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33"/>
      </w:tblGrid>
      <w:tr w:rsidR="00C42ED3" w:rsidRPr="00125C04" w14:paraId="6DD47A0A" w14:textId="77777777" w:rsidTr="00800678">
        <w:trPr>
          <w:trHeight w:hRule="exact" w:val="2948"/>
        </w:trPr>
        <w:tc>
          <w:tcPr>
            <w:tcW w:w="4933" w:type="dxa"/>
          </w:tcPr>
          <w:p w14:paraId="133BFC9B" w14:textId="46BB16BB" w:rsidR="00125C04" w:rsidRDefault="00652BC1" w:rsidP="00125C0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Bachelor-/</w:t>
            </w:r>
            <w:r w:rsidR="00125C04" w:rsidRPr="00DF050C">
              <w:rPr>
                <w:rFonts w:ascii="Arial" w:hAnsi="Arial" w:cs="Arial"/>
                <w:b/>
                <w:sz w:val="28"/>
              </w:rPr>
              <w:t xml:space="preserve">Masterarbeit: </w:t>
            </w:r>
            <w:r w:rsidR="00125C04">
              <w:rPr>
                <w:rFonts w:ascii="Arial" w:hAnsi="Arial" w:cs="Arial"/>
                <w:b/>
                <w:sz w:val="28"/>
              </w:rPr>
              <w:t xml:space="preserve">Aufbereitung und Analyse </w:t>
            </w:r>
            <w:r>
              <w:rPr>
                <w:rFonts w:ascii="Arial" w:hAnsi="Arial" w:cs="Arial"/>
                <w:b/>
                <w:sz w:val="28"/>
              </w:rPr>
              <w:t>der Daten kommunaler Fahrradzählstellen</w:t>
            </w:r>
            <w:r w:rsidR="00236783">
              <w:rPr>
                <w:rFonts w:ascii="Arial" w:hAnsi="Arial" w:cs="Arial"/>
                <w:b/>
                <w:sz w:val="28"/>
              </w:rPr>
              <w:t xml:space="preserve"> (</w:t>
            </w:r>
            <w:r w:rsidR="00236783" w:rsidRPr="00236783">
              <w:rPr>
                <w:rFonts w:ascii="Arial" w:hAnsi="Arial" w:cs="Arial"/>
                <w:b/>
                <w:i/>
                <w:sz w:val="28"/>
              </w:rPr>
              <w:t>Bicycle Counting</w:t>
            </w:r>
            <w:r w:rsidR="00236783">
              <w:rPr>
                <w:rFonts w:ascii="Arial" w:hAnsi="Arial" w:cs="Arial"/>
                <w:b/>
                <w:sz w:val="28"/>
              </w:rPr>
              <w:t>)</w:t>
            </w:r>
          </w:p>
          <w:p w14:paraId="3585ECA6" w14:textId="3A5A1F4F" w:rsidR="00CD0E99" w:rsidRPr="00125C04" w:rsidRDefault="00CD0E99" w:rsidP="00125C04">
            <w:pPr>
              <w:jc w:val="both"/>
            </w:pPr>
          </w:p>
        </w:tc>
      </w:tr>
    </w:tbl>
    <w:tbl>
      <w:tblPr>
        <w:tblStyle w:val="TableGrid"/>
        <w:tblpPr w:vertAnchor="page" w:horzAnchor="page" w:tblpX="8585" w:tblpY="46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7"/>
      </w:tblGrid>
      <w:tr w:rsidR="00BC2C5A" w:rsidRPr="004004B6" w14:paraId="50427C79" w14:textId="77777777" w:rsidTr="00726A6C">
        <w:trPr>
          <w:trHeight w:hRule="exact" w:val="9639"/>
        </w:trPr>
        <w:tc>
          <w:tcPr>
            <w:tcW w:w="3327" w:type="dxa"/>
          </w:tcPr>
          <w:p w14:paraId="25A72BC3" w14:textId="77777777" w:rsidR="007849BC" w:rsidRPr="00125C04" w:rsidRDefault="007849BC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</w:p>
          <w:p w14:paraId="06B586A3" w14:textId="77777777" w:rsidR="00107B76" w:rsidRPr="00125C04" w:rsidRDefault="00107B76" w:rsidP="00107B7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</w:p>
          <w:p w14:paraId="7CFABCEE" w14:textId="77777777" w:rsidR="00107B76" w:rsidRPr="00107B76" w:rsidRDefault="00107B76" w:rsidP="00107B7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  <w:r w:rsidRPr="00107B76">
              <w:rPr>
                <w:b/>
              </w:rPr>
              <w:t>ABTEILUNG</w:t>
            </w:r>
          </w:p>
          <w:p w14:paraId="3A2EECA0" w14:textId="4BFA656E" w:rsidR="00107B76" w:rsidRPr="00107B76" w:rsidRDefault="00107B76" w:rsidP="00107B7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  <w:r w:rsidRPr="00107B76">
              <w:rPr>
                <w:b/>
              </w:rPr>
              <w:t xml:space="preserve">WIRTSCHAFTSINFORMATIK </w:t>
            </w:r>
            <w:r w:rsidR="00DC06F7">
              <w:rPr>
                <w:b/>
              </w:rPr>
              <w:t>VLBA</w:t>
            </w:r>
          </w:p>
          <w:p w14:paraId="3C41E845" w14:textId="77777777" w:rsidR="00726A6C" w:rsidRDefault="00107B76" w:rsidP="00107B7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  <w:r w:rsidRPr="00107B76">
              <w:rPr>
                <w:b/>
              </w:rPr>
              <w:t xml:space="preserve">VERY LARGE BUSINESS </w:t>
            </w:r>
          </w:p>
          <w:p w14:paraId="56916B9B" w14:textId="0BA7B7C6" w:rsidR="007849BC" w:rsidRPr="00125C04" w:rsidRDefault="00107B76" w:rsidP="00107B7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  <w:lang w:val="en-US"/>
              </w:rPr>
            </w:pPr>
            <w:r w:rsidRPr="00125C04">
              <w:rPr>
                <w:b/>
                <w:lang w:val="en-US"/>
              </w:rPr>
              <w:t>APPLICATIONS</w:t>
            </w:r>
          </w:p>
          <w:p w14:paraId="4AEEE46E" w14:textId="77777777" w:rsidR="00726A6C" w:rsidRPr="00125C04" w:rsidRDefault="00726A6C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  <w:lang w:val="en-US"/>
              </w:rPr>
            </w:pPr>
          </w:p>
          <w:p w14:paraId="49FBAA10" w14:textId="77777777" w:rsidR="00726A6C" w:rsidRPr="00125C04" w:rsidRDefault="00726A6C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174629AC" w14:textId="7F0DA83A" w:rsidR="00F57708" w:rsidRPr="00125C04" w:rsidRDefault="007849BC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125C04">
              <w:rPr>
                <w:lang w:val="en-US"/>
              </w:rPr>
              <w:t>Prof. Dr.</w:t>
            </w:r>
            <w:r w:rsidR="00726A6C" w:rsidRPr="00125C04">
              <w:rPr>
                <w:lang w:val="en-US"/>
              </w:rPr>
              <w:t>-Ing. Jorge Marx Gómez</w:t>
            </w:r>
          </w:p>
          <w:p w14:paraId="704258A0" w14:textId="28C191BA" w:rsidR="00BC2C5A" w:rsidRPr="00132684" w:rsidRDefault="00BC2C5A" w:rsidP="00335FE1">
            <w:pPr>
              <w:pStyle w:val="Infospalte"/>
              <w:framePr w:wrap="auto" w:vAnchor="margin" w:hAnchor="text" w:xAlign="left" w:yAlign="inline"/>
              <w:suppressOverlap w:val="0"/>
            </w:pPr>
            <w:r w:rsidRPr="00132684">
              <w:t xml:space="preserve">Tel.: 0441 </w:t>
            </w:r>
            <w:r w:rsidR="00726A6C">
              <w:t>798 4470</w:t>
            </w:r>
          </w:p>
          <w:p w14:paraId="0E118C4A" w14:textId="589E5489" w:rsidR="00A6654F" w:rsidRDefault="00726A6C" w:rsidP="00335FE1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>jorge.marx.gomez</w:t>
            </w:r>
            <w:r w:rsidR="00B16E5F" w:rsidRPr="00B16E5F">
              <w:t>@uol.de</w:t>
            </w:r>
          </w:p>
          <w:p w14:paraId="1DBC9180" w14:textId="77777777" w:rsidR="00A30706" w:rsidRDefault="00A30706" w:rsidP="00335FE1">
            <w:pPr>
              <w:pStyle w:val="Infospalte"/>
              <w:framePr w:wrap="auto" w:vAnchor="margin" w:hAnchor="text" w:xAlign="left" w:yAlign="inline"/>
              <w:suppressOverlap w:val="0"/>
            </w:pPr>
          </w:p>
          <w:p w14:paraId="00DE2F0C" w14:textId="77777777" w:rsidR="00A41AE8" w:rsidRPr="00BC2C5A" w:rsidRDefault="00A41AE8" w:rsidP="00A41AE8">
            <w:pPr>
              <w:pStyle w:val="Infospalte"/>
              <w:framePr w:wrap="auto" w:vAnchor="margin" w:hAnchor="text" w:xAlign="left" w:yAlign="inline"/>
              <w:suppressOverlap w:val="0"/>
            </w:pPr>
          </w:p>
          <w:p w14:paraId="07D6957A" w14:textId="5E3DA8F7" w:rsidR="00C243D6" w:rsidRPr="00C243D6" w:rsidRDefault="00726A6C" w:rsidP="00C243D6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  <w:r>
              <w:rPr>
                <w:b/>
              </w:rPr>
              <w:t>Sekretariat</w:t>
            </w:r>
          </w:p>
          <w:p w14:paraId="4E311A06" w14:textId="2E8B6D12" w:rsidR="00C243D6" w:rsidRPr="00C243D6" w:rsidRDefault="00726A6C" w:rsidP="00C243D6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>Julia Franke</w:t>
            </w:r>
          </w:p>
          <w:p w14:paraId="4CC03491" w14:textId="7FA77A06" w:rsidR="00C243D6" w:rsidRPr="00132684" w:rsidRDefault="00C243D6" w:rsidP="00C243D6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 xml:space="preserve">Tel. 0441 798 </w:t>
            </w:r>
            <w:r w:rsidRPr="00132684">
              <w:t xml:space="preserve">- </w:t>
            </w:r>
            <w:r w:rsidR="00726A6C">
              <w:t>4478</w:t>
            </w:r>
          </w:p>
          <w:p w14:paraId="3FFB849A" w14:textId="05454A3F" w:rsidR="00704172" w:rsidRPr="00125C04" w:rsidRDefault="00704172" w:rsidP="00C243D6">
            <w:pPr>
              <w:pStyle w:val="Infospalte"/>
              <w:framePr w:wrap="auto" w:vAnchor="margin" w:hAnchor="text" w:xAlign="left" w:yAlign="inline"/>
              <w:suppressOverlap w:val="0"/>
            </w:pPr>
            <w:r w:rsidRPr="00125C04">
              <w:t>Fax: 0441 798 -</w:t>
            </w:r>
            <w:r w:rsidR="00726A6C" w:rsidRPr="00125C04">
              <w:t xml:space="preserve"> 4472</w:t>
            </w:r>
          </w:p>
          <w:p w14:paraId="04AD7718" w14:textId="52056831" w:rsidR="00C243D6" w:rsidRPr="00125C04" w:rsidRDefault="00726A6C" w:rsidP="00C243D6">
            <w:pPr>
              <w:pStyle w:val="Infospalte"/>
              <w:framePr w:wrap="auto" w:vAnchor="margin" w:hAnchor="text" w:xAlign="left" w:yAlign="inline"/>
              <w:suppressOverlap w:val="0"/>
            </w:pPr>
            <w:r w:rsidRPr="00125C04">
              <w:t>julia.franke</w:t>
            </w:r>
            <w:r w:rsidR="00A32E34" w:rsidRPr="00125C04">
              <w:t>@uol.de</w:t>
            </w:r>
          </w:p>
          <w:p w14:paraId="10EC2343" w14:textId="77777777" w:rsidR="00A32E34" w:rsidRPr="00125C04" w:rsidRDefault="00A32E34" w:rsidP="00C243D6">
            <w:pPr>
              <w:pStyle w:val="Infospalte"/>
              <w:framePr w:wrap="auto" w:vAnchor="margin" w:hAnchor="text" w:xAlign="left" w:yAlign="inline"/>
              <w:suppressOverlap w:val="0"/>
            </w:pPr>
          </w:p>
          <w:p w14:paraId="6343C497" w14:textId="77777777" w:rsidR="00BC2C5A" w:rsidRPr="00125C04" w:rsidRDefault="00BC2C5A" w:rsidP="00335FE1">
            <w:pPr>
              <w:pStyle w:val="Infospalte"/>
              <w:framePr w:wrap="auto" w:vAnchor="margin" w:hAnchor="text" w:xAlign="left" w:yAlign="inline"/>
              <w:suppressOverlap w:val="0"/>
            </w:pPr>
          </w:p>
          <w:p w14:paraId="755D38CA" w14:textId="5FA49F1F" w:rsidR="00A41AE8" w:rsidRPr="008B4001" w:rsidRDefault="00A41AE8" w:rsidP="00A41AE8">
            <w:pPr>
              <w:pStyle w:val="Infospalte"/>
              <w:framePr w:wrap="auto" w:vAnchor="margin" w:hAnchor="text" w:xAlign="left" w:yAlign="inline"/>
              <w:suppressOverlap w:val="0"/>
            </w:pPr>
            <w:r w:rsidRPr="00695986">
              <w:t>Oldenburg, den</w:t>
            </w:r>
            <w:r w:rsidR="00CD0E99">
              <w:t xml:space="preserve"> </w:t>
            </w:r>
            <w:r w:rsidR="00902BD7">
              <w:fldChar w:fldCharType="begin"/>
            </w:r>
            <w:r w:rsidR="00902BD7">
              <w:instrText xml:space="preserve"> TIME \@ "dd.MM.yyyy" </w:instrText>
            </w:r>
            <w:r w:rsidR="00902BD7">
              <w:fldChar w:fldCharType="separate"/>
            </w:r>
            <w:r w:rsidR="004004B6">
              <w:rPr>
                <w:noProof/>
              </w:rPr>
              <w:t>14.06.2021</w:t>
            </w:r>
            <w:r w:rsidR="00902BD7">
              <w:fldChar w:fldCharType="end"/>
            </w:r>
          </w:p>
          <w:p w14:paraId="41B174BB" w14:textId="3F98B161" w:rsidR="00132684" w:rsidRDefault="00132684" w:rsidP="00A41AE8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</w:p>
          <w:p w14:paraId="1B2FCD31" w14:textId="77777777" w:rsidR="00A41AE8" w:rsidRDefault="00A41AE8" w:rsidP="00385BBE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</w:p>
          <w:p w14:paraId="7960413A" w14:textId="067D97A8" w:rsidR="008E6C05" w:rsidRPr="003405D8" w:rsidRDefault="008E6C05" w:rsidP="00385BBE">
            <w:pPr>
              <w:pStyle w:val="Infospalte"/>
              <w:framePr w:wrap="auto" w:vAnchor="margin" w:hAnchor="text" w:xAlign="left" w:yAlign="inline"/>
              <w:suppressOverlap w:val="0"/>
              <w:rPr>
                <w:b/>
              </w:rPr>
            </w:pPr>
            <w:r w:rsidRPr="003405D8">
              <w:rPr>
                <w:b/>
              </w:rPr>
              <w:t>Standort</w:t>
            </w:r>
          </w:p>
          <w:p w14:paraId="17DF877F" w14:textId="061C701F" w:rsidR="00A32E34" w:rsidRDefault="00A32E34" w:rsidP="00A32E34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 xml:space="preserve">Campus Haarentor, </w:t>
            </w:r>
            <w:r w:rsidR="00726A6C">
              <w:t>A4 3-315</w:t>
            </w:r>
          </w:p>
          <w:p w14:paraId="755DD3CC" w14:textId="0CB20555" w:rsidR="00A32E34" w:rsidRDefault="00A30706" w:rsidP="00A32E34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>Ammerländer Heerstraße</w:t>
            </w:r>
            <w:r w:rsidR="00726A6C">
              <w:t xml:space="preserve"> 114-118</w:t>
            </w:r>
          </w:p>
          <w:p w14:paraId="19116C32" w14:textId="18C0D1FE" w:rsidR="008E6C05" w:rsidRDefault="00A32E34" w:rsidP="00A32E34">
            <w:pPr>
              <w:pStyle w:val="Infospalte"/>
              <w:framePr w:wrap="auto" w:vAnchor="margin" w:hAnchor="text" w:xAlign="left" w:yAlign="inline"/>
              <w:suppressOverlap w:val="0"/>
            </w:pPr>
            <w:r>
              <w:t>26129 Oldenburg</w:t>
            </w:r>
          </w:p>
          <w:p w14:paraId="3CEB916A" w14:textId="3436600F" w:rsidR="008B4001" w:rsidRDefault="008B4001" w:rsidP="00385BBE">
            <w:pPr>
              <w:pStyle w:val="Infospalte"/>
              <w:framePr w:wrap="auto" w:vAnchor="margin" w:hAnchor="text" w:xAlign="left" w:yAlign="inline"/>
              <w:suppressOverlap w:val="0"/>
            </w:pPr>
          </w:p>
          <w:sdt>
            <w:sdtPr>
              <w:rPr>
                <w:b/>
              </w:rPr>
              <w:id w:val="-722142255"/>
              <w:lock w:val="contentLocked"/>
              <w:placeholder>
                <w:docPart w:val="C00C27AC47EF41DC837D537E6B315614"/>
              </w:placeholder>
            </w:sdtPr>
            <w:sdtEndPr>
              <w:rPr>
                <w:b w:val="0"/>
              </w:rPr>
            </w:sdtEndPr>
            <w:sdtContent>
              <w:p w14:paraId="0D24F0A6" w14:textId="77777777" w:rsidR="00F01409" w:rsidRPr="003405D8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b/>
                  </w:rPr>
                </w:pPr>
                <w:r w:rsidRPr="003405D8">
                  <w:rPr>
                    <w:b/>
                  </w:rPr>
                  <w:t>Postanschrift</w:t>
                </w:r>
              </w:p>
              <w:p w14:paraId="5D30B64B" w14:textId="7FC7FB85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26111 Oldenburg</w:t>
                </w:r>
              </w:p>
              <w:p w14:paraId="30CE389C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</w:p>
              <w:p w14:paraId="725E7895" w14:textId="77777777" w:rsidR="00F01409" w:rsidRPr="003405D8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b/>
                  </w:rPr>
                </w:pPr>
                <w:r w:rsidRPr="003405D8">
                  <w:rPr>
                    <w:b/>
                  </w:rPr>
                  <w:t>Paketanschrift</w:t>
                </w:r>
              </w:p>
              <w:p w14:paraId="2D44EA03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Ammerländer Heerstraße 114–118</w:t>
                </w:r>
              </w:p>
              <w:p w14:paraId="47D22E8F" w14:textId="000852AB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26129 Oldenburg</w:t>
                </w:r>
              </w:p>
              <w:p w14:paraId="65510A00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</w:p>
              <w:p w14:paraId="70F98AF9" w14:textId="77777777" w:rsidR="00F01409" w:rsidRPr="003405D8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b/>
                  </w:rPr>
                </w:pPr>
                <w:r w:rsidRPr="003405D8">
                  <w:rPr>
                    <w:b/>
                  </w:rPr>
                  <w:t>Bankverbindung</w:t>
                </w:r>
              </w:p>
              <w:p w14:paraId="30555EA8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Landessparkasse zu Oldenburg</w:t>
                </w:r>
              </w:p>
              <w:p w14:paraId="561D1198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IBAN DE46 2805 0100 0001 9881 12</w:t>
                </w:r>
              </w:p>
              <w:p w14:paraId="3438E7C2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>
                  <w:t>BIC SLZODE22</w:t>
                </w:r>
              </w:p>
              <w:p w14:paraId="061FDAC4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</w:p>
              <w:p w14:paraId="0F184A27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b/>
                  </w:rPr>
                </w:pPr>
                <w:r w:rsidRPr="00DE438B">
                  <w:rPr>
                    <w:b/>
                  </w:rPr>
                  <w:t>Steuernummer</w:t>
                </w:r>
              </w:p>
              <w:p w14:paraId="31E16F71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</w:pPr>
                <w:r w:rsidRPr="005B5525">
                  <w:t>6422008701</w:t>
                </w:r>
              </w:p>
              <w:p w14:paraId="307D2183" w14:textId="77777777" w:rsidR="00F01409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b/>
                  </w:rPr>
                </w:pPr>
              </w:p>
              <w:p w14:paraId="4B7B61CD" w14:textId="77777777" w:rsidR="00F01409" w:rsidRPr="00125C04" w:rsidRDefault="00F01409" w:rsidP="00F01409">
                <w:pPr>
                  <w:pStyle w:val="Infospalte"/>
                  <w:framePr w:wrap="auto" w:vAnchor="margin" w:hAnchor="text" w:xAlign="left" w:yAlign="inline"/>
                  <w:suppressOverlap w:val="0"/>
                  <w:rPr>
                    <w:color w:val="auto"/>
                    <w:spacing w:val="4"/>
                    <w:sz w:val="18"/>
                    <w:lang w:val="en-US"/>
                  </w:rPr>
                </w:pPr>
                <w:r w:rsidRPr="00EF230A">
                  <w:t>www.uol.de</w:t>
                </w:r>
              </w:p>
            </w:sdtContent>
          </w:sdt>
          <w:p w14:paraId="250FDD0B" w14:textId="200B37B8" w:rsidR="008B4001" w:rsidRPr="00125C04" w:rsidRDefault="008B4001" w:rsidP="00385BBE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39C704AA" w14:textId="5577F753" w:rsidR="00BC2C5A" w:rsidRPr="00125C04" w:rsidRDefault="00BC2C5A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230ACD71" w14:textId="765800CB" w:rsidR="00BC2C5A" w:rsidRPr="00125C04" w:rsidRDefault="003F71A7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23ACD3C" wp14:editId="6A015F5F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113665</wp:posOffset>
                  </wp:positionV>
                  <wp:extent cx="912495" cy="1325418"/>
                  <wp:effectExtent l="0" t="0" r="1905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1325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78402A" w14:textId="4552C023" w:rsidR="003F71A7" w:rsidRPr="00125C04" w:rsidRDefault="003F71A7" w:rsidP="00335FE1">
            <w:pPr>
              <w:pStyle w:val="Infospalte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29732046" w14:textId="7B3F88D0" w:rsidR="00704172" w:rsidRPr="00125C04" w:rsidRDefault="00704172" w:rsidP="003F71A7">
            <w:pPr>
              <w:jc w:val="center"/>
              <w:rPr>
                <w:lang w:val="en-US"/>
              </w:rPr>
            </w:pPr>
          </w:p>
        </w:tc>
      </w:tr>
    </w:tbl>
    <w:p w14:paraId="7C78A5DA" w14:textId="7FDDBB81" w:rsidR="00125C04" w:rsidRDefault="00125C04" w:rsidP="00125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Förderung des Radverkehrs nimmt bei der verkehrs- und umweltbedingten Entlastung von Innenstädten eine besondere Rolle ein. </w:t>
      </w:r>
      <w:r w:rsidR="00652BC1">
        <w:rPr>
          <w:rFonts w:ascii="Arial" w:hAnsi="Arial" w:cs="Arial"/>
          <w:sz w:val="24"/>
        </w:rPr>
        <w:t xml:space="preserve">Viele Städte haben </w:t>
      </w:r>
      <w:r w:rsidR="00236783">
        <w:rPr>
          <w:rFonts w:ascii="Arial" w:hAnsi="Arial" w:cs="Arial"/>
          <w:sz w:val="24"/>
        </w:rPr>
        <w:t xml:space="preserve">daher </w:t>
      </w:r>
      <w:r w:rsidR="00652BC1">
        <w:rPr>
          <w:rFonts w:ascii="Arial" w:hAnsi="Arial" w:cs="Arial"/>
          <w:sz w:val="24"/>
        </w:rPr>
        <w:t>damit begonnen</w:t>
      </w:r>
      <w:r w:rsidR="00236783">
        <w:rPr>
          <w:rFonts w:ascii="Arial" w:hAnsi="Arial" w:cs="Arial"/>
          <w:sz w:val="24"/>
        </w:rPr>
        <w:t>,</w:t>
      </w:r>
      <w:r w:rsidR="00652BC1">
        <w:rPr>
          <w:rFonts w:ascii="Arial" w:hAnsi="Arial" w:cs="Arial"/>
          <w:sz w:val="24"/>
        </w:rPr>
        <w:t xml:space="preserve"> das Radverkehrsaufkommen mit stationären Zahlstellen </w:t>
      </w:r>
      <w:r w:rsidR="00AE00BC">
        <w:rPr>
          <w:rFonts w:ascii="Arial" w:hAnsi="Arial" w:cs="Arial"/>
          <w:sz w:val="24"/>
        </w:rPr>
        <w:t>(</w:t>
      </w:r>
      <w:r w:rsidR="00AE00BC" w:rsidRPr="00236783">
        <w:rPr>
          <w:rFonts w:ascii="Arial" w:hAnsi="Arial" w:cs="Arial"/>
          <w:i/>
          <w:sz w:val="24"/>
        </w:rPr>
        <w:t>Bicycle Counting</w:t>
      </w:r>
      <w:r w:rsidR="00AE00BC">
        <w:rPr>
          <w:rFonts w:ascii="Arial" w:hAnsi="Arial" w:cs="Arial"/>
          <w:sz w:val="24"/>
        </w:rPr>
        <w:t xml:space="preserve">) </w:t>
      </w:r>
      <w:r w:rsidR="00652BC1">
        <w:rPr>
          <w:rFonts w:ascii="Arial" w:hAnsi="Arial" w:cs="Arial"/>
          <w:sz w:val="24"/>
        </w:rPr>
        <w:t xml:space="preserve">zu erfassen. Allerdings ist das Radverkehrsaufkommen der Städte untereinander bislang kaum vergleichbar. </w:t>
      </w:r>
      <w:r w:rsidR="004004B6">
        <w:rPr>
          <w:rFonts w:ascii="Arial" w:hAnsi="Arial" w:cs="Arial"/>
          <w:sz w:val="24"/>
        </w:rPr>
        <w:t>So gibt es kaum Erkenntnisse darüber, welchen Einfluss das Wetter auf die Fahrradnutzung in den unterschiedlichen Regionen hat.</w:t>
      </w:r>
      <w:r>
        <w:rPr>
          <w:rFonts w:ascii="Arial" w:hAnsi="Arial" w:cs="Arial"/>
          <w:sz w:val="24"/>
        </w:rPr>
        <w:t xml:space="preserve">  </w:t>
      </w:r>
    </w:p>
    <w:p w14:paraId="3B7F94D5" w14:textId="77777777" w:rsidR="00125C04" w:rsidRDefault="00125C04" w:rsidP="00125C04">
      <w:pPr>
        <w:jc w:val="both"/>
        <w:rPr>
          <w:rFonts w:ascii="Arial" w:hAnsi="Arial" w:cs="Arial"/>
          <w:sz w:val="24"/>
        </w:rPr>
      </w:pPr>
    </w:p>
    <w:p w14:paraId="287D822D" w14:textId="766B5946" w:rsidR="00125C04" w:rsidRDefault="00125C04" w:rsidP="00125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Rahmen dieser Arbeit sollen </w:t>
      </w:r>
      <w:r w:rsidR="00652BC1">
        <w:rPr>
          <w:rFonts w:ascii="Arial" w:hAnsi="Arial" w:cs="Arial"/>
          <w:sz w:val="24"/>
        </w:rPr>
        <w:t xml:space="preserve">stationäre </w:t>
      </w:r>
      <w:r>
        <w:rPr>
          <w:rFonts w:ascii="Arial" w:hAnsi="Arial" w:cs="Arial"/>
          <w:sz w:val="24"/>
        </w:rPr>
        <w:t>S</w:t>
      </w:r>
      <w:r w:rsidR="00652BC1">
        <w:rPr>
          <w:rFonts w:ascii="Arial" w:hAnsi="Arial" w:cs="Arial"/>
          <w:sz w:val="24"/>
        </w:rPr>
        <w:t xml:space="preserve">ensordaten </w:t>
      </w:r>
      <w:r w:rsidR="00AE00BC">
        <w:rPr>
          <w:rFonts w:ascii="Arial" w:hAnsi="Arial" w:cs="Arial"/>
          <w:sz w:val="24"/>
        </w:rPr>
        <w:t>der</w:t>
      </w:r>
      <w:r w:rsidR="00652BC1">
        <w:rPr>
          <w:rFonts w:ascii="Arial" w:hAnsi="Arial" w:cs="Arial"/>
          <w:sz w:val="24"/>
        </w:rPr>
        <w:t xml:space="preserve"> Fahrradzählstellen verschiedener Städte im In- und Ausland</w:t>
      </w:r>
      <w:r>
        <w:rPr>
          <w:rFonts w:ascii="Arial" w:hAnsi="Arial" w:cs="Arial"/>
          <w:sz w:val="24"/>
        </w:rPr>
        <w:t xml:space="preserve"> hinsichtlich </w:t>
      </w:r>
      <w:r w:rsidR="00652BC1">
        <w:rPr>
          <w:rFonts w:ascii="Arial" w:hAnsi="Arial" w:cs="Arial"/>
          <w:sz w:val="24"/>
        </w:rPr>
        <w:t>des Radverkehrsaufkommens</w:t>
      </w:r>
      <w:r>
        <w:rPr>
          <w:rFonts w:ascii="Arial" w:hAnsi="Arial" w:cs="Arial"/>
          <w:sz w:val="24"/>
        </w:rPr>
        <w:t xml:space="preserve"> aufbereitet, mit anderen Datenquellen angereichert</w:t>
      </w:r>
      <w:r w:rsidR="00DB66B4">
        <w:rPr>
          <w:rFonts w:ascii="Arial" w:hAnsi="Arial" w:cs="Arial"/>
          <w:sz w:val="24"/>
        </w:rPr>
        <w:t xml:space="preserve"> (z.B. Wetterdaten</w:t>
      </w:r>
      <w:r w:rsidR="004004B6">
        <w:rPr>
          <w:rFonts w:ascii="Arial" w:hAnsi="Arial" w:cs="Arial"/>
          <w:sz w:val="24"/>
        </w:rPr>
        <w:t xml:space="preserve"> wie Regen oder Windstärke</w:t>
      </w:r>
      <w:r w:rsidR="00DB66B4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, analysiert und </w:t>
      </w:r>
      <w:r w:rsidR="00AE00BC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erfügbar gemacht werden. In diesem Zusammenhang </w:t>
      </w:r>
      <w:r w:rsidR="00652BC1">
        <w:rPr>
          <w:rFonts w:ascii="Arial" w:hAnsi="Arial" w:cs="Arial"/>
          <w:sz w:val="24"/>
        </w:rPr>
        <w:t>kann</w:t>
      </w:r>
      <w:r>
        <w:rPr>
          <w:rFonts w:ascii="Arial" w:hAnsi="Arial" w:cs="Arial"/>
          <w:sz w:val="24"/>
        </w:rPr>
        <w:t xml:space="preserve"> ein Austausch </w:t>
      </w:r>
      <w:r w:rsidR="00652BC1">
        <w:rPr>
          <w:rFonts w:ascii="Arial" w:hAnsi="Arial" w:cs="Arial"/>
          <w:sz w:val="24"/>
        </w:rPr>
        <w:t xml:space="preserve">mit </w:t>
      </w:r>
      <w:bookmarkStart w:id="0" w:name="_GoBack"/>
      <w:bookmarkEnd w:id="0"/>
      <w:r w:rsidR="00652BC1">
        <w:rPr>
          <w:rFonts w:ascii="Arial" w:hAnsi="Arial" w:cs="Arial"/>
          <w:sz w:val="24"/>
        </w:rPr>
        <w:t>beteiligten Städten im In- und Ausland</w:t>
      </w:r>
      <w:r w:rsidR="00DB66B4">
        <w:rPr>
          <w:rFonts w:ascii="Arial" w:hAnsi="Arial" w:cs="Arial"/>
          <w:sz w:val="24"/>
        </w:rPr>
        <w:t xml:space="preserve"> (</w:t>
      </w:r>
      <w:r w:rsidR="00652BC1">
        <w:rPr>
          <w:rFonts w:ascii="Arial" w:hAnsi="Arial" w:cs="Arial"/>
          <w:sz w:val="24"/>
        </w:rPr>
        <w:t xml:space="preserve">z.B. </w:t>
      </w:r>
      <w:r w:rsidR="00AE00BC">
        <w:rPr>
          <w:rFonts w:ascii="Arial" w:hAnsi="Arial" w:cs="Arial"/>
          <w:sz w:val="24"/>
        </w:rPr>
        <w:t>Brügge</w:t>
      </w:r>
      <w:r w:rsidR="00DB66B4">
        <w:rPr>
          <w:rFonts w:ascii="Arial" w:hAnsi="Arial" w:cs="Arial"/>
          <w:sz w:val="24"/>
        </w:rPr>
        <w:t xml:space="preserve">) </w:t>
      </w:r>
      <w:r w:rsidR="00AE00BC">
        <w:rPr>
          <w:rFonts w:ascii="Arial" w:hAnsi="Arial" w:cs="Arial"/>
          <w:sz w:val="24"/>
        </w:rPr>
        <w:t>zur Evaluation umgesetzt</w:t>
      </w:r>
      <w:r w:rsidR="00652BC1">
        <w:rPr>
          <w:rFonts w:ascii="Arial" w:hAnsi="Arial" w:cs="Arial"/>
          <w:sz w:val="24"/>
        </w:rPr>
        <w:t xml:space="preserve"> werden</w:t>
      </w:r>
      <w:r>
        <w:rPr>
          <w:rFonts w:ascii="Arial" w:hAnsi="Arial" w:cs="Arial"/>
          <w:sz w:val="24"/>
        </w:rPr>
        <w:t>.</w:t>
      </w:r>
    </w:p>
    <w:p w14:paraId="71F7C72B" w14:textId="77777777" w:rsidR="00125C04" w:rsidRDefault="00125C04" w:rsidP="00125C04">
      <w:pPr>
        <w:jc w:val="both"/>
        <w:rPr>
          <w:rFonts w:ascii="Arial" w:hAnsi="Arial" w:cs="Arial"/>
          <w:sz w:val="24"/>
        </w:rPr>
      </w:pPr>
    </w:p>
    <w:p w14:paraId="49A0C01F" w14:textId="0467A9DB" w:rsidR="00125C04" w:rsidRDefault="00125C04" w:rsidP="00125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Arbeit ist eingebettet in das </w:t>
      </w:r>
      <w:r w:rsidR="00DB66B4">
        <w:rPr>
          <w:rFonts w:ascii="Arial" w:hAnsi="Arial" w:cs="Arial"/>
          <w:sz w:val="24"/>
        </w:rPr>
        <w:t xml:space="preserve">europäische </w:t>
      </w:r>
      <w:r>
        <w:rPr>
          <w:rFonts w:ascii="Arial" w:hAnsi="Arial" w:cs="Arial"/>
          <w:sz w:val="24"/>
        </w:rPr>
        <w:t xml:space="preserve">Projekt </w:t>
      </w:r>
      <w:r w:rsidRPr="00EA0D2D">
        <w:rPr>
          <w:rFonts w:ascii="Arial" w:hAnsi="Arial" w:cs="Arial"/>
          <w:i/>
          <w:sz w:val="24"/>
        </w:rPr>
        <w:t>BITS</w:t>
      </w:r>
      <w:r w:rsidR="00DB66B4">
        <w:rPr>
          <w:rFonts w:ascii="Arial" w:hAnsi="Arial" w:cs="Arial"/>
          <w:i/>
          <w:sz w:val="24"/>
        </w:rPr>
        <w:t xml:space="preserve"> </w:t>
      </w:r>
      <w:r w:rsidR="00DB66B4" w:rsidRPr="00EA0D2D">
        <w:rPr>
          <w:rFonts w:ascii="Arial" w:hAnsi="Arial" w:cs="Arial"/>
          <w:i/>
          <w:sz w:val="24"/>
        </w:rPr>
        <w:t>(Bicycles and Intelligent Transport Systems)</w:t>
      </w:r>
      <w:r>
        <w:rPr>
          <w:rFonts w:ascii="Arial" w:hAnsi="Arial" w:cs="Arial"/>
          <w:sz w:val="24"/>
        </w:rPr>
        <w:t xml:space="preserve">, welches die Übertragung diverser intelligenter Transportsysteme (ITS) in die beteiligten Partnerländer aus dem Nordseeraum vorsieht. </w:t>
      </w:r>
      <w:r w:rsidR="00DB66B4">
        <w:rPr>
          <w:rFonts w:ascii="Arial" w:hAnsi="Arial" w:cs="Arial"/>
          <w:sz w:val="24"/>
        </w:rPr>
        <w:t xml:space="preserve">Die VLBA hat in diesem Zusammenhang ein Datenportal für europäische Radverkehrsdaten </w:t>
      </w:r>
      <w:r w:rsidR="00DB66B4" w:rsidRPr="00AE00BC">
        <w:rPr>
          <w:rFonts w:ascii="Arial" w:hAnsi="Arial" w:cs="Arial"/>
          <w:sz w:val="24"/>
        </w:rPr>
        <w:t>Bicycle Data</w:t>
      </w:r>
      <w:r>
        <w:rPr>
          <w:rFonts w:ascii="Arial" w:hAnsi="Arial" w:cs="Arial"/>
          <w:sz w:val="24"/>
        </w:rPr>
        <w:t xml:space="preserve"> </w:t>
      </w:r>
      <w:r w:rsidR="00DB66B4">
        <w:rPr>
          <w:rFonts w:ascii="Arial" w:hAnsi="Arial" w:cs="Arial"/>
          <w:sz w:val="24"/>
        </w:rPr>
        <w:t>(www.bicycle-data.de)</w:t>
      </w:r>
      <w:r w:rsidR="00E04C15">
        <w:rPr>
          <w:rFonts w:ascii="Arial" w:hAnsi="Arial" w:cs="Arial"/>
          <w:sz w:val="24"/>
        </w:rPr>
        <w:t xml:space="preserve"> entwickelt</w:t>
      </w:r>
      <w:r w:rsidR="00DB66B4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Die Ergebnisse der Abschlussarbeit sollen </w:t>
      </w:r>
      <w:r w:rsidR="00DB66B4">
        <w:rPr>
          <w:rFonts w:ascii="Arial" w:hAnsi="Arial" w:cs="Arial"/>
          <w:sz w:val="24"/>
        </w:rPr>
        <w:t>in die Weiterentwicklung der Webseite und die Bereitstellung weiterer Ergebnisse einfließen</w:t>
      </w:r>
      <w:r>
        <w:rPr>
          <w:rFonts w:ascii="Arial" w:hAnsi="Arial" w:cs="Arial"/>
          <w:sz w:val="24"/>
        </w:rPr>
        <w:t>.</w:t>
      </w:r>
    </w:p>
    <w:p w14:paraId="36F736B6" w14:textId="77777777" w:rsidR="00125C04" w:rsidRDefault="00125C04" w:rsidP="00125C04">
      <w:pPr>
        <w:jc w:val="both"/>
        <w:rPr>
          <w:rFonts w:ascii="Arial" w:hAnsi="Arial" w:cs="Arial"/>
          <w:sz w:val="24"/>
        </w:rPr>
      </w:pPr>
    </w:p>
    <w:p w14:paraId="44FAA89A" w14:textId="77777777" w:rsidR="00125C04" w:rsidRDefault="00125C04" w:rsidP="00125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Weitere Informationen zum Forschungsprojekt BITS:</w:t>
      </w:r>
    </w:p>
    <w:p w14:paraId="5F22F688" w14:textId="77777777" w:rsidR="00125C04" w:rsidRPr="006C253D" w:rsidRDefault="007F6818" w:rsidP="00125C04">
      <w:pPr>
        <w:jc w:val="both"/>
        <w:rPr>
          <w:rFonts w:ascii="Arial" w:hAnsi="Arial" w:cs="Arial"/>
          <w:sz w:val="24"/>
        </w:rPr>
      </w:pPr>
      <w:hyperlink r:id="rId7" w:history="1">
        <w:r w:rsidR="00125C04" w:rsidRPr="00BD779C">
          <w:rPr>
            <w:rStyle w:val="Hyperlink"/>
            <w:rFonts w:cs="Arial"/>
            <w:sz w:val="24"/>
          </w:rPr>
          <w:t>https://northsearegion.eu/bits</w:t>
        </w:r>
      </w:hyperlink>
      <w:r w:rsidR="00125C04">
        <w:rPr>
          <w:rFonts w:ascii="Arial" w:hAnsi="Arial" w:cs="Arial"/>
          <w:sz w:val="24"/>
        </w:rPr>
        <w:t xml:space="preserve"> </w:t>
      </w:r>
    </w:p>
    <w:p w14:paraId="5B58B066" w14:textId="77777777" w:rsidR="00125C04" w:rsidRPr="006C253D" w:rsidRDefault="00125C04" w:rsidP="00125C04">
      <w:pPr>
        <w:jc w:val="both"/>
        <w:rPr>
          <w:rFonts w:ascii="Arial" w:hAnsi="Arial" w:cs="Arial"/>
          <w:sz w:val="24"/>
        </w:rPr>
      </w:pPr>
    </w:p>
    <w:p w14:paraId="74740F98" w14:textId="77777777" w:rsidR="00125C04" w:rsidRPr="006C253D" w:rsidRDefault="00125C04" w:rsidP="00125C04">
      <w:pPr>
        <w:jc w:val="both"/>
        <w:rPr>
          <w:rFonts w:ascii="Arial" w:hAnsi="Arial" w:cs="Arial"/>
          <w:sz w:val="24"/>
        </w:rPr>
      </w:pPr>
      <w:r w:rsidRPr="006C253D">
        <w:rPr>
          <w:rFonts w:ascii="Arial" w:hAnsi="Arial" w:cs="Arial"/>
          <w:sz w:val="24"/>
        </w:rPr>
        <w:t>Kontakt:</w:t>
      </w:r>
    </w:p>
    <w:p w14:paraId="2387328E" w14:textId="77777777" w:rsidR="00125C04" w:rsidRPr="0044322B" w:rsidRDefault="00125C04" w:rsidP="00125C04">
      <w:pPr>
        <w:jc w:val="both"/>
        <w:rPr>
          <w:rFonts w:ascii="Arial" w:hAnsi="Arial" w:cs="Arial"/>
          <w:b/>
          <w:sz w:val="24"/>
          <w:lang w:val="en-US"/>
        </w:rPr>
      </w:pPr>
      <w:r w:rsidRPr="0044322B">
        <w:rPr>
          <w:rFonts w:ascii="Arial" w:hAnsi="Arial" w:cs="Arial"/>
          <w:b/>
          <w:sz w:val="24"/>
          <w:lang w:val="en-US"/>
        </w:rPr>
        <w:t>M.Sc. Johannes Schering</w:t>
      </w:r>
    </w:p>
    <w:p w14:paraId="14AB40A3" w14:textId="77777777" w:rsidR="00125C04" w:rsidRPr="0044322B" w:rsidRDefault="00125C04" w:rsidP="00125C04">
      <w:pPr>
        <w:jc w:val="both"/>
        <w:rPr>
          <w:rFonts w:ascii="Arial" w:hAnsi="Arial" w:cs="Arial"/>
          <w:sz w:val="24"/>
          <w:lang w:val="en-US"/>
        </w:rPr>
      </w:pPr>
      <w:proofErr w:type="spellStart"/>
      <w:r w:rsidRPr="0044322B">
        <w:rPr>
          <w:rFonts w:ascii="Arial" w:hAnsi="Arial" w:cs="Arial"/>
          <w:sz w:val="24"/>
          <w:lang w:val="en-US"/>
        </w:rPr>
        <w:t>Raum</w:t>
      </w:r>
      <w:proofErr w:type="spellEnd"/>
      <w:r w:rsidRPr="0044322B">
        <w:rPr>
          <w:rFonts w:ascii="Arial" w:hAnsi="Arial" w:cs="Arial"/>
          <w:sz w:val="24"/>
          <w:lang w:val="en-US"/>
        </w:rPr>
        <w:t xml:space="preserve"> A4-3-313 </w:t>
      </w:r>
    </w:p>
    <w:p w14:paraId="08DB78E5" w14:textId="77777777" w:rsidR="00125C04" w:rsidRPr="006C253D" w:rsidRDefault="00125C04" w:rsidP="00125C04">
      <w:pPr>
        <w:jc w:val="both"/>
        <w:rPr>
          <w:rFonts w:ascii="Arial" w:hAnsi="Arial" w:cs="Arial"/>
          <w:sz w:val="24"/>
          <w:lang w:val="en-US"/>
        </w:rPr>
      </w:pPr>
      <w:r w:rsidRPr="006C253D">
        <w:rPr>
          <w:rFonts w:ascii="Arial" w:hAnsi="Arial" w:cs="Arial"/>
          <w:sz w:val="24"/>
          <w:lang w:val="en-US"/>
        </w:rPr>
        <w:t>Tel.:</w:t>
      </w:r>
      <w:r>
        <w:rPr>
          <w:rFonts w:ascii="Arial" w:hAnsi="Arial" w:cs="Arial"/>
          <w:sz w:val="24"/>
          <w:lang w:val="en-US"/>
        </w:rPr>
        <w:t xml:space="preserve"> 0441-798-4784</w:t>
      </w:r>
      <w:r w:rsidRPr="006C253D">
        <w:rPr>
          <w:rFonts w:ascii="Arial" w:hAnsi="Arial" w:cs="Arial"/>
          <w:sz w:val="24"/>
          <w:lang w:val="en-US"/>
        </w:rPr>
        <w:t xml:space="preserve"> </w:t>
      </w:r>
    </w:p>
    <w:p w14:paraId="2520E363" w14:textId="19132B4F" w:rsidR="00CD0E99" w:rsidRPr="00DB66B4" w:rsidRDefault="00125C04" w:rsidP="00DB66B4">
      <w:pPr>
        <w:jc w:val="both"/>
        <w:rPr>
          <w:rFonts w:ascii="Arial" w:hAnsi="Arial" w:cs="Arial"/>
          <w:sz w:val="24"/>
          <w:lang w:val="en-US"/>
        </w:rPr>
      </w:pPr>
      <w:r w:rsidRPr="006C253D">
        <w:rPr>
          <w:rFonts w:ascii="Arial" w:hAnsi="Arial" w:cs="Arial"/>
          <w:sz w:val="24"/>
          <w:lang w:val="en-US"/>
        </w:rPr>
        <w:t xml:space="preserve">Mail: </w:t>
      </w:r>
      <w:r>
        <w:rPr>
          <w:rFonts w:ascii="Arial" w:hAnsi="Arial" w:cs="Arial"/>
          <w:sz w:val="24"/>
          <w:lang w:val="en-US"/>
        </w:rPr>
        <w:t>johannes.schering</w:t>
      </w:r>
      <w:r w:rsidR="00DB66B4">
        <w:rPr>
          <w:rFonts w:ascii="Arial" w:hAnsi="Arial" w:cs="Arial"/>
          <w:sz w:val="24"/>
          <w:lang w:val="en-US"/>
        </w:rPr>
        <w:t>@uni-oldenburg.de</w:t>
      </w:r>
    </w:p>
    <w:sectPr w:rsidR="00CD0E99" w:rsidRPr="00DB66B4" w:rsidSect="00800678">
      <w:headerReference w:type="default" r:id="rId8"/>
      <w:headerReference w:type="first" r:id="rId9"/>
      <w:pgSz w:w="11906" w:h="16838" w:code="9"/>
      <w:pgMar w:top="3019" w:right="3969" w:bottom="567" w:left="1304" w:header="2710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29F55" w14:textId="77777777" w:rsidR="007F6818" w:rsidRDefault="007F6818" w:rsidP="004A14C8">
      <w:pPr>
        <w:spacing w:line="240" w:lineRule="auto"/>
      </w:pPr>
      <w:r>
        <w:separator/>
      </w:r>
    </w:p>
  </w:endnote>
  <w:endnote w:type="continuationSeparator" w:id="0">
    <w:p w14:paraId="5A5CC925" w14:textId="77777777" w:rsidR="007F6818" w:rsidRDefault="007F6818" w:rsidP="004A1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1D027" w14:textId="77777777" w:rsidR="007F6818" w:rsidRDefault="007F6818" w:rsidP="004A14C8">
      <w:pPr>
        <w:spacing w:line="240" w:lineRule="auto"/>
      </w:pPr>
      <w:r>
        <w:separator/>
      </w:r>
    </w:p>
  </w:footnote>
  <w:footnote w:type="continuationSeparator" w:id="0">
    <w:p w14:paraId="6563E69F" w14:textId="77777777" w:rsidR="007F6818" w:rsidRDefault="007F6818" w:rsidP="004A1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211788"/>
      <w:lock w:val="sdtContentLocked"/>
      <w:placeholder>
        <w:docPart w:val="382D6EA8DE5A42EF8CA98F4CE09E4C8F"/>
      </w:placeholder>
    </w:sdtPr>
    <w:sdtEndPr/>
    <w:sdtContent>
      <w:p w14:paraId="4F67A42B" w14:textId="77777777" w:rsidR="004A14C8" w:rsidRDefault="00800678">
        <w:pPr>
          <w:pStyle w:val="Header"/>
        </w:pPr>
        <w:r>
          <w:rPr>
            <w:b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3600" behindDoc="0" locked="1" layoutInCell="1" allowOverlap="1" wp14:anchorId="4D84340B" wp14:editId="63CD749E">
                  <wp:simplePos x="0" y="0"/>
                  <wp:positionH relativeFrom="page">
                    <wp:posOffset>0</wp:posOffset>
                  </wp:positionH>
                  <wp:positionV relativeFrom="page">
                    <wp:posOffset>3780790</wp:posOffset>
                  </wp:positionV>
                  <wp:extent cx="360000" cy="0"/>
                  <wp:effectExtent l="0" t="0" r="0" b="0"/>
                  <wp:wrapNone/>
                  <wp:docPr id="427" name="Gerader Verbinder 4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2B00E7CB" id="Gerader Verbinder 42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" strokecolor="#00406b [3204]" strokeweight=".5pt">
                  <w10:wrap anchorx="page" anchory="page"/>
                  <w10:anchorlock/>
                </v:line>
              </w:pict>
            </mc:Fallback>
          </mc:AlternateContent>
        </w:r>
        <w:r w:rsidR="004A14C8">
          <w:rPr>
            <w:noProof/>
            <w:lang w:eastAsia="de-DE"/>
          </w:rPr>
          <w:drawing>
            <wp:anchor distT="0" distB="0" distL="114300" distR="114300" simplePos="0" relativeHeight="251659264" behindDoc="0" locked="1" layoutInCell="1" allowOverlap="1" wp14:anchorId="5BFFBD72" wp14:editId="7D139567">
              <wp:simplePos x="0" y="0"/>
              <wp:positionH relativeFrom="page">
                <wp:posOffset>5369560</wp:posOffset>
              </wp:positionH>
              <wp:positionV relativeFrom="page">
                <wp:posOffset>863600</wp:posOffset>
              </wp:positionV>
              <wp:extent cx="1511935" cy="980440"/>
              <wp:effectExtent l="0" t="0" r="0" b="0"/>
              <wp:wrapNone/>
              <wp:docPr id="423" name="Grafik 4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Logo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935" cy="980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188101341"/>
      <w:lock w:val="sdtContentLocked"/>
      <w:placeholder>
        <w:docPart w:val="382D6EA8DE5A42EF8CA98F4CE09E4C8F"/>
      </w:placeholder>
    </w:sdtPr>
    <w:sdtEndPr>
      <w:rPr>
        <w:b w:val="0"/>
      </w:rPr>
    </w:sdtEndPr>
    <w:sdtContent>
      <w:p w14:paraId="06ED2116" w14:textId="72F29FBD" w:rsidR="004A14C8" w:rsidRDefault="00CA18DF" w:rsidP="004A14C8">
        <w:pPr>
          <w:pStyle w:val="Header"/>
        </w:pPr>
        <w:r>
          <w:rPr>
            <w:b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2C1153E" wp14:editId="7AA667C8">
                  <wp:simplePos x="0" y="0"/>
                  <wp:positionH relativeFrom="page">
                    <wp:posOffset>5429250</wp:posOffset>
                  </wp:positionH>
                  <wp:positionV relativeFrom="page">
                    <wp:posOffset>2085974</wp:posOffset>
                  </wp:positionV>
                  <wp:extent cx="1790700" cy="923925"/>
                  <wp:effectExtent l="0" t="0" r="0" b="9525"/>
                  <wp:wrapNone/>
                  <wp:docPr id="296" name="Textfeld 29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90700" cy="923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D3F789" w14:textId="77777777" w:rsidR="007849BC" w:rsidRDefault="007849BC" w:rsidP="0056196B">
                              <w:pPr>
                                <w:spacing w:line="280" w:lineRule="exact"/>
                                <w:rPr>
                                  <w:color w:val="00406B" w:themeColor="accent1"/>
                                  <w:spacing w:val="6"/>
                                </w:rPr>
                              </w:pPr>
                              <w:r w:rsidRPr="007849BC">
                                <w:rPr>
                                  <w:color w:val="00406B" w:themeColor="accent1"/>
                                  <w:spacing w:val="6"/>
                                </w:rPr>
                                <w:t>Fakultät II - Informatik, Wirtschafts- und Rechtswissenschaf</w:t>
                              </w:r>
                              <w:r>
                                <w:rPr>
                                  <w:color w:val="00406B" w:themeColor="accent1"/>
                                  <w:spacing w:val="6"/>
                                </w:rPr>
                                <w:t>ten</w:t>
                              </w:r>
                            </w:p>
                            <w:p w14:paraId="0095AE6F" w14:textId="3645AE07" w:rsidR="00A727D0" w:rsidRPr="007849BC" w:rsidRDefault="007849BC" w:rsidP="0056196B">
                              <w:pPr>
                                <w:spacing w:line="280" w:lineRule="exact"/>
                                <w:rPr>
                                  <w:color w:val="00406B" w:themeColor="accent1"/>
                                  <w:spacing w:val="6"/>
                                </w:rPr>
                              </w:pPr>
                              <w:r w:rsidRPr="007849BC">
                                <w:rPr>
                                  <w:b/>
                                  <w:color w:val="00406B" w:themeColor="accent1"/>
                                  <w:spacing w:val="6"/>
                                </w:rPr>
                                <w:t>Department für Informatik</w:t>
                              </w:r>
                            </w:p>
                            <w:p w14:paraId="55D4B1B1" w14:textId="77777777" w:rsidR="00A727D0" w:rsidRPr="00A727D0" w:rsidRDefault="00A727D0" w:rsidP="0056196B">
                              <w:pPr>
                                <w:spacing w:line="280" w:lineRule="exact"/>
                                <w:rPr>
                                  <w:b/>
                                  <w:color w:val="00406B" w:themeColor="accent1"/>
                                  <w:spacing w:val="6"/>
                                  <w:sz w:val="16"/>
                                  <w:szCs w:val="16"/>
                                </w:rPr>
                              </w:pPr>
                            </w:p>
                            <w:p w14:paraId="553494ED" w14:textId="61B2681E" w:rsidR="00BC2C5A" w:rsidRPr="007D448F" w:rsidRDefault="00BC2C5A" w:rsidP="00CA18DF">
                              <w:pPr>
                                <w:pStyle w:val="Infospalte"/>
                                <w:rPr>
                                  <w:spacing w:val="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22C1153E" id="_x0000_t202" coordsize="21600,21600" o:spt="202" path="m,l,21600r21600,l21600,xe">
                  <v:stroke joinstyle="miter"/>
                  <v:path gradientshapeok="t" o:connecttype="rect"/>
                </v:shapetype>
                <v:shape id="Textfeld 296" o:spid="_x0000_s1026" type="#_x0000_t202" style="position:absolute;margin-left:427.5pt;margin-top:164.25pt;width:141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" filled="f" stroked="f" strokeweight=".5pt">
                  <v:textbox inset="0,0,0,0">
                    <w:txbxContent>
                      <w:p w14:paraId="50D3F789" w14:textId="77777777" w:rsidR="007849BC" w:rsidRDefault="007849BC" w:rsidP="0056196B">
                        <w:pPr>
                          <w:spacing w:line="280" w:lineRule="exact"/>
                          <w:rPr>
                            <w:color w:val="00406B" w:themeColor="accent1"/>
                            <w:spacing w:val="6"/>
                          </w:rPr>
                        </w:pPr>
                        <w:r w:rsidRPr="007849BC">
                          <w:rPr>
                            <w:color w:val="00406B" w:themeColor="accent1"/>
                            <w:spacing w:val="6"/>
                          </w:rPr>
                          <w:t>Fakultät II - Informatik, Wirtschafts- und Rechtswissenschaf</w:t>
                        </w:r>
                        <w:r>
                          <w:rPr>
                            <w:color w:val="00406B" w:themeColor="accent1"/>
                            <w:spacing w:val="6"/>
                          </w:rPr>
                          <w:t>ten</w:t>
                        </w:r>
                      </w:p>
                      <w:p w14:paraId="0095AE6F" w14:textId="3645AE07" w:rsidR="00A727D0" w:rsidRPr="007849BC" w:rsidRDefault="007849BC" w:rsidP="0056196B">
                        <w:pPr>
                          <w:spacing w:line="280" w:lineRule="exact"/>
                          <w:rPr>
                            <w:color w:val="00406B" w:themeColor="accent1"/>
                            <w:spacing w:val="6"/>
                          </w:rPr>
                        </w:pPr>
                        <w:r w:rsidRPr="007849BC">
                          <w:rPr>
                            <w:b/>
                            <w:color w:val="00406B" w:themeColor="accent1"/>
                            <w:spacing w:val="6"/>
                          </w:rPr>
                          <w:t>Department für Informatik</w:t>
                        </w:r>
                      </w:p>
                      <w:p w14:paraId="55D4B1B1" w14:textId="77777777" w:rsidR="00A727D0" w:rsidRPr="00A727D0" w:rsidRDefault="00A727D0" w:rsidP="0056196B">
                        <w:pPr>
                          <w:spacing w:line="280" w:lineRule="exact"/>
                          <w:rPr>
                            <w:b/>
                            <w:color w:val="00406B" w:themeColor="accent1"/>
                            <w:spacing w:val="6"/>
                            <w:sz w:val="16"/>
                            <w:szCs w:val="16"/>
                          </w:rPr>
                        </w:pPr>
                      </w:p>
                      <w:p w14:paraId="553494ED" w14:textId="61B2681E" w:rsidR="00BC2C5A" w:rsidRPr="007D448F" w:rsidRDefault="00BC2C5A" w:rsidP="00CA18DF">
                        <w:pPr>
                          <w:pStyle w:val="Infospalte"/>
                          <w:rPr>
                            <w:spacing w:val="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42ED3">
          <w:rPr>
            <w:b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6432" behindDoc="0" locked="1" layoutInCell="1" allowOverlap="1" wp14:anchorId="73578C32" wp14:editId="1468FBF4">
                  <wp:simplePos x="0" y="0"/>
                  <wp:positionH relativeFrom="page">
                    <wp:posOffset>0</wp:posOffset>
                  </wp:positionH>
                  <wp:positionV relativeFrom="page">
                    <wp:posOffset>3780790</wp:posOffset>
                  </wp:positionV>
                  <wp:extent cx="360000" cy="0"/>
                  <wp:effectExtent l="0" t="0" r="0" b="0"/>
                  <wp:wrapNone/>
                  <wp:docPr id="297" name="Gerader Verbinder 29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3D8B7668" id="Gerader Verbinder 29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" strokecolor="#00406b [3204]" strokeweight=".5pt">
                  <w10:wrap anchorx="page" anchory="page"/>
                  <w10:anchorlock/>
                </v:line>
              </w:pict>
            </mc:Fallback>
          </mc:AlternateContent>
        </w:r>
        <w:r w:rsidR="00E66965" w:rsidRPr="00E66965">
          <w:rPr>
            <w:b/>
          </w:rPr>
          <w:t xml:space="preserve">Carl </w:t>
        </w:r>
        <w:r w:rsidR="00BC2C5A">
          <w:rPr>
            <w:b/>
          </w:rPr>
          <w:t>v</w:t>
        </w:r>
        <w:r w:rsidR="00E66965" w:rsidRPr="00E66965">
          <w:rPr>
            <w:b/>
          </w:rPr>
          <w:t>on Ossietzky Universität Oldenburg</w:t>
        </w:r>
        <w:r w:rsidR="00E66965" w:rsidRPr="00E66965">
          <w:t xml:space="preserve"> / 26111 Oldenburg</w:t>
        </w:r>
        <w:r w:rsidR="004A14C8">
          <w:rPr>
            <w:noProof/>
            <w:lang w:eastAsia="de-DE"/>
          </w:rPr>
          <w:drawing>
            <wp:anchor distT="0" distB="0" distL="114300" distR="114300" simplePos="0" relativeHeight="251663360" behindDoc="0" locked="1" layoutInCell="1" allowOverlap="1" wp14:anchorId="38962C21" wp14:editId="7427BD1C">
              <wp:simplePos x="0" y="0"/>
              <wp:positionH relativeFrom="page">
                <wp:posOffset>5360035</wp:posOffset>
              </wp:positionH>
              <wp:positionV relativeFrom="page">
                <wp:posOffset>863600</wp:posOffset>
              </wp:positionV>
              <wp:extent cx="1511935" cy="980440"/>
              <wp:effectExtent l="0" t="0" r="0" b="0"/>
              <wp:wrapNone/>
              <wp:docPr id="426" name="Grafik 4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Logo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935" cy="980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4"/>
    <w:rsid w:val="00022FC9"/>
    <w:rsid w:val="00032841"/>
    <w:rsid w:val="00073CF6"/>
    <w:rsid w:val="000750FF"/>
    <w:rsid w:val="0009380D"/>
    <w:rsid w:val="000B4214"/>
    <w:rsid w:val="000C1E30"/>
    <w:rsid w:val="000F0C93"/>
    <w:rsid w:val="000F62AF"/>
    <w:rsid w:val="00104DA4"/>
    <w:rsid w:val="00107B76"/>
    <w:rsid w:val="00125C04"/>
    <w:rsid w:val="00132684"/>
    <w:rsid w:val="00136BDC"/>
    <w:rsid w:val="00151D2F"/>
    <w:rsid w:val="00190111"/>
    <w:rsid w:val="0019119B"/>
    <w:rsid w:val="001F2249"/>
    <w:rsid w:val="002329AB"/>
    <w:rsid w:val="00236783"/>
    <w:rsid w:val="00247008"/>
    <w:rsid w:val="00260BAD"/>
    <w:rsid w:val="00282BA4"/>
    <w:rsid w:val="00292FA8"/>
    <w:rsid w:val="002A6F33"/>
    <w:rsid w:val="002D05AE"/>
    <w:rsid w:val="002D43FC"/>
    <w:rsid w:val="002F2E41"/>
    <w:rsid w:val="00335FE1"/>
    <w:rsid w:val="003377DA"/>
    <w:rsid w:val="003405D8"/>
    <w:rsid w:val="0036545B"/>
    <w:rsid w:val="0037509C"/>
    <w:rsid w:val="0037592B"/>
    <w:rsid w:val="00384DC4"/>
    <w:rsid w:val="00396246"/>
    <w:rsid w:val="003D672E"/>
    <w:rsid w:val="003F4C80"/>
    <w:rsid w:val="003F71A7"/>
    <w:rsid w:val="004004B6"/>
    <w:rsid w:val="00405657"/>
    <w:rsid w:val="004573E4"/>
    <w:rsid w:val="0048671E"/>
    <w:rsid w:val="004A14C8"/>
    <w:rsid w:val="004E608C"/>
    <w:rsid w:val="005402B3"/>
    <w:rsid w:val="0056196B"/>
    <w:rsid w:val="005A7F32"/>
    <w:rsid w:val="005B424C"/>
    <w:rsid w:val="00603931"/>
    <w:rsid w:val="00641320"/>
    <w:rsid w:val="00652BC1"/>
    <w:rsid w:val="00653DF0"/>
    <w:rsid w:val="006970C3"/>
    <w:rsid w:val="006A4244"/>
    <w:rsid w:val="006B7D68"/>
    <w:rsid w:val="006F3D30"/>
    <w:rsid w:val="0070144E"/>
    <w:rsid w:val="00704172"/>
    <w:rsid w:val="00711545"/>
    <w:rsid w:val="00726A6C"/>
    <w:rsid w:val="00731D82"/>
    <w:rsid w:val="00734381"/>
    <w:rsid w:val="0074321C"/>
    <w:rsid w:val="00765ED8"/>
    <w:rsid w:val="007849BC"/>
    <w:rsid w:val="007931BF"/>
    <w:rsid w:val="00793C02"/>
    <w:rsid w:val="007C2BFD"/>
    <w:rsid w:val="007C6660"/>
    <w:rsid w:val="007D448F"/>
    <w:rsid w:val="007F2F85"/>
    <w:rsid w:val="007F6818"/>
    <w:rsid w:val="00800678"/>
    <w:rsid w:val="00823F67"/>
    <w:rsid w:val="008611BE"/>
    <w:rsid w:val="008731AC"/>
    <w:rsid w:val="00874DE2"/>
    <w:rsid w:val="0088593F"/>
    <w:rsid w:val="00891FA1"/>
    <w:rsid w:val="0089740E"/>
    <w:rsid w:val="008A0B50"/>
    <w:rsid w:val="008B09D5"/>
    <w:rsid w:val="008B4001"/>
    <w:rsid w:val="008C01CD"/>
    <w:rsid w:val="008E6C05"/>
    <w:rsid w:val="00902BD7"/>
    <w:rsid w:val="00907267"/>
    <w:rsid w:val="009232F3"/>
    <w:rsid w:val="00945C91"/>
    <w:rsid w:val="00953CA0"/>
    <w:rsid w:val="00963C9C"/>
    <w:rsid w:val="00965075"/>
    <w:rsid w:val="00972237"/>
    <w:rsid w:val="009E2AC8"/>
    <w:rsid w:val="00A0005E"/>
    <w:rsid w:val="00A26DDA"/>
    <w:rsid w:val="00A30706"/>
    <w:rsid w:val="00A32E34"/>
    <w:rsid w:val="00A41AE8"/>
    <w:rsid w:val="00A62DE9"/>
    <w:rsid w:val="00A6654F"/>
    <w:rsid w:val="00A727D0"/>
    <w:rsid w:val="00A80BC1"/>
    <w:rsid w:val="00A8415D"/>
    <w:rsid w:val="00AE00BC"/>
    <w:rsid w:val="00B16E5F"/>
    <w:rsid w:val="00B444E9"/>
    <w:rsid w:val="00B86A7C"/>
    <w:rsid w:val="00B87837"/>
    <w:rsid w:val="00B87E9A"/>
    <w:rsid w:val="00BB07F1"/>
    <w:rsid w:val="00BC2C5A"/>
    <w:rsid w:val="00BD080E"/>
    <w:rsid w:val="00BE6126"/>
    <w:rsid w:val="00BF5970"/>
    <w:rsid w:val="00C017F3"/>
    <w:rsid w:val="00C075DF"/>
    <w:rsid w:val="00C1268A"/>
    <w:rsid w:val="00C243D6"/>
    <w:rsid w:val="00C40789"/>
    <w:rsid w:val="00C42ED3"/>
    <w:rsid w:val="00C6417F"/>
    <w:rsid w:val="00C8733F"/>
    <w:rsid w:val="00CA18DF"/>
    <w:rsid w:val="00CD0E99"/>
    <w:rsid w:val="00D029B3"/>
    <w:rsid w:val="00D13C8E"/>
    <w:rsid w:val="00D70025"/>
    <w:rsid w:val="00DB66B4"/>
    <w:rsid w:val="00DC06F7"/>
    <w:rsid w:val="00E04C15"/>
    <w:rsid w:val="00E16760"/>
    <w:rsid w:val="00E66965"/>
    <w:rsid w:val="00EE02E4"/>
    <w:rsid w:val="00EE06EE"/>
    <w:rsid w:val="00F01409"/>
    <w:rsid w:val="00F10E0C"/>
    <w:rsid w:val="00F33592"/>
    <w:rsid w:val="00F57708"/>
    <w:rsid w:val="00F74991"/>
    <w:rsid w:val="00F96D9B"/>
    <w:rsid w:val="00FC54C5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263B3"/>
  <w15:chartTrackingRefBased/>
  <w15:docId w15:val="{F3206FCA-BE9F-4DD9-881A-00276CBC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5A"/>
    <w:pPr>
      <w:spacing w:after="0" w:line="260" w:lineRule="atLeast"/>
    </w:pPr>
    <w:rPr>
      <w:spacing w:val="4"/>
    </w:rPr>
  </w:style>
  <w:style w:type="paragraph" w:styleId="Heading2">
    <w:name w:val="heading 2"/>
    <w:basedOn w:val="Normal"/>
    <w:next w:val="Normal"/>
    <w:link w:val="Heading2Char"/>
    <w:qFormat/>
    <w:rsid w:val="00BC2C5A"/>
    <w:pPr>
      <w:keepNext/>
      <w:spacing w:line="220" w:lineRule="exact"/>
      <w:outlineLvl w:val="1"/>
    </w:pPr>
    <w:rPr>
      <w:rFonts w:ascii="Arial" w:eastAsia="Times New Roman" w:hAnsi="Arial" w:cs="Times New Roman"/>
      <w:b/>
      <w:spacing w:val="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ED3"/>
    <w:pPr>
      <w:tabs>
        <w:tab w:val="center" w:pos="4536"/>
        <w:tab w:val="right" w:pos="9072"/>
      </w:tabs>
      <w:spacing w:line="240" w:lineRule="auto"/>
    </w:pPr>
    <w:rPr>
      <w:color w:val="00406B" w:themeColor="accent1"/>
      <w:spacing w:val="3"/>
      <w:sz w:val="13"/>
    </w:rPr>
  </w:style>
  <w:style w:type="character" w:customStyle="1" w:styleId="HeaderChar">
    <w:name w:val="Header Char"/>
    <w:basedOn w:val="DefaultParagraphFont"/>
    <w:link w:val="Header"/>
    <w:uiPriority w:val="99"/>
    <w:rsid w:val="00C42ED3"/>
    <w:rPr>
      <w:color w:val="00406B" w:themeColor="accent1"/>
      <w:spacing w:val="3"/>
      <w:sz w:val="13"/>
    </w:rPr>
  </w:style>
  <w:style w:type="paragraph" w:styleId="Footer">
    <w:name w:val="footer"/>
    <w:basedOn w:val="Normal"/>
    <w:link w:val="FooterChar"/>
    <w:uiPriority w:val="99"/>
    <w:unhideWhenUsed/>
    <w:rsid w:val="00C017F3"/>
    <w:pPr>
      <w:spacing w:line="240" w:lineRule="auto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C017F3"/>
    <w:rPr>
      <w:spacing w:val="4"/>
      <w:sz w:val="13"/>
    </w:rPr>
  </w:style>
  <w:style w:type="paragraph" w:customStyle="1" w:styleId="Text">
    <w:name w:val="Text"/>
    <w:basedOn w:val="Normal"/>
    <w:qFormat/>
    <w:rsid w:val="00C42ED3"/>
    <w:pPr>
      <w:jc w:val="both"/>
    </w:pPr>
  </w:style>
  <w:style w:type="table" w:styleId="TableGrid">
    <w:name w:val="Table Grid"/>
    <w:basedOn w:val="TableNormal"/>
    <w:uiPriority w:val="59"/>
    <w:rsid w:val="00C4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spalte">
    <w:name w:val="Infospalte"/>
    <w:basedOn w:val="Normal"/>
    <w:qFormat/>
    <w:rsid w:val="000F62AF"/>
    <w:pPr>
      <w:framePr w:wrap="around" w:vAnchor="page" w:hAnchor="page" w:x="8563" w:y="4821"/>
      <w:spacing w:line="192" w:lineRule="atLeast"/>
      <w:suppressOverlap/>
    </w:pPr>
    <w:rPr>
      <w:color w:val="00406B" w:themeColor="accent1"/>
      <w:spacing w:val="3"/>
      <w:sz w:val="16"/>
    </w:rPr>
  </w:style>
  <w:style w:type="character" w:styleId="PlaceholderText">
    <w:name w:val="Placeholder Text"/>
    <w:basedOn w:val="DefaultParagraphFont"/>
    <w:uiPriority w:val="99"/>
    <w:semiHidden/>
    <w:rsid w:val="006F3D30"/>
    <w:rPr>
      <w:color w:val="808080"/>
    </w:rPr>
  </w:style>
  <w:style w:type="paragraph" w:customStyle="1" w:styleId="Betreff">
    <w:name w:val="Betreff"/>
    <w:basedOn w:val="Normal"/>
    <w:qFormat/>
    <w:rsid w:val="00800678"/>
    <w:pPr>
      <w:spacing w:after="200"/>
      <w:contextualSpacing/>
    </w:pPr>
    <w:rPr>
      <w:sz w:val="19"/>
    </w:rPr>
  </w:style>
  <w:style w:type="character" w:customStyle="1" w:styleId="Heading2Char">
    <w:name w:val="Heading 2 Char"/>
    <w:basedOn w:val="DefaultParagraphFont"/>
    <w:link w:val="Heading2"/>
    <w:rsid w:val="00BC2C5A"/>
    <w:rPr>
      <w:rFonts w:ascii="Arial" w:eastAsia="Times New Roman" w:hAnsi="Arial" w:cs="Times New Roman"/>
      <w:b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C1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E30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30"/>
    <w:rPr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30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nhideWhenUsed/>
    <w:rsid w:val="00A32E34"/>
    <w:rPr>
      <w:color w:val="0000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rthsearegion.eu/bi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au9585\AppData\Local\Microsoft\Windows\INetCache\Content.Outlook\A3H4IG8D\UOL_Brief_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2D6EA8DE5A42EF8CA98F4CE09E4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64D2E-D2D6-4E31-87EB-FD80F3E79508}"/>
      </w:docPartPr>
      <w:docPartBody>
        <w:p w:rsidR="00062E3A" w:rsidRDefault="00062E3A">
          <w:pPr>
            <w:pStyle w:val="382D6EA8DE5A42EF8CA98F4CE09E4C8F"/>
          </w:pPr>
          <w:r w:rsidRPr="00331F53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00C27AC47EF41DC837D537E6B315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F8BD8-1719-4A91-BD6D-E143B94F2CFD}"/>
      </w:docPartPr>
      <w:docPartBody>
        <w:p w:rsidR="005A6FD5" w:rsidRDefault="00656DBC" w:rsidP="00656DBC">
          <w:pPr>
            <w:pStyle w:val="C00C27AC47EF41DC837D537E6B315614"/>
          </w:pPr>
          <w:r w:rsidRPr="00331F53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3A"/>
    <w:rsid w:val="00062E3A"/>
    <w:rsid w:val="00125659"/>
    <w:rsid w:val="005A6FD5"/>
    <w:rsid w:val="0061628D"/>
    <w:rsid w:val="00656DBC"/>
    <w:rsid w:val="00675DF3"/>
    <w:rsid w:val="00946550"/>
    <w:rsid w:val="00AE4307"/>
    <w:rsid w:val="00D11121"/>
    <w:rsid w:val="00D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DBC"/>
    <w:rPr>
      <w:color w:val="808080"/>
    </w:rPr>
  </w:style>
  <w:style w:type="paragraph" w:customStyle="1" w:styleId="382D6EA8DE5A42EF8CA98F4CE09E4C8F">
    <w:name w:val="382D6EA8DE5A42EF8CA98F4CE09E4C8F"/>
  </w:style>
  <w:style w:type="paragraph" w:customStyle="1" w:styleId="39AEBD4895AE4662951A021636D6002A">
    <w:name w:val="39AEBD4895AE4662951A021636D6002A"/>
    <w:rsid w:val="00125659"/>
  </w:style>
  <w:style w:type="paragraph" w:customStyle="1" w:styleId="E77CFD72EB634E54A92A14972D187CF3">
    <w:name w:val="E77CFD72EB634E54A92A14972D187CF3"/>
    <w:rsid w:val="00125659"/>
  </w:style>
  <w:style w:type="paragraph" w:customStyle="1" w:styleId="C00C27AC47EF41DC837D537E6B315614">
    <w:name w:val="C00C27AC47EF41DC837D537E6B315614"/>
    <w:rsid w:val="00656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36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406B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UOL_Brief_mit Logo.dotx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Oldenburg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Ruppel</dc:creator>
  <cp:keywords/>
  <dc:description/>
  <cp:lastModifiedBy>Johannes</cp:lastModifiedBy>
  <cp:revision>2</cp:revision>
  <cp:lastPrinted>2020-12-08T15:27:00Z</cp:lastPrinted>
  <dcterms:created xsi:type="dcterms:W3CDTF">2021-06-14T08:15:00Z</dcterms:created>
  <dcterms:modified xsi:type="dcterms:W3CDTF">2021-06-14T08:15:00Z</dcterms:modified>
</cp:coreProperties>
</file>