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C031E" w14:textId="556F14EA" w:rsidR="005201B8" w:rsidRPr="004C58AB" w:rsidRDefault="00DD3A24" w:rsidP="003C6A03">
      <w:pPr>
        <w:jc w:val="center"/>
        <w:rPr>
          <w:rFonts w:ascii="Times New Roman" w:hAnsi="Times New Roman" w:cs="Times New Roman"/>
          <w:b/>
          <w:sz w:val="28"/>
          <w:szCs w:val="28"/>
        </w:rPr>
      </w:pPr>
      <w:bookmarkStart w:id="0" w:name="_GoBack"/>
      <w:bookmarkEnd w:id="0"/>
      <w:r w:rsidRPr="004C58AB">
        <w:rPr>
          <w:rFonts w:ascii="Times New Roman" w:hAnsi="Times New Roman" w:cs="Times New Roman"/>
          <w:b/>
          <w:sz w:val="28"/>
          <w:szCs w:val="28"/>
        </w:rPr>
        <w:t>Unterstützung</w:t>
      </w:r>
      <w:r w:rsidR="00056286" w:rsidRPr="004C58AB">
        <w:rPr>
          <w:rFonts w:ascii="Times New Roman" w:hAnsi="Times New Roman" w:cs="Times New Roman"/>
          <w:b/>
          <w:sz w:val="28"/>
          <w:szCs w:val="28"/>
        </w:rPr>
        <w:t xml:space="preserve"> </w:t>
      </w:r>
      <w:r w:rsidR="00080A11">
        <w:rPr>
          <w:rFonts w:ascii="Times New Roman" w:hAnsi="Times New Roman" w:cs="Times New Roman"/>
          <w:b/>
          <w:sz w:val="28"/>
          <w:szCs w:val="28"/>
        </w:rPr>
        <w:t>beim</w:t>
      </w:r>
      <w:r w:rsidR="00056286" w:rsidRPr="004C58AB">
        <w:rPr>
          <w:rFonts w:ascii="Times New Roman" w:hAnsi="Times New Roman" w:cs="Times New Roman"/>
          <w:b/>
          <w:sz w:val="28"/>
          <w:szCs w:val="28"/>
        </w:rPr>
        <w:t xml:space="preserve"> empirischen Arbeiten für BA</w:t>
      </w:r>
      <w:r w:rsidR="00A16900" w:rsidRPr="004C58AB">
        <w:rPr>
          <w:rFonts w:ascii="Times New Roman" w:hAnsi="Times New Roman" w:cs="Times New Roman"/>
          <w:b/>
          <w:sz w:val="28"/>
          <w:szCs w:val="28"/>
        </w:rPr>
        <w:t>/</w:t>
      </w:r>
      <w:r w:rsidR="00056286" w:rsidRPr="004C58AB">
        <w:rPr>
          <w:rFonts w:ascii="Times New Roman" w:hAnsi="Times New Roman" w:cs="Times New Roman"/>
          <w:b/>
          <w:sz w:val="28"/>
          <w:szCs w:val="28"/>
        </w:rPr>
        <w:t>MA</w:t>
      </w:r>
      <w:r w:rsidR="00A16900" w:rsidRPr="004C58AB">
        <w:rPr>
          <w:rFonts w:ascii="Times New Roman" w:hAnsi="Times New Roman" w:cs="Times New Roman"/>
          <w:b/>
          <w:sz w:val="28"/>
          <w:szCs w:val="28"/>
        </w:rPr>
        <w:t>-</w:t>
      </w:r>
      <w:r w:rsidR="00056286" w:rsidRPr="004C58AB">
        <w:rPr>
          <w:rFonts w:ascii="Times New Roman" w:hAnsi="Times New Roman" w:cs="Times New Roman"/>
          <w:b/>
          <w:sz w:val="28"/>
          <w:szCs w:val="28"/>
        </w:rPr>
        <w:t>Studierende an der Fakultät III</w:t>
      </w:r>
      <w:r w:rsidR="005201B8" w:rsidRPr="004C58AB">
        <w:rPr>
          <w:rFonts w:ascii="Times New Roman" w:hAnsi="Times New Roman" w:cs="Times New Roman"/>
          <w:b/>
          <w:sz w:val="28"/>
          <w:szCs w:val="28"/>
        </w:rPr>
        <w:t>. (GHR 300 Projektband, FEP</w:t>
      </w:r>
      <w:r w:rsidR="00A16900" w:rsidRPr="004C58AB">
        <w:rPr>
          <w:rFonts w:ascii="Times New Roman" w:hAnsi="Times New Roman" w:cs="Times New Roman"/>
          <w:b/>
          <w:sz w:val="28"/>
          <w:szCs w:val="28"/>
        </w:rPr>
        <w:t>, BA/MA-Arbeiten</w:t>
      </w:r>
      <w:r w:rsidR="005201B8" w:rsidRPr="004C58AB">
        <w:rPr>
          <w:rFonts w:ascii="Times New Roman" w:hAnsi="Times New Roman" w:cs="Times New Roman"/>
          <w:b/>
          <w:sz w:val="28"/>
          <w:szCs w:val="28"/>
        </w:rPr>
        <w:t>)</w:t>
      </w:r>
    </w:p>
    <w:p w14:paraId="6DC093ED" w14:textId="77777777" w:rsidR="00FF6878" w:rsidRPr="004C58AB" w:rsidRDefault="00FF6878" w:rsidP="008D04C3">
      <w:pPr>
        <w:jc w:val="both"/>
        <w:rPr>
          <w:rFonts w:ascii="Times New Roman" w:hAnsi="Times New Roman" w:cs="Times New Roman"/>
          <w:b/>
          <w:sz w:val="24"/>
          <w:szCs w:val="24"/>
        </w:rPr>
      </w:pPr>
    </w:p>
    <w:p w14:paraId="0FF7D905" w14:textId="77777777" w:rsidR="00CC2E62" w:rsidRPr="004C58AB" w:rsidRDefault="00FF6878" w:rsidP="008D04C3">
      <w:pPr>
        <w:jc w:val="both"/>
        <w:rPr>
          <w:rFonts w:ascii="Times New Roman" w:hAnsi="Times New Roman" w:cs="Times New Roman"/>
          <w:b/>
          <w:sz w:val="24"/>
          <w:szCs w:val="24"/>
        </w:rPr>
      </w:pPr>
      <w:r w:rsidRPr="004C58AB">
        <w:rPr>
          <w:rFonts w:ascii="Times New Roman" w:hAnsi="Times New Roman" w:cs="Times New Roman"/>
          <w:b/>
          <w:sz w:val="24"/>
          <w:szCs w:val="24"/>
        </w:rPr>
        <w:t>Schl</w:t>
      </w:r>
      <w:r w:rsidR="00A16900" w:rsidRPr="004C58AB">
        <w:rPr>
          <w:rFonts w:ascii="Times New Roman" w:hAnsi="Times New Roman" w:cs="Times New Roman"/>
          <w:b/>
          <w:sz w:val="24"/>
          <w:szCs w:val="24"/>
        </w:rPr>
        <w:t>ü</w:t>
      </w:r>
      <w:r w:rsidRPr="004C58AB">
        <w:rPr>
          <w:rFonts w:ascii="Times New Roman" w:hAnsi="Times New Roman" w:cs="Times New Roman"/>
          <w:b/>
          <w:sz w:val="24"/>
          <w:szCs w:val="24"/>
        </w:rPr>
        <w:t>ss</w:t>
      </w:r>
      <w:r w:rsidR="00A16900" w:rsidRPr="004C58AB">
        <w:rPr>
          <w:rFonts w:ascii="Times New Roman" w:hAnsi="Times New Roman" w:cs="Times New Roman"/>
          <w:b/>
          <w:sz w:val="24"/>
          <w:szCs w:val="24"/>
        </w:rPr>
        <w:t>el</w:t>
      </w:r>
      <w:r w:rsidRPr="004C58AB">
        <w:rPr>
          <w:rFonts w:ascii="Times New Roman" w:hAnsi="Times New Roman" w:cs="Times New Roman"/>
          <w:b/>
          <w:sz w:val="24"/>
          <w:szCs w:val="24"/>
        </w:rPr>
        <w:t xml:space="preserve">worte: </w:t>
      </w:r>
      <w:r w:rsidRPr="004C58AB">
        <w:rPr>
          <w:rFonts w:ascii="Times New Roman" w:hAnsi="Times New Roman" w:cs="Times New Roman"/>
          <w:i/>
          <w:sz w:val="24"/>
          <w:szCs w:val="24"/>
        </w:rPr>
        <w:t>Forschung, empirisch, statistisch, Beratung, Unterstützung, Statistik</w:t>
      </w:r>
      <w:r w:rsidR="00C63D2B" w:rsidRPr="004C58AB">
        <w:rPr>
          <w:rFonts w:ascii="Times New Roman" w:hAnsi="Times New Roman" w:cs="Times New Roman"/>
          <w:i/>
          <w:sz w:val="24"/>
          <w:szCs w:val="24"/>
        </w:rPr>
        <w:t>, Experimente, Versuche, Datenerhebung, experimentelle Linguistik, Datenauswertung, statistische Proben</w:t>
      </w:r>
    </w:p>
    <w:p w14:paraId="324D5A47" w14:textId="77777777" w:rsidR="00056286" w:rsidRPr="004C58AB" w:rsidRDefault="00056286" w:rsidP="008D04C3">
      <w:pPr>
        <w:jc w:val="both"/>
        <w:rPr>
          <w:rFonts w:ascii="Times New Roman" w:hAnsi="Times New Roman" w:cs="Times New Roman"/>
          <w:b/>
          <w:sz w:val="24"/>
          <w:szCs w:val="24"/>
        </w:rPr>
      </w:pPr>
    </w:p>
    <w:p w14:paraId="5C8D17E1" w14:textId="77777777" w:rsidR="003907B1" w:rsidRPr="004C58AB" w:rsidRDefault="003907B1" w:rsidP="008D04C3">
      <w:pPr>
        <w:pStyle w:val="KeinLeerraum"/>
        <w:spacing w:line="276" w:lineRule="auto"/>
        <w:jc w:val="both"/>
        <w:rPr>
          <w:rFonts w:ascii="Times New Roman" w:hAnsi="Times New Roman" w:cs="Times New Roman"/>
          <w:b/>
          <w:sz w:val="24"/>
          <w:szCs w:val="24"/>
        </w:rPr>
      </w:pPr>
      <w:r w:rsidRPr="004C58AB">
        <w:rPr>
          <w:rFonts w:ascii="Times New Roman" w:hAnsi="Times New Roman" w:cs="Times New Roman"/>
          <w:b/>
          <w:sz w:val="24"/>
          <w:szCs w:val="24"/>
        </w:rPr>
        <w:t>Häufig gestellte Fragen:</w:t>
      </w:r>
    </w:p>
    <w:p w14:paraId="2BD9F485" w14:textId="77777777" w:rsidR="00216B5E"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Was?</w:t>
      </w:r>
    </w:p>
    <w:p w14:paraId="63866DBA" w14:textId="77777777" w:rsidR="00F3234B"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 xml:space="preserve">Statistische-empirische </w:t>
      </w:r>
      <w:r w:rsidR="00F3234B" w:rsidRPr="004C58AB">
        <w:rPr>
          <w:rFonts w:ascii="Times New Roman" w:hAnsi="Times New Roman" w:cs="Times New Roman"/>
          <w:sz w:val="24"/>
          <w:szCs w:val="24"/>
        </w:rPr>
        <w:t>Unterstützung und Beratung</w:t>
      </w:r>
    </w:p>
    <w:p w14:paraId="372C697D" w14:textId="77777777" w:rsidR="00216B5E" w:rsidRPr="004C58AB" w:rsidRDefault="00216B5E" w:rsidP="008D04C3">
      <w:pPr>
        <w:pStyle w:val="KeinLeerraum"/>
        <w:spacing w:line="276" w:lineRule="auto"/>
        <w:jc w:val="both"/>
        <w:rPr>
          <w:rFonts w:ascii="Times New Roman" w:hAnsi="Times New Roman" w:cs="Times New Roman"/>
          <w:sz w:val="24"/>
          <w:szCs w:val="24"/>
        </w:rPr>
      </w:pPr>
    </w:p>
    <w:p w14:paraId="3DD7AFFC" w14:textId="77777777" w:rsidR="00216B5E"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Für wen?</w:t>
      </w:r>
    </w:p>
    <w:p w14:paraId="16872CA4" w14:textId="77777777" w:rsidR="003907B1"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Studierende an der Fakultät III</w:t>
      </w:r>
      <w:r w:rsidR="00A16900" w:rsidRPr="004C58AB">
        <w:rPr>
          <w:rFonts w:ascii="Times New Roman" w:hAnsi="Times New Roman" w:cs="Times New Roman"/>
          <w:sz w:val="24"/>
          <w:szCs w:val="24"/>
        </w:rPr>
        <w:t>,</w:t>
      </w:r>
      <w:r w:rsidRPr="004C58AB">
        <w:rPr>
          <w:rFonts w:ascii="Times New Roman" w:hAnsi="Times New Roman" w:cs="Times New Roman"/>
          <w:sz w:val="24"/>
          <w:szCs w:val="24"/>
        </w:rPr>
        <w:t xml:space="preserve"> die </w:t>
      </w:r>
      <w:r w:rsidR="00216B5E" w:rsidRPr="004C58AB">
        <w:rPr>
          <w:rFonts w:ascii="Times New Roman" w:hAnsi="Times New Roman" w:cs="Times New Roman"/>
          <w:sz w:val="24"/>
          <w:szCs w:val="24"/>
        </w:rPr>
        <w:t xml:space="preserve">statistisch </w:t>
      </w:r>
      <w:r w:rsidRPr="004C58AB">
        <w:rPr>
          <w:rFonts w:ascii="Times New Roman" w:hAnsi="Times New Roman" w:cs="Times New Roman"/>
          <w:sz w:val="24"/>
          <w:szCs w:val="24"/>
        </w:rPr>
        <w:t>empirisch arbeiten (z.B. GHR 300, FEP usw.)</w:t>
      </w:r>
      <w:r w:rsidR="00B944B7" w:rsidRPr="004C58AB">
        <w:rPr>
          <w:rFonts w:ascii="Times New Roman" w:hAnsi="Times New Roman" w:cs="Times New Roman"/>
          <w:sz w:val="24"/>
          <w:szCs w:val="24"/>
        </w:rPr>
        <w:t>, insbesondere (aber nicht ausschlie</w:t>
      </w:r>
      <w:r w:rsidR="00AE3A95" w:rsidRPr="004C58AB">
        <w:rPr>
          <w:rFonts w:ascii="Times New Roman" w:hAnsi="Times New Roman" w:cs="Times New Roman"/>
          <w:sz w:val="24"/>
          <w:szCs w:val="24"/>
        </w:rPr>
        <w:t>ß</w:t>
      </w:r>
      <w:r w:rsidR="00B944B7" w:rsidRPr="004C58AB">
        <w:rPr>
          <w:rFonts w:ascii="Times New Roman" w:hAnsi="Times New Roman" w:cs="Times New Roman"/>
          <w:sz w:val="24"/>
          <w:szCs w:val="24"/>
        </w:rPr>
        <w:t xml:space="preserve">lich) </w:t>
      </w:r>
      <w:r w:rsidR="007D280E" w:rsidRPr="004C58AB">
        <w:rPr>
          <w:rFonts w:ascii="Times New Roman" w:hAnsi="Times New Roman" w:cs="Times New Roman"/>
          <w:sz w:val="24"/>
          <w:szCs w:val="24"/>
        </w:rPr>
        <w:t xml:space="preserve">für </w:t>
      </w:r>
      <w:r w:rsidR="00B944B7" w:rsidRPr="004C58AB">
        <w:rPr>
          <w:rFonts w:ascii="Times New Roman" w:hAnsi="Times New Roman" w:cs="Times New Roman"/>
          <w:sz w:val="24"/>
          <w:szCs w:val="24"/>
        </w:rPr>
        <w:t>die</w:t>
      </w:r>
      <w:r w:rsidR="007D280E" w:rsidRPr="004C58AB">
        <w:rPr>
          <w:rFonts w:ascii="Times New Roman" w:hAnsi="Times New Roman" w:cs="Times New Roman"/>
          <w:sz w:val="24"/>
          <w:szCs w:val="24"/>
        </w:rPr>
        <w:t>jenigen,</w:t>
      </w:r>
      <w:r w:rsidR="00B944B7" w:rsidRPr="004C58AB">
        <w:rPr>
          <w:rFonts w:ascii="Times New Roman" w:hAnsi="Times New Roman" w:cs="Times New Roman"/>
          <w:sz w:val="24"/>
          <w:szCs w:val="24"/>
        </w:rPr>
        <w:t xml:space="preserve"> die eine fachdidaktische (Deutschdidakt</w:t>
      </w:r>
      <w:r w:rsidR="008B0A4D" w:rsidRPr="004C58AB">
        <w:rPr>
          <w:rFonts w:ascii="Times New Roman" w:hAnsi="Times New Roman" w:cs="Times New Roman"/>
          <w:sz w:val="24"/>
          <w:szCs w:val="24"/>
        </w:rPr>
        <w:t>i</w:t>
      </w:r>
      <w:r w:rsidR="00B944B7" w:rsidRPr="004C58AB">
        <w:rPr>
          <w:rFonts w:ascii="Times New Roman" w:hAnsi="Times New Roman" w:cs="Times New Roman"/>
          <w:sz w:val="24"/>
          <w:szCs w:val="24"/>
        </w:rPr>
        <w:t xml:space="preserve">k, Literaturdidaktik, Fremdsprachendidaktik) </w:t>
      </w:r>
      <w:r w:rsidR="008B0A4D" w:rsidRPr="004C58AB">
        <w:rPr>
          <w:rFonts w:ascii="Times New Roman" w:hAnsi="Times New Roman" w:cs="Times New Roman"/>
          <w:sz w:val="24"/>
          <w:szCs w:val="24"/>
        </w:rPr>
        <w:t xml:space="preserve">oder eine sprachwissenschaftliche (Germanistik, Niederlandistik, Anglistik/Amerikanistik, Slavistik) </w:t>
      </w:r>
      <w:r w:rsidR="00B944B7" w:rsidRPr="004C58AB">
        <w:rPr>
          <w:rFonts w:ascii="Times New Roman" w:hAnsi="Times New Roman" w:cs="Times New Roman"/>
          <w:sz w:val="24"/>
          <w:szCs w:val="24"/>
        </w:rPr>
        <w:t>Studie durchführen wollen</w:t>
      </w:r>
      <w:r w:rsidR="00AE3A95" w:rsidRPr="004C58AB">
        <w:rPr>
          <w:rFonts w:ascii="Times New Roman" w:hAnsi="Times New Roman" w:cs="Times New Roman"/>
          <w:sz w:val="24"/>
          <w:szCs w:val="24"/>
        </w:rPr>
        <w:t>.</w:t>
      </w:r>
    </w:p>
    <w:p w14:paraId="5AC85E1A" w14:textId="77777777" w:rsidR="00216B5E" w:rsidRPr="004C58AB" w:rsidRDefault="00216B5E" w:rsidP="008D04C3">
      <w:pPr>
        <w:pStyle w:val="KeinLeerraum"/>
        <w:spacing w:line="276" w:lineRule="auto"/>
        <w:jc w:val="both"/>
        <w:rPr>
          <w:rFonts w:ascii="Times New Roman" w:hAnsi="Times New Roman" w:cs="Times New Roman"/>
          <w:b/>
          <w:sz w:val="24"/>
          <w:szCs w:val="24"/>
        </w:rPr>
      </w:pPr>
    </w:p>
    <w:p w14:paraId="53CEF312" w14:textId="77777777" w:rsidR="00216B5E"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Wann?</w:t>
      </w:r>
    </w:p>
    <w:p w14:paraId="454FDB65" w14:textId="279110A0" w:rsidR="003907B1" w:rsidRPr="004C58AB" w:rsidRDefault="00216B5E"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V</w:t>
      </w:r>
      <w:r w:rsidR="00A16900" w:rsidRPr="004C58AB">
        <w:rPr>
          <w:rFonts w:ascii="Times New Roman" w:hAnsi="Times New Roman" w:cs="Times New Roman"/>
          <w:sz w:val="24"/>
          <w:szCs w:val="24"/>
        </w:rPr>
        <w:t>on</w:t>
      </w:r>
      <w:r w:rsidR="003447CD" w:rsidRPr="004C58AB">
        <w:rPr>
          <w:rFonts w:ascii="Times New Roman" w:hAnsi="Times New Roman" w:cs="Times New Roman"/>
          <w:sz w:val="24"/>
          <w:szCs w:val="24"/>
        </w:rPr>
        <w:t xml:space="preserve"> </w:t>
      </w:r>
      <w:r w:rsidR="003907B1" w:rsidRPr="004C58AB">
        <w:rPr>
          <w:rFonts w:ascii="Times New Roman" w:hAnsi="Times New Roman" w:cs="Times New Roman"/>
          <w:sz w:val="24"/>
          <w:szCs w:val="24"/>
        </w:rPr>
        <w:t>der Konzipierung einer Idee</w:t>
      </w:r>
      <w:r w:rsidR="00A16900" w:rsidRPr="004C58AB">
        <w:rPr>
          <w:rFonts w:ascii="Times New Roman" w:hAnsi="Times New Roman" w:cs="Times New Roman"/>
          <w:sz w:val="24"/>
          <w:szCs w:val="24"/>
        </w:rPr>
        <w:t xml:space="preserve"> an</w:t>
      </w:r>
      <w:r w:rsidR="003907B1" w:rsidRPr="004C58AB">
        <w:rPr>
          <w:rFonts w:ascii="Times New Roman" w:hAnsi="Times New Roman" w:cs="Times New Roman"/>
          <w:sz w:val="24"/>
          <w:szCs w:val="24"/>
        </w:rPr>
        <w:t xml:space="preserve"> bis hin zur Daten</w:t>
      </w:r>
      <w:r w:rsidR="00A16900" w:rsidRPr="004C58AB">
        <w:rPr>
          <w:rFonts w:ascii="Times New Roman" w:hAnsi="Times New Roman" w:cs="Times New Roman"/>
          <w:sz w:val="24"/>
          <w:szCs w:val="24"/>
        </w:rPr>
        <w:t xml:space="preserve">erhebung, </w:t>
      </w:r>
      <w:r w:rsidRPr="004C58AB">
        <w:rPr>
          <w:rFonts w:ascii="Times New Roman" w:hAnsi="Times New Roman" w:cs="Times New Roman"/>
          <w:sz w:val="24"/>
          <w:szCs w:val="24"/>
        </w:rPr>
        <w:t>-</w:t>
      </w:r>
      <w:r w:rsidR="003907B1" w:rsidRPr="004C58AB">
        <w:rPr>
          <w:rFonts w:ascii="Times New Roman" w:hAnsi="Times New Roman" w:cs="Times New Roman"/>
          <w:sz w:val="24"/>
          <w:szCs w:val="24"/>
        </w:rPr>
        <w:t xml:space="preserve">auswertung und </w:t>
      </w:r>
      <w:r w:rsidR="00A16900" w:rsidRPr="004C58AB">
        <w:rPr>
          <w:rFonts w:ascii="Times New Roman" w:hAnsi="Times New Roman" w:cs="Times New Roman"/>
          <w:sz w:val="24"/>
          <w:szCs w:val="24"/>
        </w:rPr>
        <w:t>-i</w:t>
      </w:r>
      <w:r w:rsidR="003907B1" w:rsidRPr="004C58AB">
        <w:rPr>
          <w:rFonts w:ascii="Times New Roman" w:hAnsi="Times New Roman" w:cs="Times New Roman"/>
          <w:sz w:val="24"/>
          <w:szCs w:val="24"/>
        </w:rPr>
        <w:t>nterpretation</w:t>
      </w:r>
    </w:p>
    <w:p w14:paraId="23A09413" w14:textId="77777777" w:rsidR="00216B5E" w:rsidRPr="004C58AB" w:rsidRDefault="00216B5E" w:rsidP="008D04C3">
      <w:pPr>
        <w:pStyle w:val="KeinLeerraum"/>
        <w:spacing w:line="276" w:lineRule="auto"/>
        <w:jc w:val="both"/>
        <w:rPr>
          <w:rFonts w:ascii="Times New Roman" w:hAnsi="Times New Roman" w:cs="Times New Roman"/>
          <w:b/>
          <w:sz w:val="24"/>
          <w:szCs w:val="24"/>
        </w:rPr>
      </w:pPr>
    </w:p>
    <w:p w14:paraId="625D6355" w14:textId="77777777" w:rsidR="00216B5E"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In welchem Bereich?</w:t>
      </w:r>
    </w:p>
    <w:p w14:paraId="33B8AA31" w14:textId="189D4A85" w:rsidR="003907B1" w:rsidRPr="004C58AB" w:rsidRDefault="00A16900"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Sprachdidaktik, Literaturdidaktik</w:t>
      </w:r>
      <w:r w:rsidR="00B944B7" w:rsidRPr="004C58AB">
        <w:rPr>
          <w:rFonts w:ascii="Times New Roman" w:hAnsi="Times New Roman" w:cs="Times New Roman"/>
          <w:sz w:val="24"/>
          <w:szCs w:val="24"/>
        </w:rPr>
        <w:t>,</w:t>
      </w:r>
      <w:r w:rsidR="003447CD" w:rsidRPr="004C58AB">
        <w:rPr>
          <w:rFonts w:ascii="Times New Roman" w:hAnsi="Times New Roman" w:cs="Times New Roman"/>
          <w:sz w:val="24"/>
          <w:szCs w:val="24"/>
        </w:rPr>
        <w:t xml:space="preserve"> </w:t>
      </w:r>
      <w:r w:rsidR="00B944B7" w:rsidRPr="004C58AB">
        <w:rPr>
          <w:rFonts w:ascii="Times New Roman" w:hAnsi="Times New Roman" w:cs="Times New Roman"/>
          <w:sz w:val="24"/>
          <w:szCs w:val="24"/>
        </w:rPr>
        <w:t>Sprachwissenschaft, Literaturwissenschaft, Psycholinguistik</w:t>
      </w:r>
      <w:r w:rsidR="003447CD" w:rsidRPr="004C58AB">
        <w:rPr>
          <w:rFonts w:ascii="Times New Roman" w:hAnsi="Times New Roman" w:cs="Times New Roman"/>
          <w:sz w:val="24"/>
          <w:szCs w:val="24"/>
        </w:rPr>
        <w:t xml:space="preserve"> </w:t>
      </w:r>
      <w:r w:rsidR="003907B1" w:rsidRPr="004C58AB">
        <w:rPr>
          <w:rFonts w:ascii="Times New Roman" w:hAnsi="Times New Roman" w:cs="Times New Roman"/>
          <w:sz w:val="24"/>
          <w:szCs w:val="24"/>
        </w:rPr>
        <w:t>usw.</w:t>
      </w:r>
    </w:p>
    <w:p w14:paraId="4E65EC5F" w14:textId="77777777" w:rsidR="00216B5E" w:rsidRPr="004C58AB" w:rsidRDefault="00216B5E" w:rsidP="008D04C3">
      <w:pPr>
        <w:pStyle w:val="KeinLeerraum"/>
        <w:spacing w:line="276" w:lineRule="auto"/>
        <w:jc w:val="both"/>
        <w:rPr>
          <w:rFonts w:ascii="Times New Roman" w:hAnsi="Times New Roman" w:cs="Times New Roman"/>
          <w:b/>
          <w:sz w:val="24"/>
          <w:szCs w:val="24"/>
        </w:rPr>
      </w:pPr>
    </w:p>
    <w:p w14:paraId="3729D8CC" w14:textId="77777777" w:rsidR="00216B5E"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Von wem?</w:t>
      </w:r>
    </w:p>
    <w:p w14:paraId="5B6ECD3E" w14:textId="77777777" w:rsidR="003907B1" w:rsidRPr="004C58AB" w:rsidRDefault="003907B1"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 xml:space="preserve">Ansprechpartnerin </w:t>
      </w:r>
      <w:r w:rsidR="00A16900" w:rsidRPr="004C58AB">
        <w:rPr>
          <w:rFonts w:ascii="Times New Roman" w:hAnsi="Times New Roman" w:cs="Times New Roman"/>
          <w:sz w:val="24"/>
          <w:szCs w:val="24"/>
        </w:rPr>
        <w:t xml:space="preserve">Frau </w:t>
      </w:r>
      <w:r w:rsidRPr="004C58AB">
        <w:rPr>
          <w:rFonts w:ascii="Times New Roman" w:hAnsi="Times New Roman" w:cs="Times New Roman"/>
          <w:sz w:val="24"/>
          <w:szCs w:val="24"/>
        </w:rPr>
        <w:t>Dr. Danilava</w:t>
      </w:r>
    </w:p>
    <w:p w14:paraId="0A5922A1" w14:textId="5209EF23" w:rsidR="002822A2" w:rsidRPr="002822A2" w:rsidRDefault="002822A2" w:rsidP="002822A2">
      <w:pPr>
        <w:pStyle w:val="KeinLeerraum"/>
        <w:jc w:val="both"/>
        <w:rPr>
          <w:rFonts w:ascii="Times New Roman" w:hAnsi="Times New Roman" w:cs="Times New Roman"/>
          <w:sz w:val="24"/>
          <w:szCs w:val="24"/>
        </w:rPr>
      </w:pPr>
      <w:r w:rsidRPr="002822A2">
        <w:rPr>
          <w:rFonts w:ascii="Times New Roman" w:hAnsi="Times New Roman" w:cs="Times New Roman"/>
          <w:sz w:val="24"/>
          <w:szCs w:val="24"/>
        </w:rPr>
        <w:t>E-Mail:</w:t>
      </w:r>
      <w:r w:rsidRPr="00D2117F">
        <w:rPr>
          <w:rFonts w:ascii="Times New Roman" w:hAnsi="Times New Roman" w:cs="Times New Roman"/>
          <w:sz w:val="24"/>
          <w:szCs w:val="24"/>
        </w:rPr>
        <w:t xml:space="preserve"> </w:t>
      </w:r>
      <w:hyperlink r:id="rId6" w:history="1">
        <w:r w:rsidRPr="00D2117F">
          <w:rPr>
            <w:rFonts w:ascii="Times New Roman" w:hAnsi="Times New Roman" w:cs="Times New Roman"/>
            <w:sz w:val="24"/>
            <w:szCs w:val="24"/>
          </w:rPr>
          <w:t>katsiaryna.danilava@uni-oldenburg.de</w:t>
        </w:r>
      </w:hyperlink>
    </w:p>
    <w:p w14:paraId="0449EA4D" w14:textId="77777777" w:rsidR="00F31F0E" w:rsidRPr="004C58AB" w:rsidRDefault="00F31F0E" w:rsidP="008D04C3">
      <w:pPr>
        <w:jc w:val="both"/>
        <w:rPr>
          <w:rFonts w:ascii="Times New Roman" w:hAnsi="Times New Roman" w:cs="Times New Roman"/>
          <w:b/>
          <w:sz w:val="24"/>
          <w:szCs w:val="24"/>
        </w:rPr>
      </w:pPr>
    </w:p>
    <w:p w14:paraId="4A2598CC" w14:textId="10DEEC10" w:rsidR="00056286" w:rsidRPr="004C58AB" w:rsidRDefault="00A16900" w:rsidP="008D04C3">
      <w:pPr>
        <w:jc w:val="both"/>
        <w:rPr>
          <w:rFonts w:ascii="Times New Roman" w:hAnsi="Times New Roman" w:cs="Times New Roman"/>
          <w:sz w:val="24"/>
          <w:szCs w:val="24"/>
        </w:rPr>
      </w:pPr>
      <w:r w:rsidRPr="004C58AB">
        <w:rPr>
          <w:rFonts w:ascii="Times New Roman" w:hAnsi="Times New Roman" w:cs="Times New Roman"/>
          <w:sz w:val="24"/>
          <w:szCs w:val="24"/>
        </w:rPr>
        <w:t>BA/MA-</w:t>
      </w:r>
      <w:r w:rsidR="00056286" w:rsidRPr="004C58AB">
        <w:rPr>
          <w:rFonts w:ascii="Times New Roman" w:hAnsi="Times New Roman" w:cs="Times New Roman"/>
          <w:sz w:val="24"/>
          <w:szCs w:val="24"/>
        </w:rPr>
        <w:t>Studierende</w:t>
      </w:r>
      <w:r w:rsidRPr="004C58AB">
        <w:rPr>
          <w:rFonts w:ascii="Times New Roman" w:hAnsi="Times New Roman" w:cs="Times New Roman"/>
          <w:sz w:val="24"/>
          <w:szCs w:val="24"/>
        </w:rPr>
        <w:t>, insbesondere solche, die sich</w:t>
      </w:r>
      <w:r w:rsidR="00056286" w:rsidRPr="004C58AB">
        <w:rPr>
          <w:rFonts w:ascii="Times New Roman" w:hAnsi="Times New Roman" w:cs="Times New Roman"/>
          <w:sz w:val="24"/>
          <w:szCs w:val="24"/>
        </w:rPr>
        <w:t xml:space="preserve"> im GHR 300 </w:t>
      </w:r>
      <w:r w:rsidRPr="004C58AB">
        <w:rPr>
          <w:rFonts w:ascii="Times New Roman" w:hAnsi="Times New Roman" w:cs="Times New Roman"/>
          <w:sz w:val="24"/>
          <w:szCs w:val="24"/>
        </w:rPr>
        <w:t xml:space="preserve">oder </w:t>
      </w:r>
      <w:r w:rsidR="00056286" w:rsidRPr="004C58AB">
        <w:rPr>
          <w:rFonts w:ascii="Times New Roman" w:hAnsi="Times New Roman" w:cs="Times New Roman"/>
          <w:sz w:val="24"/>
          <w:szCs w:val="24"/>
        </w:rPr>
        <w:t>FEP</w:t>
      </w:r>
      <w:r w:rsidRPr="004C58AB">
        <w:rPr>
          <w:rFonts w:ascii="Times New Roman" w:hAnsi="Times New Roman" w:cs="Times New Roman"/>
          <w:sz w:val="24"/>
          <w:szCs w:val="24"/>
        </w:rPr>
        <w:t xml:space="preserve"> befinden</w:t>
      </w:r>
      <w:r w:rsidR="006851BE" w:rsidRPr="004C58AB">
        <w:rPr>
          <w:rFonts w:ascii="Times New Roman" w:hAnsi="Times New Roman" w:cs="Times New Roman"/>
          <w:sz w:val="24"/>
          <w:szCs w:val="24"/>
        </w:rPr>
        <w:t>,</w:t>
      </w:r>
      <w:r w:rsidR="00056286" w:rsidRPr="004C58AB">
        <w:rPr>
          <w:rFonts w:ascii="Times New Roman" w:hAnsi="Times New Roman" w:cs="Times New Roman"/>
          <w:sz w:val="24"/>
          <w:szCs w:val="24"/>
        </w:rPr>
        <w:t xml:space="preserve"> haben die Möglichkeit</w:t>
      </w:r>
      <w:r w:rsidRPr="004C58AB">
        <w:rPr>
          <w:rFonts w:ascii="Times New Roman" w:hAnsi="Times New Roman" w:cs="Times New Roman"/>
          <w:sz w:val="24"/>
          <w:szCs w:val="24"/>
        </w:rPr>
        <w:t>,</w:t>
      </w:r>
      <w:r w:rsidR="003447CD" w:rsidRPr="004C58AB">
        <w:rPr>
          <w:rFonts w:ascii="Times New Roman" w:hAnsi="Times New Roman" w:cs="Times New Roman"/>
          <w:sz w:val="24"/>
          <w:szCs w:val="24"/>
        </w:rPr>
        <w:t xml:space="preserve"> </w:t>
      </w:r>
      <w:r w:rsidR="001A0CF8" w:rsidRPr="004C58AB">
        <w:rPr>
          <w:rFonts w:ascii="Times New Roman" w:hAnsi="Times New Roman" w:cs="Times New Roman"/>
          <w:sz w:val="24"/>
          <w:szCs w:val="24"/>
        </w:rPr>
        <w:t>interdisziplinär zu arbeiten, d.h.</w:t>
      </w:r>
      <w:r w:rsidR="006851BE" w:rsidRPr="004C58AB">
        <w:rPr>
          <w:rFonts w:ascii="Times New Roman" w:hAnsi="Times New Roman" w:cs="Times New Roman"/>
          <w:sz w:val="24"/>
          <w:szCs w:val="24"/>
        </w:rPr>
        <w:t xml:space="preserve"> sowohl</w:t>
      </w:r>
      <w:r w:rsidR="003447CD" w:rsidRPr="004C58AB">
        <w:rPr>
          <w:rFonts w:ascii="Times New Roman" w:hAnsi="Times New Roman" w:cs="Times New Roman"/>
          <w:sz w:val="24"/>
          <w:szCs w:val="24"/>
        </w:rPr>
        <w:t xml:space="preserve"> </w:t>
      </w:r>
      <w:r w:rsidR="00056286" w:rsidRPr="004C58AB">
        <w:rPr>
          <w:rFonts w:ascii="Times New Roman" w:hAnsi="Times New Roman" w:cs="Times New Roman"/>
          <w:sz w:val="24"/>
          <w:szCs w:val="24"/>
        </w:rPr>
        <w:t xml:space="preserve">quantitative als auch qualitative Forschung in der philologischen Arbeit durchzuführen. Solche Studierende können Unterstützung in jeder Phase ihrer Forschung </w:t>
      </w:r>
      <w:r w:rsidR="00CF0A3E" w:rsidRPr="004C58AB">
        <w:rPr>
          <w:rFonts w:ascii="Times New Roman" w:hAnsi="Times New Roman" w:cs="Times New Roman"/>
          <w:sz w:val="24"/>
          <w:szCs w:val="24"/>
        </w:rPr>
        <w:t>erhalten</w:t>
      </w:r>
      <w:r w:rsidR="00056286" w:rsidRPr="004C58AB">
        <w:rPr>
          <w:rFonts w:ascii="Times New Roman" w:hAnsi="Times New Roman" w:cs="Times New Roman"/>
          <w:sz w:val="24"/>
          <w:szCs w:val="24"/>
        </w:rPr>
        <w:t xml:space="preserve">. </w:t>
      </w:r>
      <w:r w:rsidR="00C63D2B" w:rsidRPr="004C58AB">
        <w:rPr>
          <w:rFonts w:ascii="Times New Roman" w:hAnsi="Times New Roman" w:cs="Times New Roman"/>
          <w:sz w:val="24"/>
          <w:szCs w:val="24"/>
        </w:rPr>
        <w:t xml:space="preserve">Die Fakultät III hat dazu ein Beratungskonzept entwickelt. </w:t>
      </w:r>
      <w:r w:rsidR="00056286" w:rsidRPr="004C58AB">
        <w:rPr>
          <w:rFonts w:ascii="Times New Roman" w:hAnsi="Times New Roman" w:cs="Times New Roman"/>
          <w:sz w:val="24"/>
          <w:szCs w:val="24"/>
        </w:rPr>
        <w:t>Es wäre wichtig, dass dieser Personenkreis die Beratung von der Konzipierung an bis hin zur Datenauswertung in Anspruch nimmt, denn nur so können Fehler vermieden werden, ohne dass man die Daten neu erheben muss.</w:t>
      </w:r>
    </w:p>
    <w:p w14:paraId="1F6399E9" w14:textId="5312E5C6" w:rsidR="00056286" w:rsidRPr="004C58AB" w:rsidRDefault="00056286" w:rsidP="008D04C3">
      <w:pPr>
        <w:jc w:val="both"/>
        <w:rPr>
          <w:rFonts w:ascii="Times New Roman" w:hAnsi="Times New Roman" w:cs="Times New Roman"/>
          <w:sz w:val="24"/>
          <w:szCs w:val="24"/>
        </w:rPr>
      </w:pPr>
      <w:r w:rsidRPr="004C58AB">
        <w:rPr>
          <w:rFonts w:ascii="Times New Roman" w:hAnsi="Times New Roman" w:cs="Times New Roman"/>
          <w:sz w:val="24"/>
          <w:szCs w:val="24"/>
        </w:rPr>
        <w:t xml:space="preserve">Frau Dr. Danilava ist die Ansprechpartnerin bei solchen Arbeiten. Sie ist zuständig für Unterstützung </w:t>
      </w:r>
      <w:r w:rsidR="00A16900" w:rsidRPr="004C58AB">
        <w:rPr>
          <w:rFonts w:ascii="Times New Roman" w:hAnsi="Times New Roman" w:cs="Times New Roman"/>
          <w:sz w:val="24"/>
          <w:szCs w:val="24"/>
        </w:rPr>
        <w:t>aller</w:t>
      </w:r>
      <w:r w:rsidRPr="004C58AB">
        <w:rPr>
          <w:rFonts w:ascii="Times New Roman" w:hAnsi="Times New Roman" w:cs="Times New Roman"/>
          <w:sz w:val="24"/>
          <w:szCs w:val="24"/>
        </w:rPr>
        <w:t xml:space="preserve"> Studierenden der Fakultät III sowie für die Beratung bei statistischen Fragen. Gleichzeitig steht sie auch für Fragen zur Verfügung, die die Methodenauswahl betreffen. Neben dieser Beratungstätigkeit werden Seminare und Tutorien zu empirischen Forschungsmethoden und/oder Statistik angeboten, die für empirisch arbeitende Studierende interessant sein können. Sie können </w:t>
      </w:r>
      <w:r w:rsidR="00A16900" w:rsidRPr="004C58AB">
        <w:rPr>
          <w:rFonts w:ascii="Times New Roman" w:hAnsi="Times New Roman" w:cs="Times New Roman"/>
          <w:sz w:val="24"/>
          <w:szCs w:val="24"/>
        </w:rPr>
        <w:t>Frau Danilava</w:t>
      </w:r>
      <w:r w:rsidR="003447CD" w:rsidRPr="004C58AB">
        <w:rPr>
          <w:rFonts w:ascii="Times New Roman" w:hAnsi="Times New Roman" w:cs="Times New Roman"/>
          <w:sz w:val="24"/>
          <w:szCs w:val="24"/>
        </w:rPr>
        <w:t xml:space="preserve"> </w:t>
      </w:r>
      <w:r w:rsidRPr="004C58AB">
        <w:rPr>
          <w:rFonts w:ascii="Times New Roman" w:hAnsi="Times New Roman" w:cs="Times New Roman"/>
          <w:sz w:val="24"/>
          <w:szCs w:val="24"/>
        </w:rPr>
        <w:t>in ihren Sprechzeiten und per E-Mail erreichen.</w:t>
      </w:r>
    </w:p>
    <w:p w14:paraId="4B144447" w14:textId="1705AD1B" w:rsidR="00056286" w:rsidRDefault="00056286" w:rsidP="008D04C3">
      <w:pPr>
        <w:jc w:val="both"/>
        <w:rPr>
          <w:rFonts w:ascii="Times New Roman" w:hAnsi="Times New Roman" w:cs="Times New Roman"/>
          <w:sz w:val="24"/>
          <w:szCs w:val="24"/>
        </w:rPr>
      </w:pPr>
      <w:r w:rsidRPr="004C58AB">
        <w:rPr>
          <w:rFonts w:ascii="Times New Roman" w:hAnsi="Times New Roman" w:cs="Times New Roman"/>
          <w:sz w:val="24"/>
          <w:szCs w:val="24"/>
        </w:rPr>
        <w:lastRenderedPageBreak/>
        <w:t>Die empirische Forschung in den Sozialwissenschaften, Sprachwissenschaften, in der Deutschdidaktik,</w:t>
      </w:r>
      <w:r w:rsidR="003447CD" w:rsidRPr="004C58AB">
        <w:rPr>
          <w:rFonts w:ascii="Times New Roman" w:hAnsi="Times New Roman" w:cs="Times New Roman"/>
          <w:sz w:val="24"/>
          <w:szCs w:val="24"/>
        </w:rPr>
        <w:t xml:space="preserve"> </w:t>
      </w:r>
      <w:r w:rsidRPr="004C58AB">
        <w:rPr>
          <w:rFonts w:ascii="Times New Roman" w:hAnsi="Times New Roman" w:cs="Times New Roman"/>
          <w:sz w:val="24"/>
          <w:szCs w:val="24"/>
        </w:rPr>
        <w:t>Psycholinguistik und den Literaturwissenschaften befasst sich mit Datensammlung durch Beobachtungen, Experimente und Befragungen. Im Anschluss werden diese Daten statistisch ausgewertet und auf Grundlage der Ergebnisse können Schlussfolgerungen gezogen werden.</w:t>
      </w:r>
    </w:p>
    <w:p w14:paraId="22AE3543" w14:textId="77777777" w:rsidR="00F31F0E" w:rsidRPr="004C58AB" w:rsidRDefault="00F31F0E" w:rsidP="008D04C3">
      <w:pPr>
        <w:jc w:val="both"/>
        <w:rPr>
          <w:rFonts w:ascii="Times New Roman" w:hAnsi="Times New Roman" w:cs="Times New Roman"/>
          <w:sz w:val="24"/>
          <w:szCs w:val="24"/>
        </w:rPr>
      </w:pPr>
    </w:p>
    <w:p w14:paraId="638C4051" w14:textId="4FCEA5EC" w:rsidR="00056286" w:rsidRPr="004C58AB" w:rsidRDefault="00056286" w:rsidP="008D04C3">
      <w:pPr>
        <w:jc w:val="both"/>
        <w:rPr>
          <w:rFonts w:ascii="Times New Roman" w:hAnsi="Times New Roman" w:cs="Times New Roman"/>
          <w:sz w:val="24"/>
          <w:szCs w:val="24"/>
        </w:rPr>
      </w:pPr>
      <w:r w:rsidRPr="004C58AB">
        <w:rPr>
          <w:rFonts w:ascii="Times New Roman" w:hAnsi="Times New Roman" w:cs="Times New Roman"/>
          <w:b/>
          <w:sz w:val="24"/>
          <w:szCs w:val="24"/>
        </w:rPr>
        <w:t xml:space="preserve">Ablaufplan </w:t>
      </w:r>
      <w:r w:rsidR="00A16900" w:rsidRPr="004C58AB">
        <w:rPr>
          <w:rFonts w:ascii="Times New Roman" w:hAnsi="Times New Roman" w:cs="Times New Roman"/>
          <w:b/>
          <w:sz w:val="24"/>
          <w:szCs w:val="24"/>
        </w:rPr>
        <w:t>für</w:t>
      </w:r>
      <w:r w:rsidR="003447CD" w:rsidRPr="004C58AB">
        <w:rPr>
          <w:rFonts w:ascii="Times New Roman" w:hAnsi="Times New Roman" w:cs="Times New Roman"/>
          <w:b/>
          <w:sz w:val="24"/>
          <w:szCs w:val="24"/>
        </w:rPr>
        <w:t xml:space="preserve"> </w:t>
      </w:r>
      <w:r w:rsidRPr="004C58AB">
        <w:rPr>
          <w:rFonts w:ascii="Times New Roman" w:hAnsi="Times New Roman" w:cs="Times New Roman"/>
          <w:b/>
          <w:sz w:val="24"/>
          <w:szCs w:val="24"/>
        </w:rPr>
        <w:t>empirische Arbeiten</w:t>
      </w:r>
      <w:r w:rsidRPr="004C58AB">
        <w:rPr>
          <w:rFonts w:ascii="Times New Roman" w:hAnsi="Times New Roman" w:cs="Times New Roman"/>
          <w:sz w:val="24"/>
          <w:szCs w:val="24"/>
        </w:rPr>
        <w:t>:</w:t>
      </w:r>
      <w:r w:rsidR="00C63D2B" w:rsidRPr="004C58AB">
        <w:rPr>
          <w:rFonts w:ascii="Times New Roman" w:hAnsi="Times New Roman" w:cs="Times New Roman"/>
          <w:sz w:val="24"/>
          <w:szCs w:val="24"/>
        </w:rPr>
        <w:t xml:space="preserve"> Struktur und zeitlicher Ablauf der Maßnahmen</w:t>
      </w:r>
    </w:p>
    <w:p w14:paraId="168C4C2E" w14:textId="77777777" w:rsidR="0045420F" w:rsidRPr="004C58AB" w:rsidRDefault="0045420F" w:rsidP="008D04C3">
      <w:pPr>
        <w:jc w:val="both"/>
        <w:rPr>
          <w:rFonts w:ascii="Times New Roman" w:hAnsi="Times New Roman" w:cs="Times New Roman"/>
          <w:sz w:val="24"/>
          <w:szCs w:val="24"/>
        </w:rPr>
      </w:pPr>
      <w:r w:rsidRPr="004C58AB">
        <w:rPr>
          <w:rFonts w:ascii="Times New Roman" w:hAnsi="Times New Roman" w:cs="Times New Roman"/>
          <w:sz w:val="24"/>
          <w:szCs w:val="24"/>
        </w:rPr>
        <w:t>Die Umsetzung von dem oben angeführten Beratungskonzept erfolgt in drei Kernprozessen:</w:t>
      </w:r>
    </w:p>
    <w:p w14:paraId="1F5331A4" w14:textId="77777777" w:rsidR="00FF6878" w:rsidRPr="004C58AB" w:rsidRDefault="00FF6878" w:rsidP="008D04C3">
      <w:pPr>
        <w:pStyle w:val="Listenabsatz"/>
        <w:numPr>
          <w:ilvl w:val="0"/>
          <w:numId w:val="1"/>
        </w:numPr>
        <w:jc w:val="both"/>
        <w:rPr>
          <w:rFonts w:ascii="Times New Roman" w:hAnsi="Times New Roman" w:cs="Times New Roman"/>
          <w:sz w:val="24"/>
          <w:szCs w:val="24"/>
        </w:rPr>
      </w:pPr>
      <w:r w:rsidRPr="004C58AB">
        <w:rPr>
          <w:rFonts w:ascii="Times New Roman" w:hAnsi="Times New Roman" w:cs="Times New Roman"/>
          <w:b/>
          <w:sz w:val="24"/>
          <w:szCs w:val="24"/>
        </w:rPr>
        <w:t>Erstberatung (Einstiegsberatung)</w:t>
      </w:r>
    </w:p>
    <w:p w14:paraId="55A42B81" w14:textId="78EBF61A" w:rsidR="00056286" w:rsidRPr="00110F0E" w:rsidRDefault="00056286" w:rsidP="008D04C3">
      <w:pPr>
        <w:pStyle w:val="Listenabsatz"/>
        <w:jc w:val="both"/>
        <w:rPr>
          <w:rFonts w:ascii="Times New Roman" w:hAnsi="Times New Roman" w:cs="Times New Roman"/>
          <w:sz w:val="24"/>
          <w:szCs w:val="24"/>
        </w:rPr>
      </w:pPr>
      <w:r w:rsidRPr="004C58AB">
        <w:rPr>
          <w:rFonts w:ascii="Times New Roman" w:hAnsi="Times New Roman" w:cs="Times New Roman"/>
          <w:sz w:val="24"/>
          <w:szCs w:val="24"/>
        </w:rPr>
        <w:t>Planung: Bei dieser Konzipierungsphase sollen Studierende die Ansprechpartnerin bereits</w:t>
      </w:r>
      <w:r w:rsidR="003447CD" w:rsidRPr="004C58AB">
        <w:rPr>
          <w:rFonts w:ascii="Times New Roman" w:hAnsi="Times New Roman" w:cs="Times New Roman"/>
          <w:sz w:val="24"/>
          <w:szCs w:val="24"/>
        </w:rPr>
        <w:t xml:space="preserve"> </w:t>
      </w:r>
      <w:r w:rsidRPr="004C58AB">
        <w:rPr>
          <w:rFonts w:ascii="Times New Roman" w:hAnsi="Times New Roman" w:cs="Times New Roman"/>
          <w:sz w:val="24"/>
          <w:szCs w:val="24"/>
        </w:rPr>
        <w:t xml:space="preserve">mit ihrem Forschungsthema kontaktieren, um passende Methoden zu benutzen und um Stolpersteine in der Forschung zu vermeiden. </w:t>
      </w:r>
      <w:r w:rsidR="005201B8" w:rsidRPr="004C58AB">
        <w:rPr>
          <w:rFonts w:ascii="Times New Roman" w:hAnsi="Times New Roman" w:cs="Times New Roman"/>
          <w:sz w:val="24"/>
          <w:szCs w:val="24"/>
        </w:rPr>
        <w:t>Alle Entwicklungsprozesse sollen in Abstimmung sowohl mit dem Betreuer/innen</w:t>
      </w:r>
      <w:r w:rsidR="003447CD" w:rsidRPr="004C58AB">
        <w:rPr>
          <w:rFonts w:ascii="Times New Roman" w:hAnsi="Times New Roman" w:cs="Times New Roman"/>
          <w:sz w:val="24"/>
          <w:szCs w:val="24"/>
        </w:rPr>
        <w:t xml:space="preserve"> </w:t>
      </w:r>
      <w:r w:rsidR="005201B8" w:rsidRPr="004C58AB">
        <w:rPr>
          <w:rFonts w:ascii="Times New Roman" w:hAnsi="Times New Roman" w:cs="Times New Roman"/>
          <w:sz w:val="24"/>
          <w:szCs w:val="24"/>
        </w:rPr>
        <w:t xml:space="preserve">als </w:t>
      </w:r>
      <w:r w:rsidR="005201B8" w:rsidRPr="00124FD1">
        <w:rPr>
          <w:rFonts w:ascii="Times New Roman" w:hAnsi="Times New Roman" w:cs="Times New Roman"/>
          <w:sz w:val="24"/>
          <w:szCs w:val="24"/>
        </w:rPr>
        <w:t>auch mit der Ansprechpartnerin durchgeführt werden, insbesondere die Konzipierung eines Experiments</w:t>
      </w:r>
      <w:r w:rsidR="00517E5F" w:rsidRPr="00124FD1">
        <w:rPr>
          <w:rFonts w:ascii="Times New Roman" w:hAnsi="Times New Roman" w:cs="Times New Roman"/>
          <w:sz w:val="24"/>
          <w:szCs w:val="24"/>
        </w:rPr>
        <w:t xml:space="preserve"> (</w:t>
      </w:r>
      <w:r w:rsidR="00D72C7A" w:rsidRPr="00124FD1">
        <w:rPr>
          <w:rFonts w:ascii="Times New Roman" w:hAnsi="Times New Roman" w:cs="Times New Roman"/>
          <w:iCs/>
          <w:sz w:val="24"/>
          <w:szCs w:val="24"/>
        </w:rPr>
        <w:t>Listen</w:t>
      </w:r>
      <w:r w:rsidR="00D72C7A" w:rsidRPr="00124FD1">
        <w:rPr>
          <w:rFonts w:ascii="Times New Roman" w:hAnsi="Times New Roman" w:cs="Times New Roman"/>
          <w:sz w:val="24"/>
          <w:szCs w:val="24"/>
        </w:rPr>
        <w:t>-</w:t>
      </w:r>
      <w:r w:rsidR="00517E5F" w:rsidRPr="00124FD1">
        <w:rPr>
          <w:rFonts w:ascii="Times New Roman" w:hAnsi="Times New Roman" w:cs="Times New Roman"/>
          <w:sz w:val="24"/>
          <w:szCs w:val="24"/>
        </w:rPr>
        <w:t>Randomisier</w:t>
      </w:r>
      <w:r w:rsidR="00D807B5" w:rsidRPr="00124FD1">
        <w:rPr>
          <w:rFonts w:ascii="Times New Roman" w:hAnsi="Times New Roman" w:cs="Times New Roman"/>
          <w:sz w:val="24"/>
          <w:szCs w:val="24"/>
        </w:rPr>
        <w:t>ung</w:t>
      </w:r>
      <w:r w:rsidR="00517E5F" w:rsidRPr="00124FD1">
        <w:rPr>
          <w:rFonts w:ascii="Times New Roman" w:hAnsi="Times New Roman" w:cs="Times New Roman"/>
          <w:sz w:val="24"/>
          <w:szCs w:val="24"/>
        </w:rPr>
        <w:t xml:space="preserve">, </w:t>
      </w:r>
      <w:r w:rsidR="00517E5F" w:rsidRPr="00124FD1">
        <w:rPr>
          <w:rFonts w:ascii="Times New Roman" w:hAnsi="Times New Roman" w:cs="Times New Roman"/>
          <w:iCs/>
          <w:sz w:val="24"/>
          <w:szCs w:val="24"/>
        </w:rPr>
        <w:t>Lateinische Quadrate</w:t>
      </w:r>
      <w:r w:rsidR="008D1D00" w:rsidRPr="00124FD1">
        <w:rPr>
          <w:rFonts w:ascii="Times New Roman" w:hAnsi="Times New Roman" w:cs="Times New Roman"/>
          <w:iCs/>
          <w:sz w:val="24"/>
          <w:szCs w:val="24"/>
        </w:rPr>
        <w:t xml:space="preserve"> Design</w:t>
      </w:r>
      <w:r w:rsidR="00517E5F" w:rsidRPr="00124FD1">
        <w:rPr>
          <w:rFonts w:ascii="Times New Roman" w:hAnsi="Times New Roman" w:cs="Times New Roman"/>
          <w:sz w:val="24"/>
          <w:szCs w:val="24"/>
        </w:rPr>
        <w:t>)</w:t>
      </w:r>
      <w:r w:rsidR="005201B8" w:rsidRPr="00124FD1">
        <w:rPr>
          <w:rFonts w:ascii="Times New Roman" w:hAnsi="Times New Roman" w:cs="Times New Roman"/>
          <w:sz w:val="24"/>
          <w:szCs w:val="24"/>
        </w:rPr>
        <w:t xml:space="preserve"> und der Auswertungsablauf später.</w:t>
      </w:r>
      <w:r w:rsidR="003447CD" w:rsidRPr="00124FD1">
        <w:rPr>
          <w:rFonts w:ascii="Times New Roman" w:hAnsi="Times New Roman" w:cs="Times New Roman"/>
          <w:sz w:val="24"/>
          <w:szCs w:val="24"/>
        </w:rPr>
        <w:t xml:space="preserve"> </w:t>
      </w:r>
      <w:r w:rsidRPr="00124FD1">
        <w:rPr>
          <w:rFonts w:ascii="Times New Roman" w:hAnsi="Times New Roman" w:cs="Times New Roman"/>
          <w:sz w:val="24"/>
          <w:szCs w:val="24"/>
        </w:rPr>
        <w:t>Hypothesen und Auswertungsmöglichkeiten sollen bei dieser Phase aufgestellt und Experimente pilotisiert werden. Die Ansprechpartnerin</w:t>
      </w:r>
      <w:r w:rsidR="003447CD" w:rsidRPr="00124FD1">
        <w:rPr>
          <w:rFonts w:ascii="Times New Roman" w:hAnsi="Times New Roman" w:cs="Times New Roman"/>
          <w:sz w:val="24"/>
          <w:szCs w:val="24"/>
        </w:rPr>
        <w:t xml:space="preserve"> </w:t>
      </w:r>
      <w:r w:rsidR="00A16900" w:rsidRPr="00124FD1">
        <w:rPr>
          <w:rFonts w:ascii="Times New Roman" w:eastAsia="Times New Roman" w:hAnsi="Times New Roman" w:cs="Times New Roman"/>
          <w:sz w:val="24"/>
          <w:szCs w:val="24"/>
          <w:lang w:eastAsia="de-DE"/>
        </w:rPr>
        <w:t>kann</w:t>
      </w:r>
      <w:r w:rsidR="00A16900" w:rsidRPr="004C58AB">
        <w:rPr>
          <w:rFonts w:ascii="Times New Roman" w:eastAsia="Times New Roman" w:hAnsi="Times New Roman" w:cs="Times New Roman"/>
          <w:sz w:val="24"/>
          <w:szCs w:val="24"/>
          <w:lang w:eastAsia="de-DE"/>
        </w:rPr>
        <w:t xml:space="preserve"> </w:t>
      </w:r>
      <w:r w:rsidRPr="004C58AB">
        <w:rPr>
          <w:rFonts w:ascii="Times New Roman" w:eastAsia="Times New Roman" w:hAnsi="Times New Roman" w:cs="Times New Roman"/>
          <w:sz w:val="24"/>
          <w:szCs w:val="24"/>
          <w:lang w:eastAsia="de-DE"/>
        </w:rPr>
        <w:t>bei jedem Aspekt der Planung des Projektes</w:t>
      </w:r>
      <w:r w:rsidR="003447CD" w:rsidRPr="004C58AB">
        <w:rPr>
          <w:rFonts w:ascii="Times New Roman" w:eastAsia="Times New Roman" w:hAnsi="Times New Roman" w:cs="Times New Roman"/>
          <w:sz w:val="24"/>
          <w:szCs w:val="24"/>
          <w:lang w:eastAsia="de-DE"/>
        </w:rPr>
        <w:t xml:space="preserve"> </w:t>
      </w:r>
      <w:r w:rsidRPr="004C58AB">
        <w:rPr>
          <w:rFonts w:ascii="Times New Roman" w:eastAsia="Times New Roman" w:hAnsi="Times New Roman" w:cs="Times New Roman"/>
          <w:sz w:val="24"/>
          <w:szCs w:val="24"/>
          <w:lang w:eastAsia="de-DE"/>
        </w:rPr>
        <w:t xml:space="preserve">unterstützen, z.B. bei der Wahl und dem Umfang der Stichprobe (Gruppengröße), </w:t>
      </w:r>
      <w:r w:rsidR="00A16900" w:rsidRPr="004C58AB">
        <w:rPr>
          <w:rFonts w:ascii="Times New Roman" w:eastAsia="Times New Roman" w:hAnsi="Times New Roman" w:cs="Times New Roman"/>
          <w:sz w:val="24"/>
          <w:szCs w:val="24"/>
          <w:lang w:eastAsia="de-DE"/>
        </w:rPr>
        <w:t xml:space="preserve">dem </w:t>
      </w:r>
      <w:r w:rsidRPr="004C58AB">
        <w:rPr>
          <w:rFonts w:ascii="Times New Roman" w:eastAsia="Times New Roman" w:hAnsi="Times New Roman" w:cs="Times New Roman"/>
          <w:sz w:val="24"/>
          <w:szCs w:val="24"/>
          <w:lang w:eastAsia="de-DE"/>
        </w:rPr>
        <w:t xml:space="preserve">Messniveau der Variablen, </w:t>
      </w:r>
      <w:r w:rsidR="00A16900" w:rsidRPr="004C58AB">
        <w:rPr>
          <w:rFonts w:ascii="Times New Roman" w:eastAsia="Times New Roman" w:hAnsi="Times New Roman" w:cs="Times New Roman"/>
          <w:sz w:val="24"/>
          <w:szCs w:val="24"/>
          <w:lang w:eastAsia="de-DE"/>
        </w:rPr>
        <w:t xml:space="preserve">der </w:t>
      </w:r>
      <w:r w:rsidRPr="004C58AB">
        <w:rPr>
          <w:rFonts w:ascii="Times New Roman" w:eastAsia="Times New Roman" w:hAnsi="Times New Roman" w:cs="Times New Roman"/>
          <w:sz w:val="24"/>
          <w:szCs w:val="24"/>
          <w:lang w:eastAsia="de-DE"/>
        </w:rPr>
        <w:t>Anzahl und Merkmal</w:t>
      </w:r>
      <w:r w:rsidR="00A16900" w:rsidRPr="004C58AB">
        <w:rPr>
          <w:rFonts w:ascii="Times New Roman" w:eastAsia="Times New Roman" w:hAnsi="Times New Roman" w:cs="Times New Roman"/>
          <w:sz w:val="24"/>
          <w:szCs w:val="24"/>
          <w:lang w:eastAsia="de-DE"/>
        </w:rPr>
        <w:t>e</w:t>
      </w:r>
      <w:r w:rsidRPr="004C58AB">
        <w:rPr>
          <w:rFonts w:ascii="Times New Roman" w:eastAsia="Times New Roman" w:hAnsi="Times New Roman" w:cs="Times New Roman"/>
          <w:sz w:val="24"/>
          <w:szCs w:val="24"/>
          <w:lang w:eastAsia="de-DE"/>
        </w:rPr>
        <w:t xml:space="preserve"> der Frage-Items, </w:t>
      </w:r>
      <w:r w:rsidR="00A16900" w:rsidRPr="004C58AB">
        <w:rPr>
          <w:rFonts w:ascii="Times New Roman" w:eastAsia="Times New Roman" w:hAnsi="Times New Roman" w:cs="Times New Roman"/>
          <w:sz w:val="24"/>
          <w:szCs w:val="24"/>
          <w:lang w:eastAsia="de-DE"/>
        </w:rPr>
        <w:t xml:space="preserve">der </w:t>
      </w:r>
      <w:r w:rsidRPr="004C58AB">
        <w:rPr>
          <w:rFonts w:ascii="Times New Roman" w:eastAsia="Times New Roman" w:hAnsi="Times New Roman" w:cs="Times New Roman"/>
          <w:sz w:val="24"/>
          <w:szCs w:val="24"/>
          <w:lang w:eastAsia="de-DE"/>
        </w:rPr>
        <w:t>Befragungsarten (offene, geschlossene Fragen usw.), internet-basierte</w:t>
      </w:r>
      <w:r w:rsidR="00A16900" w:rsidRPr="004C58AB">
        <w:rPr>
          <w:rFonts w:ascii="Times New Roman" w:eastAsia="Times New Roman" w:hAnsi="Times New Roman" w:cs="Times New Roman"/>
          <w:sz w:val="24"/>
          <w:szCs w:val="24"/>
          <w:lang w:eastAsia="de-DE"/>
        </w:rPr>
        <w:t>r</w:t>
      </w:r>
      <w:r w:rsidRPr="004C58AB">
        <w:rPr>
          <w:rFonts w:ascii="Times New Roman" w:eastAsia="Times New Roman" w:hAnsi="Times New Roman" w:cs="Times New Roman"/>
          <w:sz w:val="24"/>
          <w:szCs w:val="24"/>
          <w:lang w:eastAsia="de-DE"/>
        </w:rPr>
        <w:t xml:space="preserve"> Befragungen, </w:t>
      </w:r>
      <w:r w:rsidR="00A16900" w:rsidRPr="004C58AB">
        <w:rPr>
          <w:rFonts w:ascii="Times New Roman" w:eastAsia="Times New Roman" w:hAnsi="Times New Roman" w:cs="Times New Roman"/>
          <w:sz w:val="24"/>
          <w:szCs w:val="24"/>
          <w:lang w:eastAsia="de-DE"/>
        </w:rPr>
        <w:t xml:space="preserve">beim </w:t>
      </w:r>
      <w:r w:rsidRPr="004C58AB">
        <w:rPr>
          <w:rFonts w:ascii="Times New Roman" w:eastAsia="Times New Roman" w:hAnsi="Times New Roman" w:cs="Times New Roman"/>
          <w:sz w:val="24"/>
          <w:szCs w:val="24"/>
          <w:lang w:eastAsia="de-DE"/>
        </w:rPr>
        <w:t xml:space="preserve">Umgang mit der Gefahr von Artefakten, </w:t>
      </w:r>
      <w:r w:rsidR="00A16900" w:rsidRPr="004C58AB">
        <w:rPr>
          <w:rFonts w:ascii="Times New Roman" w:eastAsia="Times New Roman" w:hAnsi="Times New Roman" w:cs="Times New Roman"/>
          <w:sz w:val="24"/>
          <w:szCs w:val="24"/>
          <w:lang w:eastAsia="de-DE"/>
        </w:rPr>
        <w:t xml:space="preserve">der Identifizierung von </w:t>
      </w:r>
      <w:r w:rsidR="00C5468C" w:rsidRPr="004C58AB">
        <w:rPr>
          <w:rFonts w:ascii="Times New Roman" w:eastAsia="Times New Roman" w:hAnsi="Times New Roman" w:cs="Times New Roman"/>
          <w:sz w:val="24"/>
          <w:szCs w:val="24"/>
          <w:lang w:eastAsia="de-DE"/>
        </w:rPr>
        <w:t>Ausreißer</w:t>
      </w:r>
      <w:r w:rsidR="00A16900" w:rsidRPr="004C58AB">
        <w:rPr>
          <w:rFonts w:ascii="Times New Roman" w:eastAsia="Times New Roman" w:hAnsi="Times New Roman" w:cs="Times New Roman"/>
          <w:sz w:val="24"/>
          <w:szCs w:val="24"/>
          <w:lang w:eastAsia="de-DE"/>
        </w:rPr>
        <w:t>n</w:t>
      </w:r>
      <w:r w:rsidR="00C5468C" w:rsidRPr="004C58AB">
        <w:rPr>
          <w:rFonts w:ascii="Times New Roman" w:eastAsia="Times New Roman" w:hAnsi="Times New Roman" w:cs="Times New Roman"/>
          <w:sz w:val="24"/>
          <w:szCs w:val="24"/>
          <w:lang w:eastAsia="de-DE"/>
        </w:rPr>
        <w:t>,</w:t>
      </w:r>
      <w:r w:rsidR="003447CD" w:rsidRPr="004C58AB">
        <w:rPr>
          <w:rFonts w:ascii="Times New Roman" w:eastAsia="Times New Roman" w:hAnsi="Times New Roman" w:cs="Times New Roman"/>
          <w:sz w:val="24"/>
          <w:szCs w:val="24"/>
          <w:lang w:eastAsia="de-DE"/>
        </w:rPr>
        <w:t xml:space="preserve"> </w:t>
      </w:r>
      <w:r w:rsidR="00A16900" w:rsidRPr="004C58AB">
        <w:rPr>
          <w:rFonts w:ascii="Times New Roman" w:eastAsia="Times New Roman" w:hAnsi="Times New Roman" w:cs="Times New Roman"/>
          <w:sz w:val="24"/>
          <w:szCs w:val="24"/>
          <w:lang w:eastAsia="de-DE"/>
        </w:rPr>
        <w:t xml:space="preserve">der Kontrolle </w:t>
      </w:r>
      <w:r w:rsidRPr="004C58AB">
        <w:rPr>
          <w:rFonts w:ascii="Times New Roman" w:eastAsia="Times New Roman" w:hAnsi="Times New Roman" w:cs="Times New Roman"/>
          <w:sz w:val="24"/>
          <w:szCs w:val="24"/>
          <w:lang w:eastAsia="de-DE"/>
        </w:rPr>
        <w:t>beeinflussende</w:t>
      </w:r>
      <w:r w:rsidR="00A16900" w:rsidRPr="004C58AB">
        <w:rPr>
          <w:rFonts w:ascii="Times New Roman" w:eastAsia="Times New Roman" w:hAnsi="Times New Roman" w:cs="Times New Roman"/>
          <w:sz w:val="24"/>
          <w:szCs w:val="24"/>
          <w:lang w:eastAsia="de-DE"/>
        </w:rPr>
        <w:t>r</w:t>
      </w:r>
      <w:r w:rsidRPr="004C58AB">
        <w:rPr>
          <w:rFonts w:ascii="Times New Roman" w:eastAsia="Times New Roman" w:hAnsi="Times New Roman" w:cs="Times New Roman"/>
          <w:sz w:val="24"/>
          <w:szCs w:val="24"/>
          <w:lang w:eastAsia="de-DE"/>
        </w:rPr>
        <w:t xml:space="preserve"> Faktoren und </w:t>
      </w:r>
      <w:r w:rsidR="00A16900" w:rsidRPr="004C58AB">
        <w:rPr>
          <w:rFonts w:ascii="Times New Roman" w:eastAsia="Times New Roman" w:hAnsi="Times New Roman" w:cs="Times New Roman"/>
          <w:sz w:val="24"/>
          <w:szCs w:val="24"/>
          <w:lang w:eastAsia="de-DE"/>
        </w:rPr>
        <w:t xml:space="preserve">dem Ausgleich der </w:t>
      </w:r>
      <w:r w:rsidRPr="004C58AB">
        <w:rPr>
          <w:rFonts w:ascii="Times New Roman" w:eastAsia="Times New Roman" w:hAnsi="Times New Roman" w:cs="Times New Roman"/>
          <w:sz w:val="24"/>
          <w:szCs w:val="24"/>
          <w:lang w:eastAsia="de-DE"/>
        </w:rPr>
        <w:t>Gruppen und Bedingungen, wie z.B. Homogenität der Gruppe, Stimulusmaterialien ausgleichen (an Wortlänge, Häufigkeit usw.)</w:t>
      </w:r>
      <w:r w:rsidR="00A16900" w:rsidRPr="004C58AB">
        <w:rPr>
          <w:rFonts w:ascii="Times New Roman" w:eastAsia="Times New Roman" w:hAnsi="Times New Roman" w:cs="Times New Roman"/>
          <w:sz w:val="24"/>
          <w:szCs w:val="24"/>
          <w:lang w:eastAsia="de-DE"/>
        </w:rPr>
        <w:t>,</w:t>
      </w:r>
      <w:r w:rsidRPr="004C58AB">
        <w:rPr>
          <w:rFonts w:ascii="Times New Roman" w:eastAsia="Times New Roman" w:hAnsi="Times New Roman" w:cs="Times New Roman"/>
          <w:sz w:val="24"/>
          <w:szCs w:val="24"/>
          <w:lang w:eastAsia="de-DE"/>
        </w:rPr>
        <w:t xml:space="preserve"> um legitime Vergleiche ausführen zu </w:t>
      </w:r>
      <w:r w:rsidRPr="00110F0E">
        <w:rPr>
          <w:rFonts w:ascii="Times New Roman" w:hAnsi="Times New Roman" w:cs="Times New Roman"/>
          <w:sz w:val="24"/>
          <w:szCs w:val="24"/>
        </w:rPr>
        <w:t>können.</w:t>
      </w:r>
      <w:r w:rsidR="00110F0E" w:rsidRPr="00110F0E">
        <w:rPr>
          <w:rFonts w:ascii="Times New Roman" w:hAnsi="Times New Roman" w:cs="Times New Roman"/>
          <w:sz w:val="24"/>
          <w:szCs w:val="24"/>
        </w:rPr>
        <w:t xml:space="preserve"> </w:t>
      </w:r>
    </w:p>
    <w:p w14:paraId="1625E648" w14:textId="77777777" w:rsidR="00056286" w:rsidRPr="00110F0E" w:rsidRDefault="00056286" w:rsidP="008D04C3">
      <w:pPr>
        <w:pStyle w:val="Listenabsatz"/>
        <w:jc w:val="both"/>
        <w:rPr>
          <w:rFonts w:ascii="Times New Roman" w:eastAsia="Times New Roman" w:hAnsi="Times New Roman" w:cs="Times New Roman"/>
          <w:sz w:val="24"/>
          <w:szCs w:val="24"/>
          <w:lang w:eastAsia="de-DE"/>
        </w:rPr>
      </w:pPr>
    </w:p>
    <w:p w14:paraId="470019A5" w14:textId="77777777" w:rsidR="00C63D2B" w:rsidRPr="004C58AB" w:rsidRDefault="00C63D2B" w:rsidP="008D04C3">
      <w:pPr>
        <w:pStyle w:val="Listenabsatz"/>
        <w:numPr>
          <w:ilvl w:val="0"/>
          <w:numId w:val="1"/>
        </w:numPr>
        <w:jc w:val="both"/>
        <w:rPr>
          <w:rFonts w:ascii="Times New Roman" w:hAnsi="Times New Roman" w:cs="Times New Roman"/>
          <w:b/>
          <w:sz w:val="24"/>
          <w:szCs w:val="24"/>
        </w:rPr>
      </w:pPr>
      <w:r w:rsidRPr="004C58AB">
        <w:rPr>
          <w:rFonts w:ascii="Times New Roman" w:hAnsi="Times New Roman" w:cs="Times New Roman"/>
          <w:b/>
          <w:sz w:val="24"/>
          <w:szCs w:val="24"/>
        </w:rPr>
        <w:t>Erste Erfahrungen mit der Datensammlung</w:t>
      </w:r>
    </w:p>
    <w:p w14:paraId="69E49F56" w14:textId="601EC2E1" w:rsidR="00056286" w:rsidRPr="004C58AB" w:rsidRDefault="00056286" w:rsidP="008D04C3">
      <w:pPr>
        <w:pStyle w:val="Listenabsatz"/>
        <w:jc w:val="both"/>
        <w:rPr>
          <w:rFonts w:ascii="Times New Roman" w:hAnsi="Times New Roman" w:cs="Times New Roman"/>
          <w:sz w:val="24"/>
          <w:szCs w:val="24"/>
        </w:rPr>
      </w:pPr>
      <w:r w:rsidRPr="004C58AB">
        <w:rPr>
          <w:rFonts w:ascii="Times New Roman" w:hAnsi="Times New Roman" w:cs="Times New Roman"/>
          <w:sz w:val="24"/>
          <w:szCs w:val="24"/>
        </w:rPr>
        <w:t xml:space="preserve">Durchführung von Experimenten, Beobachtungen, Interviews, Umfragen, Reaktionszeit- und Lesezeitstudien, Dokumentanalysen, </w:t>
      </w:r>
      <w:r w:rsidR="00410C8D" w:rsidRPr="004C58AB">
        <w:rPr>
          <w:rFonts w:ascii="Times New Roman" w:hAnsi="Times New Roman" w:cs="Times New Roman"/>
          <w:iCs/>
          <w:sz w:val="24"/>
          <w:szCs w:val="24"/>
        </w:rPr>
        <w:t>Soziometrie,</w:t>
      </w:r>
      <w:r w:rsidR="00410C8D" w:rsidRPr="004C58AB">
        <w:rPr>
          <w:rFonts w:ascii="Times New Roman" w:hAnsi="Times New Roman" w:cs="Times New Roman"/>
          <w:sz w:val="24"/>
          <w:szCs w:val="24"/>
        </w:rPr>
        <w:t xml:space="preserve"> Diagnosebögen,</w:t>
      </w:r>
      <w:r w:rsidR="003447CD" w:rsidRPr="004C58AB">
        <w:rPr>
          <w:rFonts w:ascii="Times New Roman" w:hAnsi="Times New Roman" w:cs="Times New Roman"/>
          <w:sz w:val="24"/>
          <w:szCs w:val="24"/>
        </w:rPr>
        <w:t xml:space="preserve"> </w:t>
      </w:r>
      <w:r w:rsidRPr="004C58AB">
        <w:rPr>
          <w:rFonts w:ascii="Times New Roman" w:hAnsi="Times New Roman" w:cs="Times New Roman"/>
          <w:sz w:val="24"/>
          <w:szCs w:val="24"/>
        </w:rPr>
        <w:t>Korpusanalyse usw. und Kodierung der Antworten. Bei der Datenerhebung können Studierende schon selbstständig arbeiten. Überprüfung der Vollständigkeit der Datensätze.</w:t>
      </w:r>
    </w:p>
    <w:p w14:paraId="02C1A2A1" w14:textId="77777777" w:rsidR="00056286" w:rsidRPr="004C58AB" w:rsidRDefault="00056286" w:rsidP="008D04C3">
      <w:pPr>
        <w:pStyle w:val="Listenabsatz"/>
        <w:jc w:val="both"/>
        <w:rPr>
          <w:rFonts w:ascii="Times New Roman" w:hAnsi="Times New Roman" w:cs="Times New Roman"/>
          <w:sz w:val="24"/>
          <w:szCs w:val="24"/>
        </w:rPr>
      </w:pPr>
    </w:p>
    <w:p w14:paraId="59889BAE" w14:textId="77777777" w:rsidR="00C63D2B" w:rsidRPr="004C58AB" w:rsidRDefault="00C63D2B" w:rsidP="008D04C3">
      <w:pPr>
        <w:pStyle w:val="Listenabsatz"/>
        <w:numPr>
          <w:ilvl w:val="0"/>
          <w:numId w:val="1"/>
        </w:numPr>
        <w:jc w:val="both"/>
        <w:rPr>
          <w:rFonts w:ascii="Times New Roman" w:hAnsi="Times New Roman" w:cs="Times New Roman"/>
          <w:b/>
          <w:sz w:val="24"/>
          <w:szCs w:val="24"/>
        </w:rPr>
      </w:pPr>
      <w:r w:rsidRPr="004C58AB">
        <w:rPr>
          <w:rFonts w:ascii="Times New Roman" w:hAnsi="Times New Roman" w:cs="Times New Roman"/>
          <w:b/>
          <w:sz w:val="24"/>
          <w:szCs w:val="24"/>
        </w:rPr>
        <w:t>Datena</w:t>
      </w:r>
      <w:r w:rsidR="00056286" w:rsidRPr="004C58AB">
        <w:rPr>
          <w:rFonts w:ascii="Times New Roman" w:hAnsi="Times New Roman" w:cs="Times New Roman"/>
          <w:b/>
          <w:sz w:val="24"/>
          <w:szCs w:val="24"/>
        </w:rPr>
        <w:t>uswertung</w:t>
      </w:r>
      <w:r w:rsidRPr="004C58AB">
        <w:rPr>
          <w:rFonts w:ascii="Times New Roman" w:hAnsi="Times New Roman" w:cs="Times New Roman"/>
          <w:b/>
          <w:sz w:val="24"/>
          <w:szCs w:val="24"/>
        </w:rPr>
        <w:t xml:space="preserve"> und Interpretation</w:t>
      </w:r>
    </w:p>
    <w:p w14:paraId="68C94DF5" w14:textId="4A3240C0" w:rsidR="00056286" w:rsidRPr="000B399C" w:rsidRDefault="00056286" w:rsidP="008D04C3">
      <w:pPr>
        <w:pStyle w:val="Listenabsatz"/>
        <w:jc w:val="both"/>
        <w:rPr>
          <w:rFonts w:ascii="Times New Roman" w:hAnsi="Times New Roman" w:cs="Times New Roman"/>
          <w:sz w:val="24"/>
          <w:szCs w:val="24"/>
        </w:rPr>
      </w:pPr>
      <w:r w:rsidRPr="004C58AB">
        <w:rPr>
          <w:rFonts w:ascii="Times New Roman" w:hAnsi="Times New Roman" w:cs="Times New Roman"/>
          <w:sz w:val="24"/>
          <w:szCs w:val="24"/>
        </w:rPr>
        <w:t xml:space="preserve">In dieser Phase sollen die Studierenden die Daten mithilfe von einer Statistiksoftware, wie z.B. SPSS, </w:t>
      </w:r>
      <w:r w:rsidRPr="000B399C">
        <w:rPr>
          <w:rFonts w:ascii="Times New Roman" w:hAnsi="Times New Roman" w:cs="Times New Roman"/>
          <w:sz w:val="24"/>
          <w:szCs w:val="24"/>
        </w:rPr>
        <w:t xml:space="preserve">R, MAXQDA, Matlab, </w:t>
      </w:r>
      <w:r w:rsidR="00AC609C" w:rsidRPr="000B399C">
        <w:rPr>
          <w:rFonts w:ascii="Times New Roman" w:hAnsi="Times New Roman" w:cs="Times New Roman"/>
          <w:sz w:val="24"/>
          <w:szCs w:val="24"/>
        </w:rPr>
        <w:t>E-Prime</w:t>
      </w:r>
      <w:r w:rsidRPr="000B399C">
        <w:rPr>
          <w:rFonts w:ascii="Times New Roman" w:hAnsi="Times New Roman" w:cs="Times New Roman"/>
          <w:sz w:val="24"/>
          <w:szCs w:val="24"/>
        </w:rPr>
        <w:t>, auswerten und die Ergebnisse in Hinblick auf die schon aufgestellten Hypothesen interpretieren.</w:t>
      </w:r>
      <w:r w:rsidR="003447CD" w:rsidRPr="000B399C">
        <w:rPr>
          <w:rFonts w:ascii="Times New Roman" w:hAnsi="Times New Roman" w:cs="Times New Roman"/>
          <w:sz w:val="24"/>
          <w:szCs w:val="24"/>
        </w:rPr>
        <w:t xml:space="preserve"> </w:t>
      </w:r>
      <w:r w:rsidRPr="000B399C">
        <w:rPr>
          <w:rFonts w:ascii="Times New Roman" w:hAnsi="Times New Roman" w:cs="Times New Roman"/>
          <w:sz w:val="24"/>
          <w:szCs w:val="24"/>
        </w:rPr>
        <w:t>Konkreter Verlauf der Datenauswertung:</w:t>
      </w:r>
    </w:p>
    <w:p w14:paraId="0DC0A87E" w14:textId="77777777" w:rsidR="00056286" w:rsidRPr="000B399C" w:rsidRDefault="00056286" w:rsidP="008D04C3">
      <w:pPr>
        <w:pStyle w:val="Listenabsatz"/>
        <w:jc w:val="both"/>
        <w:rPr>
          <w:rFonts w:ascii="Times New Roman" w:hAnsi="Times New Roman" w:cs="Times New Roman"/>
          <w:sz w:val="24"/>
          <w:szCs w:val="24"/>
        </w:rPr>
      </w:pPr>
    </w:p>
    <w:p w14:paraId="330CA03F" w14:textId="77777777" w:rsidR="00056286" w:rsidRPr="000B399C" w:rsidRDefault="00056286" w:rsidP="008D04C3">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Datendateien erstellen</w:t>
      </w:r>
    </w:p>
    <w:p w14:paraId="066C6CC1" w14:textId="77777777" w:rsidR="00056286" w:rsidRPr="000B399C" w:rsidRDefault="00056286" w:rsidP="008D04C3">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Unabhängige und abhängige Variablen definieren</w:t>
      </w:r>
    </w:p>
    <w:p w14:paraId="1ABBDBA2" w14:textId="715AB517" w:rsidR="00F7528F" w:rsidRPr="000B399C" w:rsidRDefault="00F7528F" w:rsidP="000A57CC">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Neue Variablen berechnen; Fälle filtern, sortieren und gewichten</w:t>
      </w:r>
    </w:p>
    <w:p w14:paraId="0894CFC1" w14:textId="77777777" w:rsidR="00056286" w:rsidRPr="000B399C" w:rsidRDefault="00056286" w:rsidP="008D04C3">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Grafiken erstellen, Verteilung überprüfen</w:t>
      </w:r>
    </w:p>
    <w:p w14:paraId="4FF2D5F6" w14:textId="4B7C11AA" w:rsidR="00056286" w:rsidRPr="000B399C" w:rsidRDefault="00056286" w:rsidP="008D04C3">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Beschreibende (deskriptive) und inferenzielle</w:t>
      </w:r>
      <w:r w:rsidR="003447CD" w:rsidRPr="000B399C">
        <w:rPr>
          <w:rFonts w:ascii="Times New Roman" w:hAnsi="Times New Roman" w:cs="Times New Roman"/>
          <w:sz w:val="24"/>
          <w:szCs w:val="24"/>
        </w:rPr>
        <w:t xml:space="preserve"> </w:t>
      </w:r>
      <w:r w:rsidRPr="000B399C">
        <w:rPr>
          <w:rFonts w:ascii="Times New Roman" w:hAnsi="Times New Roman" w:cs="Times New Roman"/>
          <w:sz w:val="24"/>
          <w:szCs w:val="24"/>
        </w:rPr>
        <w:t>Statistiken berechnen</w:t>
      </w:r>
      <w:r w:rsidR="00BA1C12" w:rsidRPr="000B399C">
        <w:rPr>
          <w:rFonts w:ascii="Times New Roman" w:hAnsi="Times New Roman" w:cs="Times New Roman"/>
          <w:sz w:val="24"/>
          <w:szCs w:val="24"/>
        </w:rPr>
        <w:t>, wie z.B.</w:t>
      </w:r>
      <w:r w:rsidRPr="000B399C">
        <w:rPr>
          <w:rFonts w:ascii="Times New Roman" w:hAnsi="Times New Roman" w:cs="Times New Roman"/>
          <w:sz w:val="24"/>
          <w:szCs w:val="24"/>
        </w:rPr>
        <w:t xml:space="preserve"> parametrische und nichtparametrische Statistiken</w:t>
      </w:r>
      <w:r w:rsidR="00A066D8" w:rsidRPr="000B399C">
        <w:rPr>
          <w:rFonts w:ascii="Times New Roman" w:hAnsi="Times New Roman" w:cs="Times New Roman"/>
          <w:sz w:val="24"/>
          <w:szCs w:val="24"/>
        </w:rPr>
        <w:t xml:space="preserve"> </w:t>
      </w:r>
      <w:r w:rsidR="002A6CB6" w:rsidRPr="000B399C">
        <w:rPr>
          <w:rFonts w:ascii="Times New Roman" w:hAnsi="Times New Roman" w:cs="Times New Roman"/>
          <w:sz w:val="24"/>
          <w:szCs w:val="24"/>
        </w:rPr>
        <w:t>(T-Test, Chi-Quadrat-Test</w:t>
      </w:r>
      <w:r w:rsidRPr="000B399C">
        <w:rPr>
          <w:rFonts w:ascii="Times New Roman" w:hAnsi="Times New Roman" w:cs="Times New Roman"/>
          <w:sz w:val="24"/>
          <w:szCs w:val="24"/>
        </w:rPr>
        <w:t>,</w:t>
      </w:r>
      <w:r w:rsidR="002A6CB6" w:rsidRPr="000B399C">
        <w:rPr>
          <w:rFonts w:ascii="Times New Roman" w:hAnsi="Times New Roman" w:cs="Times New Roman"/>
          <w:sz w:val="24"/>
          <w:szCs w:val="24"/>
        </w:rPr>
        <w:t xml:space="preserve"> Mann-Whitney-</w:t>
      </w:r>
      <w:r w:rsidR="002A6CB6" w:rsidRPr="000B399C">
        <w:rPr>
          <w:rFonts w:ascii="Times New Roman" w:hAnsi="Times New Roman" w:cs="Times New Roman"/>
          <w:i/>
          <w:iCs/>
          <w:sz w:val="24"/>
          <w:szCs w:val="24"/>
        </w:rPr>
        <w:t>U</w:t>
      </w:r>
      <w:r w:rsidR="002A6CB6" w:rsidRPr="000B399C">
        <w:rPr>
          <w:rFonts w:ascii="Times New Roman" w:hAnsi="Times New Roman" w:cs="Times New Roman"/>
          <w:sz w:val="24"/>
          <w:szCs w:val="24"/>
        </w:rPr>
        <w:t xml:space="preserve">-Test, Wilcoxon-Test, </w:t>
      </w:r>
      <w:r w:rsidR="00F90B85" w:rsidRPr="000B399C">
        <w:rPr>
          <w:rFonts w:ascii="Times New Roman" w:hAnsi="Times New Roman" w:cs="Times New Roman"/>
          <w:sz w:val="24"/>
          <w:szCs w:val="24"/>
        </w:rPr>
        <w:t>ANOVA</w:t>
      </w:r>
      <w:r w:rsidR="00EE2D24" w:rsidRPr="000B399C">
        <w:rPr>
          <w:rFonts w:ascii="Times New Roman" w:hAnsi="Times New Roman" w:cs="Times New Roman"/>
          <w:sz w:val="24"/>
          <w:szCs w:val="24"/>
        </w:rPr>
        <w:t xml:space="preserve"> </w:t>
      </w:r>
      <w:r w:rsidR="002A6CB6" w:rsidRPr="000B399C">
        <w:rPr>
          <w:rFonts w:ascii="Times New Roman" w:hAnsi="Times New Roman" w:cs="Times New Roman"/>
          <w:sz w:val="24"/>
          <w:szCs w:val="24"/>
        </w:rPr>
        <w:t>usw.)</w:t>
      </w:r>
      <w:r w:rsidR="00BA1C12" w:rsidRPr="000B399C">
        <w:rPr>
          <w:rFonts w:ascii="Times New Roman" w:hAnsi="Times New Roman" w:cs="Times New Roman"/>
          <w:sz w:val="24"/>
          <w:szCs w:val="24"/>
        </w:rPr>
        <w:t>,</w:t>
      </w:r>
      <w:r w:rsidR="00A066D8" w:rsidRPr="000B399C">
        <w:rPr>
          <w:rFonts w:ascii="Times New Roman" w:hAnsi="Times New Roman" w:cs="Times New Roman"/>
          <w:sz w:val="24"/>
          <w:szCs w:val="24"/>
        </w:rPr>
        <w:t xml:space="preserve"> </w:t>
      </w:r>
      <w:r w:rsidRPr="000B399C">
        <w:rPr>
          <w:rFonts w:ascii="Times New Roman" w:hAnsi="Times New Roman" w:cs="Times New Roman"/>
          <w:sz w:val="24"/>
          <w:szCs w:val="24"/>
        </w:rPr>
        <w:t xml:space="preserve">Korrelation, </w:t>
      </w:r>
      <w:r w:rsidRPr="000B399C">
        <w:rPr>
          <w:rFonts w:ascii="Times New Roman" w:hAnsi="Times New Roman" w:cs="Times New Roman"/>
          <w:sz w:val="24"/>
          <w:szCs w:val="24"/>
        </w:rPr>
        <w:lastRenderedPageBreak/>
        <w:t>Clusteranalyse, Faktoranalyse, Regressionsanalyse, Gemischte Modelle</w:t>
      </w:r>
      <w:r w:rsidR="00BA1C12" w:rsidRPr="000B399C">
        <w:rPr>
          <w:rFonts w:ascii="Times New Roman" w:hAnsi="Times New Roman" w:cs="Times New Roman"/>
          <w:sz w:val="24"/>
          <w:szCs w:val="24"/>
        </w:rPr>
        <w:t xml:space="preserve"> (generalisierte</w:t>
      </w:r>
      <w:r w:rsidR="00F90B85" w:rsidRPr="000B399C">
        <w:rPr>
          <w:rFonts w:ascii="Times New Roman" w:hAnsi="Times New Roman" w:cs="Times New Roman"/>
          <w:sz w:val="24"/>
          <w:szCs w:val="24"/>
        </w:rPr>
        <w:t xml:space="preserve"> und lineare gemischte Modelle)</w:t>
      </w:r>
      <w:r w:rsidR="00BA1C12" w:rsidRPr="000B399C">
        <w:rPr>
          <w:rFonts w:ascii="Times New Roman" w:hAnsi="Times New Roman" w:cs="Times New Roman"/>
          <w:sz w:val="24"/>
          <w:szCs w:val="24"/>
        </w:rPr>
        <w:t xml:space="preserve"> usw.</w:t>
      </w:r>
    </w:p>
    <w:p w14:paraId="320716B5" w14:textId="77777777" w:rsidR="00977686" w:rsidRPr="000B399C" w:rsidRDefault="00977686" w:rsidP="008D04C3">
      <w:pPr>
        <w:pStyle w:val="Listenabsatz"/>
        <w:numPr>
          <w:ilvl w:val="1"/>
          <w:numId w:val="1"/>
        </w:numPr>
        <w:jc w:val="both"/>
        <w:rPr>
          <w:rFonts w:ascii="Times New Roman" w:hAnsi="Times New Roman" w:cs="Times New Roman"/>
          <w:sz w:val="24"/>
          <w:szCs w:val="24"/>
        </w:rPr>
      </w:pPr>
      <w:r w:rsidRPr="000B399C">
        <w:rPr>
          <w:rFonts w:ascii="Times New Roman" w:hAnsi="Times New Roman" w:cs="Times New Roman"/>
          <w:sz w:val="24"/>
          <w:szCs w:val="24"/>
        </w:rPr>
        <w:t>Ergebnisse interpretieren, Reflexionen, Artefakten, alternative Erklärungen für die Ergebnisse</w:t>
      </w:r>
    </w:p>
    <w:p w14:paraId="54FEFD83" w14:textId="77777777" w:rsidR="009D184D" w:rsidRDefault="009D184D" w:rsidP="008D04C3">
      <w:pPr>
        <w:jc w:val="both"/>
        <w:rPr>
          <w:rFonts w:ascii="Times New Roman" w:hAnsi="Times New Roman" w:cs="Times New Roman"/>
          <w:sz w:val="24"/>
          <w:szCs w:val="24"/>
        </w:rPr>
      </w:pPr>
    </w:p>
    <w:p w14:paraId="2A4052B3" w14:textId="77777777" w:rsidR="00CB7271" w:rsidRPr="004C58AB" w:rsidRDefault="00CB7271" w:rsidP="008D04C3">
      <w:pPr>
        <w:jc w:val="both"/>
        <w:rPr>
          <w:rFonts w:ascii="Times New Roman" w:hAnsi="Times New Roman" w:cs="Times New Roman"/>
          <w:sz w:val="24"/>
          <w:szCs w:val="24"/>
        </w:rPr>
      </w:pPr>
    </w:p>
    <w:p w14:paraId="555069AC" w14:textId="77777777" w:rsidR="00687C4B" w:rsidRPr="004C58AB" w:rsidRDefault="009D184D" w:rsidP="008D04C3">
      <w:pPr>
        <w:jc w:val="both"/>
        <w:rPr>
          <w:rFonts w:ascii="Times New Roman" w:hAnsi="Times New Roman" w:cs="Times New Roman"/>
          <w:b/>
          <w:sz w:val="28"/>
          <w:szCs w:val="28"/>
          <w:u w:val="single"/>
        </w:rPr>
      </w:pPr>
      <w:r w:rsidRPr="00DB51D6">
        <w:rPr>
          <w:rFonts w:ascii="Times New Roman" w:hAnsi="Times New Roman" w:cs="Times New Roman"/>
          <w:b/>
          <w:sz w:val="28"/>
          <w:szCs w:val="28"/>
          <w:u w:val="single"/>
        </w:rPr>
        <w:t>Sprechstunden:</w:t>
      </w:r>
      <w:r w:rsidRPr="004C58AB">
        <w:rPr>
          <w:rFonts w:ascii="Times New Roman" w:hAnsi="Times New Roman" w:cs="Times New Roman"/>
          <w:b/>
          <w:sz w:val="28"/>
          <w:szCs w:val="28"/>
          <w:u w:val="single"/>
        </w:rPr>
        <w:t xml:space="preserve"> </w:t>
      </w:r>
    </w:p>
    <w:p w14:paraId="31FF01C5" w14:textId="4F664B36" w:rsidR="00CB7271" w:rsidRDefault="00E24291" w:rsidP="008D04C3">
      <w:pPr>
        <w:pStyle w:val="KeinLeerraum"/>
        <w:spacing w:line="276" w:lineRule="auto"/>
        <w:jc w:val="both"/>
        <w:rPr>
          <w:rFonts w:ascii="Times New Roman" w:hAnsi="Times New Roman" w:cs="Times New Roman"/>
          <w:sz w:val="24"/>
          <w:szCs w:val="24"/>
        </w:rPr>
      </w:pPr>
      <w:r w:rsidRPr="00E24291">
        <w:rPr>
          <w:rFonts w:ascii="Times New Roman" w:hAnsi="Times New Roman" w:cs="Times New Roman"/>
          <w:sz w:val="24"/>
          <w:szCs w:val="24"/>
        </w:rPr>
        <w:t>Die Zeiten der regulären Sprechstunden finden Sie in Stud.IP</w:t>
      </w:r>
      <w:r>
        <w:rPr>
          <w:rFonts w:ascii="Times New Roman" w:hAnsi="Times New Roman" w:cs="Times New Roman"/>
          <w:sz w:val="24"/>
          <w:szCs w:val="24"/>
        </w:rPr>
        <w:t>.</w:t>
      </w:r>
      <w:r w:rsidR="00753DE8">
        <w:rPr>
          <w:rFonts w:ascii="Times New Roman" w:hAnsi="Times New Roman" w:cs="Times New Roman"/>
          <w:sz w:val="24"/>
          <w:szCs w:val="24"/>
        </w:rPr>
        <w:t xml:space="preserve"> </w:t>
      </w:r>
      <w:r w:rsidR="00386323" w:rsidRPr="00386323">
        <w:rPr>
          <w:rFonts w:ascii="Times New Roman" w:hAnsi="Times New Roman" w:cs="Times New Roman"/>
          <w:sz w:val="24"/>
          <w:szCs w:val="24"/>
        </w:rPr>
        <w:t xml:space="preserve"> </w:t>
      </w:r>
    </w:p>
    <w:p w14:paraId="04197256" w14:textId="071E3BD6" w:rsidR="00291E3F" w:rsidRDefault="00D458CF" w:rsidP="008D04C3">
      <w:pPr>
        <w:pStyle w:val="KeinLeerraum"/>
        <w:spacing w:line="276" w:lineRule="auto"/>
        <w:jc w:val="both"/>
        <w:rPr>
          <w:rFonts w:ascii="Times New Roman" w:hAnsi="Times New Roman" w:cs="Times New Roman"/>
          <w:sz w:val="24"/>
          <w:szCs w:val="24"/>
        </w:rPr>
      </w:pPr>
      <w:r w:rsidRPr="00E24291">
        <w:rPr>
          <w:rFonts w:ascii="Times New Roman" w:hAnsi="Times New Roman" w:cs="Times New Roman"/>
          <w:sz w:val="24"/>
          <w:szCs w:val="24"/>
        </w:rPr>
        <w:t>Sprechstunden</w:t>
      </w:r>
      <w:r>
        <w:rPr>
          <w:rFonts w:ascii="Times New Roman" w:hAnsi="Times New Roman" w:cs="Times New Roman"/>
          <w:sz w:val="24"/>
          <w:szCs w:val="24"/>
        </w:rPr>
        <w:t xml:space="preserve"> sind</w:t>
      </w:r>
      <w:r w:rsidR="00CB7271">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CB7271">
        <w:rPr>
          <w:rFonts w:ascii="Times New Roman" w:hAnsi="Times New Roman" w:cs="Times New Roman"/>
          <w:sz w:val="24"/>
          <w:szCs w:val="24"/>
        </w:rPr>
        <w:t>nach Vereinbarung per E-Mail</w:t>
      </w:r>
      <w:r>
        <w:rPr>
          <w:rFonts w:ascii="Times New Roman" w:hAnsi="Times New Roman" w:cs="Times New Roman"/>
          <w:sz w:val="24"/>
          <w:szCs w:val="24"/>
        </w:rPr>
        <w:t xml:space="preserve"> möglich</w:t>
      </w:r>
      <w:r w:rsidR="00CB7271">
        <w:rPr>
          <w:rFonts w:ascii="Times New Roman" w:hAnsi="Times New Roman" w:cs="Times New Roman"/>
          <w:sz w:val="24"/>
          <w:szCs w:val="24"/>
        </w:rPr>
        <w:t>.</w:t>
      </w:r>
      <w:r w:rsidRPr="00D458CF">
        <w:rPr>
          <w:rFonts w:ascii="Times New Roman" w:hAnsi="Times New Roman" w:cs="Times New Roman"/>
          <w:sz w:val="24"/>
          <w:szCs w:val="24"/>
        </w:rPr>
        <w:t xml:space="preserve"> </w:t>
      </w:r>
    </w:p>
    <w:p w14:paraId="3B6EB188" w14:textId="77777777" w:rsidR="000B7EEB" w:rsidRDefault="000B7EEB" w:rsidP="008D04C3">
      <w:pPr>
        <w:pStyle w:val="KeinLeerraum"/>
        <w:spacing w:line="276" w:lineRule="auto"/>
        <w:jc w:val="both"/>
        <w:rPr>
          <w:rFonts w:ascii="Times New Roman" w:hAnsi="Times New Roman" w:cs="Times New Roman"/>
          <w:sz w:val="24"/>
          <w:szCs w:val="24"/>
        </w:rPr>
      </w:pPr>
    </w:p>
    <w:p w14:paraId="03CFA50D" w14:textId="500F7344" w:rsidR="00ED14B3" w:rsidRPr="004C58AB" w:rsidRDefault="009F72C0" w:rsidP="008D04C3">
      <w:pPr>
        <w:pStyle w:val="KeinLeerraum"/>
        <w:jc w:val="both"/>
        <w:rPr>
          <w:rFonts w:ascii="Times New Roman" w:hAnsi="Times New Roman" w:cs="Times New Roman"/>
          <w:sz w:val="24"/>
          <w:szCs w:val="24"/>
        </w:rPr>
      </w:pPr>
      <w:r w:rsidRPr="004C58AB">
        <w:rPr>
          <w:rFonts w:ascii="Times New Roman" w:hAnsi="Times New Roman" w:cs="Times New Roman"/>
          <w:sz w:val="24"/>
          <w:szCs w:val="24"/>
        </w:rPr>
        <w:t>Raum:</w:t>
      </w:r>
      <w:r w:rsidR="000C5E52" w:rsidRPr="004C58AB">
        <w:rPr>
          <w:rFonts w:ascii="Times New Roman" w:hAnsi="Times New Roman" w:cs="Times New Roman"/>
          <w:sz w:val="24"/>
          <w:szCs w:val="24"/>
        </w:rPr>
        <w:t xml:space="preserve"> A10 - 0 -</w:t>
      </w:r>
      <w:r w:rsidR="00D458CF">
        <w:rPr>
          <w:rFonts w:ascii="Times New Roman" w:hAnsi="Times New Roman" w:cs="Times New Roman"/>
          <w:sz w:val="24"/>
          <w:szCs w:val="24"/>
        </w:rPr>
        <w:t xml:space="preserve"> </w:t>
      </w:r>
      <w:r w:rsidR="000C5E52" w:rsidRPr="004C58AB">
        <w:rPr>
          <w:rFonts w:ascii="Times New Roman" w:hAnsi="Times New Roman" w:cs="Times New Roman"/>
          <w:sz w:val="24"/>
          <w:szCs w:val="24"/>
        </w:rPr>
        <w:t>002</w:t>
      </w:r>
    </w:p>
    <w:p w14:paraId="4FFB9374" w14:textId="2FB69082" w:rsidR="00ED14B3" w:rsidRDefault="00386323" w:rsidP="008D04C3">
      <w:pPr>
        <w:jc w:val="both"/>
        <w:rPr>
          <w:rFonts w:ascii="Times New Roman" w:hAnsi="Times New Roman" w:cs="Times New Roman"/>
          <w:sz w:val="24"/>
          <w:szCs w:val="24"/>
        </w:rPr>
      </w:pPr>
      <w:r w:rsidRPr="002822A2">
        <w:rPr>
          <w:rFonts w:ascii="Times New Roman" w:hAnsi="Times New Roman" w:cs="Times New Roman"/>
          <w:sz w:val="24"/>
          <w:szCs w:val="24"/>
        </w:rPr>
        <w:t>E-Mail:</w:t>
      </w:r>
      <w:r w:rsidRPr="00D2117F">
        <w:rPr>
          <w:rFonts w:ascii="Times New Roman" w:hAnsi="Times New Roman" w:cs="Times New Roman"/>
          <w:sz w:val="24"/>
          <w:szCs w:val="24"/>
        </w:rPr>
        <w:t xml:space="preserve"> </w:t>
      </w:r>
      <w:hyperlink r:id="rId7" w:history="1">
        <w:r w:rsidRPr="00D2117F">
          <w:rPr>
            <w:rFonts w:ascii="Times New Roman" w:hAnsi="Times New Roman" w:cs="Times New Roman"/>
            <w:sz w:val="24"/>
            <w:szCs w:val="24"/>
          </w:rPr>
          <w:t>katsiaryna.danilava@uni-oldenburg.de</w:t>
        </w:r>
      </w:hyperlink>
    </w:p>
    <w:p w14:paraId="103E020A" w14:textId="77777777" w:rsidR="00F31F0E" w:rsidRDefault="00F31F0E" w:rsidP="008D04C3">
      <w:pPr>
        <w:jc w:val="both"/>
        <w:rPr>
          <w:rFonts w:ascii="Times New Roman" w:hAnsi="Times New Roman" w:cs="Times New Roman"/>
          <w:sz w:val="24"/>
          <w:szCs w:val="24"/>
        </w:rPr>
      </w:pPr>
    </w:p>
    <w:p w14:paraId="015497AB" w14:textId="77777777" w:rsidR="00664290" w:rsidRPr="004C58AB" w:rsidRDefault="00664290" w:rsidP="008D04C3">
      <w:pPr>
        <w:jc w:val="both"/>
        <w:rPr>
          <w:rFonts w:ascii="Times New Roman" w:hAnsi="Times New Roman" w:cs="Times New Roman"/>
          <w:b/>
          <w:sz w:val="28"/>
          <w:szCs w:val="28"/>
          <w:u w:val="single"/>
        </w:rPr>
      </w:pPr>
      <w:r w:rsidRPr="004C58AB">
        <w:rPr>
          <w:rFonts w:ascii="Times New Roman" w:hAnsi="Times New Roman" w:cs="Times New Roman"/>
          <w:b/>
          <w:sz w:val="28"/>
          <w:szCs w:val="28"/>
          <w:u w:val="single"/>
        </w:rPr>
        <w:t>Empfohlene Literatur</w:t>
      </w:r>
    </w:p>
    <w:p w14:paraId="254B3C63" w14:textId="77777777" w:rsidR="00291E3F" w:rsidRPr="004C58AB" w:rsidRDefault="00291E3F"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b/>
          <w:sz w:val="24"/>
          <w:szCs w:val="24"/>
        </w:rPr>
        <w:t>*</w:t>
      </w:r>
      <w:r w:rsidRPr="004C58AB">
        <w:rPr>
          <w:rFonts w:ascii="Times New Roman" w:hAnsi="Times New Roman" w:cs="Times New Roman"/>
          <w:sz w:val="24"/>
          <w:szCs w:val="24"/>
        </w:rPr>
        <w:t xml:space="preserve">, </w:t>
      </w:r>
      <w:r w:rsidRPr="004C58AB">
        <w:rPr>
          <w:rFonts w:ascii="Times New Roman" w:hAnsi="Times New Roman" w:cs="Times New Roman"/>
          <w:b/>
          <w:sz w:val="24"/>
          <w:szCs w:val="24"/>
        </w:rPr>
        <w:t>**</w:t>
      </w:r>
      <w:r w:rsidRPr="004C58AB">
        <w:rPr>
          <w:rFonts w:ascii="Times New Roman" w:hAnsi="Times New Roman" w:cs="Times New Roman"/>
          <w:sz w:val="24"/>
          <w:szCs w:val="24"/>
        </w:rPr>
        <w:t xml:space="preserve">, </w:t>
      </w:r>
      <w:r w:rsidRPr="004C58AB">
        <w:rPr>
          <w:rFonts w:ascii="Times New Roman" w:hAnsi="Times New Roman" w:cs="Times New Roman"/>
          <w:b/>
          <w:sz w:val="24"/>
          <w:szCs w:val="24"/>
        </w:rPr>
        <w:t>***</w:t>
      </w:r>
      <w:r w:rsidRPr="004C58AB">
        <w:rPr>
          <w:rFonts w:ascii="Times New Roman" w:hAnsi="Times New Roman" w:cs="Times New Roman"/>
          <w:sz w:val="24"/>
          <w:szCs w:val="24"/>
        </w:rPr>
        <w:t xml:space="preserve"> = Empfehlungen</w:t>
      </w:r>
    </w:p>
    <w:p w14:paraId="52585D75" w14:textId="77777777" w:rsidR="00D80630" w:rsidRPr="004C58AB" w:rsidRDefault="00D80630" w:rsidP="008D04C3">
      <w:pPr>
        <w:pStyle w:val="KeinLeerraum"/>
        <w:spacing w:line="276" w:lineRule="auto"/>
        <w:jc w:val="both"/>
        <w:rPr>
          <w:rFonts w:ascii="Times New Roman" w:hAnsi="Times New Roman" w:cs="Times New Roman"/>
          <w:sz w:val="24"/>
          <w:szCs w:val="24"/>
        </w:rPr>
      </w:pPr>
      <w:r w:rsidRPr="004C58AB">
        <w:rPr>
          <w:rFonts w:ascii="Times New Roman" w:hAnsi="Times New Roman" w:cs="Times New Roman"/>
          <w:sz w:val="24"/>
          <w:szCs w:val="24"/>
        </w:rPr>
        <w:t>„Einstieg/Anfänger“ (</w:t>
      </w:r>
      <w:r w:rsidRPr="004C58AB">
        <w:rPr>
          <w:rFonts w:ascii="Times New Roman" w:hAnsi="Times New Roman" w:cs="Times New Roman"/>
          <w:b/>
          <w:sz w:val="24"/>
          <w:szCs w:val="24"/>
        </w:rPr>
        <w:t>A</w:t>
      </w:r>
      <w:r w:rsidRPr="004C58AB">
        <w:rPr>
          <w:rFonts w:ascii="Times New Roman" w:hAnsi="Times New Roman" w:cs="Times New Roman"/>
          <w:sz w:val="24"/>
          <w:szCs w:val="24"/>
        </w:rPr>
        <w:t>) und Fortgeschrittene (</w:t>
      </w:r>
      <w:r w:rsidRPr="004C58AB">
        <w:rPr>
          <w:rFonts w:ascii="Times New Roman" w:hAnsi="Times New Roman" w:cs="Times New Roman"/>
          <w:b/>
          <w:sz w:val="24"/>
          <w:szCs w:val="24"/>
        </w:rPr>
        <w:t>F</w:t>
      </w:r>
      <w:r w:rsidRPr="004C58AB">
        <w:rPr>
          <w:rFonts w:ascii="Times New Roman" w:hAnsi="Times New Roman" w:cs="Times New Roman"/>
          <w:sz w:val="24"/>
          <w:szCs w:val="24"/>
        </w:rPr>
        <w:t>)</w:t>
      </w:r>
    </w:p>
    <w:p w14:paraId="23063F63" w14:textId="77777777" w:rsidR="00D80630" w:rsidRPr="004C58AB" w:rsidRDefault="00D80630" w:rsidP="008D04C3">
      <w:pPr>
        <w:pStyle w:val="KeinLeerraum"/>
        <w:spacing w:line="276" w:lineRule="auto"/>
        <w:jc w:val="both"/>
      </w:pPr>
    </w:p>
    <w:p w14:paraId="60530EC5" w14:textId="77777777" w:rsidR="002724E0" w:rsidRPr="004C58AB" w:rsidRDefault="002724E0" w:rsidP="008D04C3">
      <w:pPr>
        <w:spacing w:line="240" w:lineRule="auto"/>
        <w:jc w:val="both"/>
        <w:rPr>
          <w:rStyle w:val="shorttext"/>
          <w:rFonts w:ascii="Times New Roman" w:hAnsi="Times New Roman" w:cs="Times New Roman"/>
          <w:b/>
          <w:sz w:val="24"/>
          <w:szCs w:val="24"/>
        </w:rPr>
      </w:pPr>
      <w:r w:rsidRPr="004C58AB">
        <w:rPr>
          <w:rStyle w:val="shorttext"/>
          <w:rFonts w:ascii="Times New Roman" w:hAnsi="Times New Roman" w:cs="Times New Roman"/>
          <w:b/>
          <w:sz w:val="24"/>
          <w:szCs w:val="24"/>
        </w:rPr>
        <w:t>Didaktik</w:t>
      </w:r>
    </w:p>
    <w:p w14:paraId="2F080FD0" w14:textId="3AD3D0AE" w:rsidR="00495CD1" w:rsidRPr="004C58AB" w:rsidRDefault="00495CD1" w:rsidP="008D04C3">
      <w:pPr>
        <w:pStyle w:val="Listenabsatz"/>
        <w:numPr>
          <w:ilvl w:val="0"/>
          <w:numId w:val="12"/>
        </w:numPr>
        <w:spacing w:after="200" w:line="240" w:lineRule="auto"/>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Ahrenholz, Bernt; Bredel, Ursula; Dittmar, Norbert (2008) Empirische Forschung und Theoriebildung: Beiträge aus Soziolinguistik, Gesprochene-Sprache- und Zweitspracherwerbsforschung; Festschrift für Norbert Dittmar zum 65. Geburtstag. Frankfurt am Main [u.a.]: Lang. (</w:t>
      </w:r>
      <w:r w:rsidRPr="004C58AB">
        <w:rPr>
          <w:rFonts w:ascii="Times New Roman" w:eastAsia="Times New Roman" w:hAnsi="Times New Roman" w:cs="Times New Roman"/>
          <w:b/>
          <w:sz w:val="24"/>
          <w:szCs w:val="24"/>
          <w:lang w:eastAsia="de-DE"/>
        </w:rPr>
        <w:t>Universitätsbibliothek</w:t>
      </w:r>
      <w:hyperlink r:id="rId8" w:history="1">
        <w:r w:rsidRPr="004C58AB">
          <w:rPr>
            <w:rStyle w:val="Hyperlink"/>
            <w:rFonts w:ascii="Times New Roman" w:hAnsi="Times New Roman" w:cs="Times New Roman"/>
            <w:sz w:val="16"/>
            <w:szCs w:val="16"/>
          </w:rPr>
          <w:t>http://plus.orbis-oldenburg.de/primo_library/libweb/action/display.do?tabs=detailsTab&amp;ct=display&amp;fn=search&amp;doc=UBuricaalephiedext2014398&amp;indx=1&amp;recIds=UBuricaalephiedext2014398&amp;recIdxs=0&amp;elementId=0&amp;renderMode=poppedOut&amp;displayMode=full&amp;frbrVersion=&amp;vid=ORB_V2&amp;dscnt=0&amp;vl%28freeText0%29=Empirische%20Forschung%20und%20Theoriebildung&amp;dstmp=1462779115460&amp;gathStatIcon=true</w:t>
        </w:r>
      </w:hyperlink>
      <w:r w:rsidRPr="004C58AB">
        <w:rPr>
          <w:rFonts w:ascii="Times New Roman" w:eastAsia="Times New Roman" w:hAnsi="Times New Roman" w:cs="Times New Roman"/>
          <w:sz w:val="24"/>
          <w:szCs w:val="24"/>
          <w:lang w:eastAsia="de-DE"/>
        </w:rPr>
        <w:t>)</w:t>
      </w:r>
    </w:p>
    <w:p w14:paraId="635368E4" w14:textId="77777777" w:rsidR="00495CD1" w:rsidRPr="004C58AB" w:rsidRDefault="00495CD1" w:rsidP="008D04C3">
      <w:pPr>
        <w:pStyle w:val="Listenabsatz"/>
        <w:numPr>
          <w:ilvl w:val="0"/>
          <w:numId w:val="7"/>
        </w:numPr>
        <w:spacing w:after="0" w:line="240" w:lineRule="auto"/>
        <w:jc w:val="both"/>
        <w:rPr>
          <w:rFonts w:ascii="Times New Roman" w:hAnsi="Times New Roman" w:cs="Times New Roman"/>
          <w:i/>
          <w:sz w:val="20"/>
          <w:szCs w:val="20"/>
        </w:rPr>
      </w:pPr>
      <w:r w:rsidRPr="004C58AB">
        <w:rPr>
          <w:rFonts w:ascii="Times New Roman" w:hAnsi="Times New Roman" w:cs="Times New Roman"/>
          <w:i/>
          <w:sz w:val="20"/>
          <w:szCs w:val="20"/>
        </w:rPr>
        <w:t>Forschungsmethoden (Komplementäre Methoden in der Linguistik, Korpora in der Zweitspracherwerbsforschung, Das narrative Interview, Kritische Diskursanalyse)</w:t>
      </w:r>
    </w:p>
    <w:p w14:paraId="11EBD3DD" w14:textId="77777777" w:rsidR="00495CD1" w:rsidRPr="004C58AB" w:rsidRDefault="00495CD1" w:rsidP="008D04C3">
      <w:pPr>
        <w:pStyle w:val="Listenabsatz"/>
        <w:numPr>
          <w:ilvl w:val="0"/>
          <w:numId w:val="7"/>
        </w:numPr>
        <w:spacing w:after="0" w:line="240" w:lineRule="auto"/>
        <w:jc w:val="both"/>
        <w:rPr>
          <w:rFonts w:ascii="Times New Roman" w:hAnsi="Times New Roman" w:cs="Times New Roman"/>
          <w:i/>
          <w:sz w:val="20"/>
          <w:szCs w:val="20"/>
        </w:rPr>
      </w:pPr>
      <w:r w:rsidRPr="004C58AB">
        <w:rPr>
          <w:rFonts w:ascii="Times New Roman" w:hAnsi="Times New Roman" w:cs="Times New Roman"/>
          <w:i/>
          <w:sz w:val="20"/>
          <w:szCs w:val="20"/>
        </w:rPr>
        <w:t>Soziolinguistik</w:t>
      </w:r>
    </w:p>
    <w:p w14:paraId="1F2B8161" w14:textId="77777777" w:rsidR="00495CD1" w:rsidRPr="004C58AB" w:rsidRDefault="00495CD1" w:rsidP="008D04C3">
      <w:pPr>
        <w:pStyle w:val="Listenabsatz"/>
        <w:numPr>
          <w:ilvl w:val="0"/>
          <w:numId w:val="7"/>
        </w:numPr>
        <w:spacing w:after="0" w:line="240" w:lineRule="auto"/>
        <w:jc w:val="both"/>
        <w:rPr>
          <w:rFonts w:ascii="Times New Roman" w:hAnsi="Times New Roman" w:cs="Times New Roman"/>
          <w:i/>
          <w:sz w:val="20"/>
          <w:szCs w:val="20"/>
        </w:rPr>
      </w:pPr>
      <w:r w:rsidRPr="004C58AB">
        <w:rPr>
          <w:rFonts w:ascii="Times New Roman" w:hAnsi="Times New Roman" w:cs="Times New Roman"/>
          <w:i/>
          <w:sz w:val="20"/>
          <w:szCs w:val="20"/>
        </w:rPr>
        <w:t>Gesprochene Sprache, Sprachstruktur und Sprachgebrauch</w:t>
      </w:r>
    </w:p>
    <w:p w14:paraId="31CD60D1" w14:textId="60BC1C88" w:rsidR="00495CD1" w:rsidRPr="004C58AB" w:rsidRDefault="00495CD1" w:rsidP="008D04C3">
      <w:pPr>
        <w:pStyle w:val="Listenabsatz"/>
        <w:numPr>
          <w:ilvl w:val="0"/>
          <w:numId w:val="7"/>
        </w:numPr>
        <w:spacing w:after="0" w:line="240" w:lineRule="auto"/>
        <w:jc w:val="both"/>
        <w:rPr>
          <w:rFonts w:ascii="Times New Roman" w:hAnsi="Times New Roman" w:cs="Times New Roman"/>
          <w:i/>
          <w:sz w:val="20"/>
          <w:szCs w:val="20"/>
        </w:rPr>
      </w:pPr>
      <w:r w:rsidRPr="004C58AB">
        <w:rPr>
          <w:rFonts w:ascii="Times New Roman" w:hAnsi="Times New Roman" w:cs="Times New Roman"/>
          <w:i/>
          <w:sz w:val="20"/>
          <w:szCs w:val="20"/>
        </w:rPr>
        <w:t>Zweitspracherwerbsforschung</w:t>
      </w:r>
    </w:p>
    <w:p w14:paraId="04EAD1E2" w14:textId="5A83DA6B" w:rsidR="00AC609C" w:rsidRPr="000B399C" w:rsidRDefault="00AC609C" w:rsidP="008D04C3">
      <w:pPr>
        <w:pStyle w:val="Listenabsatz"/>
        <w:numPr>
          <w:ilvl w:val="0"/>
          <w:numId w:val="12"/>
        </w:numPr>
        <w:spacing w:after="200" w:line="240" w:lineRule="auto"/>
        <w:jc w:val="both"/>
        <w:rPr>
          <w:rStyle w:val="Hyperlink"/>
          <w:rFonts w:ascii="Times New Roman" w:hAnsi="Times New Roman" w:cs="Times New Roman"/>
          <w:color w:val="auto"/>
          <w:sz w:val="24"/>
          <w:szCs w:val="24"/>
          <w:u w:val="none"/>
        </w:rPr>
      </w:pPr>
      <w:r w:rsidRPr="000B399C">
        <w:rPr>
          <w:rFonts w:ascii="Times New Roman" w:hAnsi="Times New Roman" w:cs="Times New Roman"/>
          <w:b/>
          <w:sz w:val="24"/>
          <w:szCs w:val="24"/>
        </w:rPr>
        <w:t>A, F, ***</w:t>
      </w:r>
      <w:r w:rsidRPr="000B399C">
        <w:rPr>
          <w:rFonts w:ascii="Times New Roman" w:hAnsi="Times New Roman" w:cs="Times New Roman"/>
          <w:sz w:val="24"/>
          <w:szCs w:val="24"/>
        </w:rPr>
        <w:t xml:space="preserve"> Becker-Mrotzek, Michael/Grabowski, Joachim/Steinhoff, Torsten (Hrsg.) (2016): Forschungshandbuch empirische Schreibdidaktik. Münster/New York: Waxmann. </w:t>
      </w:r>
      <w:hyperlink r:id="rId9" w:tgtFrame="_blank" w:history="1">
        <w:r w:rsidRPr="000B399C">
          <w:rPr>
            <w:rStyle w:val="Hyperlink"/>
            <w:rFonts w:ascii="Times New Roman" w:hAnsi="Times New Roman" w:cs="Times New Roman"/>
            <w:sz w:val="16"/>
            <w:szCs w:val="16"/>
          </w:rPr>
          <w:t>https://www.waxmann.com/waxmann-buecher/?no_cache=1&amp;tx_p2waxmann_pi2%5Bbuch%5D=BUC124911&amp;tx_p2waxmann_pi2%5Baction%5D=show&amp;tx_p2waxmann_pi2%5Bcontroller%5D=Buch&amp;cHash=4ea2afd34bd7bc159b1f4323f5a7639f</w:t>
        </w:r>
      </w:hyperlink>
    </w:p>
    <w:p w14:paraId="345276C9" w14:textId="362189B6" w:rsidR="00206157" w:rsidRPr="000B399C" w:rsidRDefault="00206157" w:rsidP="00F61D14">
      <w:pPr>
        <w:pStyle w:val="Listenabsatz"/>
        <w:spacing w:line="240" w:lineRule="auto"/>
        <w:ind w:left="1134"/>
        <w:jc w:val="both"/>
        <w:rPr>
          <w:rFonts w:ascii="Times New Roman" w:hAnsi="Times New Roman" w:cs="Times New Roman"/>
          <w:i/>
          <w:sz w:val="16"/>
          <w:szCs w:val="16"/>
        </w:rPr>
      </w:pPr>
      <w:r w:rsidRPr="000B399C">
        <w:rPr>
          <w:rFonts w:ascii="Times New Roman" w:hAnsi="Times New Roman" w:cs="Times New Roman"/>
          <w:i/>
          <w:sz w:val="16"/>
          <w:szCs w:val="16"/>
        </w:rPr>
        <w:t>Aus der Interdiziplinarität und Empirisierung der modernen Bildungsforschung – und damit auch der Erforschung der Voraussetzungen und Bedingungen von Schreibentwicklung, Schreibprozessen und ihrer Didaktik – ergeben sich neue methodische und methodologische Herausforderungen. Darauf reagiert das Forschungshandbuch empirische Schreibdidaktik, indem es den aktuellen, auch internationalen, Forschungsstand der zugehörigen Themenbereiche instruktiv darlegt und damit einen Beitrag zur Verbesserung der Forschungs- und Methodenausbildung in einschlägigen, auch lehramtsbezogenen Studiengängen und in der wissenschaftlichen Nachwuchsqualifikation leistet.</w:t>
      </w:r>
    </w:p>
    <w:p w14:paraId="37A21DA8" w14:textId="0A5CCA80" w:rsidR="002F2821" w:rsidRPr="000B399C" w:rsidRDefault="00286696" w:rsidP="00206157">
      <w:pPr>
        <w:pStyle w:val="Listenabsatz"/>
        <w:numPr>
          <w:ilvl w:val="0"/>
          <w:numId w:val="12"/>
        </w:numPr>
        <w:spacing w:after="200" w:line="240" w:lineRule="auto"/>
        <w:jc w:val="both"/>
        <w:rPr>
          <w:rFonts w:ascii="Times New Roman" w:hAnsi="Times New Roman" w:cs="Times New Roman"/>
          <w:sz w:val="24"/>
          <w:szCs w:val="24"/>
        </w:rPr>
      </w:pPr>
      <w:r w:rsidRPr="000B399C">
        <w:rPr>
          <w:rFonts w:ascii="Times New Roman" w:hAnsi="Times New Roman" w:cs="Times New Roman"/>
          <w:b/>
          <w:sz w:val="24"/>
          <w:szCs w:val="24"/>
          <w:lang w:val="en-US"/>
        </w:rPr>
        <w:t>A, F, </w:t>
      </w:r>
      <w:r w:rsidR="00F3333E" w:rsidRPr="000B399C">
        <w:rPr>
          <w:rFonts w:ascii="Times New Roman" w:hAnsi="Times New Roman" w:cs="Times New Roman"/>
          <w:b/>
          <w:sz w:val="24"/>
          <w:szCs w:val="24"/>
          <w:lang w:val="en-US"/>
        </w:rPr>
        <w:t>***</w:t>
      </w:r>
      <w:r w:rsidRPr="000B399C">
        <w:rPr>
          <w:rFonts w:ascii="Times New Roman" w:hAnsi="Times New Roman" w:cs="Times New Roman"/>
          <w:sz w:val="24"/>
          <w:szCs w:val="24"/>
          <w:lang w:val="en-US"/>
        </w:rPr>
        <w:t> </w:t>
      </w:r>
      <w:proofErr w:type="spellStart"/>
      <w:r w:rsidR="009F72C0" w:rsidRPr="000B399C">
        <w:rPr>
          <w:rFonts w:ascii="Times New Roman" w:eastAsia="Times New Roman" w:hAnsi="Times New Roman" w:cs="Times New Roman"/>
          <w:sz w:val="24"/>
          <w:szCs w:val="24"/>
          <w:lang w:val="en-US" w:eastAsia="de-DE"/>
        </w:rPr>
        <w:t>Boelmann</w:t>
      </w:r>
      <w:proofErr w:type="spellEnd"/>
      <w:r w:rsidR="009F72C0" w:rsidRPr="000B399C">
        <w:rPr>
          <w:rFonts w:ascii="Times New Roman" w:hAnsi="Times New Roman" w:cs="Times New Roman"/>
          <w:sz w:val="24"/>
          <w:szCs w:val="24"/>
          <w:lang w:val="en-US"/>
        </w:rPr>
        <w:t>, Jan M. (</w:t>
      </w:r>
      <w:proofErr w:type="spellStart"/>
      <w:r w:rsidR="009F72C0" w:rsidRPr="000B399C">
        <w:rPr>
          <w:rFonts w:ascii="Times New Roman" w:hAnsi="Times New Roman" w:cs="Times New Roman"/>
          <w:sz w:val="24"/>
          <w:szCs w:val="24"/>
          <w:lang w:val="en-US"/>
        </w:rPr>
        <w:t>Hrsg</w:t>
      </w:r>
      <w:proofErr w:type="spellEnd"/>
      <w:r w:rsidR="009F72C0" w:rsidRPr="000B399C">
        <w:rPr>
          <w:rFonts w:ascii="Times New Roman" w:hAnsi="Times New Roman" w:cs="Times New Roman"/>
          <w:sz w:val="24"/>
          <w:szCs w:val="24"/>
          <w:lang w:val="en-US"/>
        </w:rPr>
        <w:t xml:space="preserve">.) </w:t>
      </w:r>
      <w:r w:rsidR="009F72C0" w:rsidRPr="000B399C">
        <w:rPr>
          <w:rFonts w:ascii="Times New Roman" w:hAnsi="Times New Roman" w:cs="Times New Roman"/>
          <w:sz w:val="24"/>
          <w:szCs w:val="24"/>
        </w:rPr>
        <w:t>(2016): Empirische Erhebungs- und Auswertungsverfahren in der deutschdidaktischen Forschung. Baltmannsweiler.</w:t>
      </w:r>
      <w:r w:rsidR="002F2821" w:rsidRPr="000B399C">
        <w:rPr>
          <w:rFonts w:ascii="Times New Roman" w:hAnsi="Times New Roman" w:cs="Times New Roman"/>
          <w:sz w:val="24"/>
          <w:szCs w:val="24"/>
        </w:rPr>
        <w:t xml:space="preserve"> </w:t>
      </w:r>
      <w:r w:rsidR="002F2821" w:rsidRPr="000B399C">
        <w:rPr>
          <w:rFonts w:ascii="Times New Roman" w:eastAsia="Times New Roman" w:hAnsi="Times New Roman" w:cs="Times New Roman"/>
          <w:sz w:val="24"/>
          <w:szCs w:val="24"/>
          <w:lang w:eastAsia="de-DE"/>
        </w:rPr>
        <w:t>(</w:t>
      </w:r>
      <w:r w:rsidR="002F2821" w:rsidRPr="000B399C">
        <w:rPr>
          <w:rFonts w:ascii="Times New Roman" w:eastAsia="Times New Roman" w:hAnsi="Times New Roman" w:cs="Times New Roman"/>
          <w:b/>
          <w:sz w:val="24"/>
          <w:szCs w:val="24"/>
          <w:lang w:eastAsia="de-DE"/>
        </w:rPr>
        <w:t>Universitätsbibliothek</w:t>
      </w:r>
      <w:r w:rsidR="002F2821" w:rsidRPr="000B399C">
        <w:rPr>
          <w:rStyle w:val="Hyperlink"/>
          <w:rFonts w:ascii="Times New Roman" w:hAnsi="Times New Roman" w:cs="Times New Roman"/>
          <w:sz w:val="16"/>
          <w:szCs w:val="16"/>
        </w:rPr>
        <w:t>http://plus.orbis-oldenburg.de/primo_library/libweb/action/display.do?tabs=detailsTab&amp;ct=display&amp;fn=search&amp;doc=UBuricaalephiedext2670341&amp;indx=2&amp;recIds=UBuricaalephiedext2670341&amp;recIdxs=1&amp;elementId=1&amp;renderMode=poppedOut&amp;displayMode=full&amp;frbrVersion=&amp;frbg=&amp;&amp;vl%281UI0%29=contains&amp;dscnt=0&amp;scp.scps=scope%3A%28JBE%29%2Cscope%3A%28%22LB%22%29%2Cscope%3A%28UB%29%2Cscope%3A%28JBO%29%2Cscope%3A%28%22JBW%22%29%2Cprimo_central_multiple_fe&amp;vl%2881095792UI0%29=any&amp;vid=ORB_V2&amp;mode=Basic&amp;srt=rank&amp;tab=default_tab&amp;vl%28332551973UI1%29=all_items&amp;dum=true&amp;vl%28freeText0%29=Empirische%20Erhebungs&amp;dstmp=1476255583033&amp;gathStatIcon=true</w:t>
      </w:r>
      <w:r w:rsidR="002F2821" w:rsidRPr="000B399C">
        <w:rPr>
          <w:rFonts w:ascii="Times New Roman" w:eastAsia="Times New Roman" w:hAnsi="Times New Roman" w:cs="Times New Roman"/>
          <w:sz w:val="24"/>
          <w:szCs w:val="24"/>
          <w:lang w:eastAsia="de-DE"/>
        </w:rPr>
        <w:t>)</w:t>
      </w:r>
    </w:p>
    <w:p w14:paraId="2D061A75"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i/>
          <w:sz w:val="20"/>
          <w:szCs w:val="20"/>
        </w:rPr>
      </w:pPr>
      <w:r w:rsidRPr="000B399C">
        <w:rPr>
          <w:rFonts w:ascii="Times New Roman" w:hAnsi="Times New Roman" w:cs="Times New Roman"/>
          <w:i/>
          <w:sz w:val="20"/>
          <w:szCs w:val="20"/>
        </w:rPr>
        <w:lastRenderedPageBreak/>
        <w:t>Von der Idee zum Forschungsprojekt</w:t>
      </w:r>
    </w:p>
    <w:p w14:paraId="5E31D517"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i/>
          <w:sz w:val="20"/>
          <w:szCs w:val="20"/>
        </w:rPr>
        <w:t>Erhebungsverfahren</w:t>
      </w:r>
      <w:r w:rsidRPr="000B399C">
        <w:rPr>
          <w:rFonts w:ascii="Times New Roman" w:hAnsi="Times New Roman" w:cs="Times New Roman"/>
          <w:sz w:val="20"/>
          <w:szCs w:val="20"/>
        </w:rPr>
        <w:t xml:space="preserve"> (Interviewverfahren, Gruppendiskussionen, Fragebögen, Standardisierte Testverfahren, Lautes Denken, Videographische Datenerhebung, Teilnehmende Beobachtung, Bildimpulse und Bildfolgen, Vignetten)</w:t>
      </w:r>
    </w:p>
    <w:p w14:paraId="38C8C459"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i/>
          <w:sz w:val="20"/>
          <w:szCs w:val="20"/>
        </w:rPr>
        <w:t>Auswertungsverfahren</w:t>
      </w:r>
      <w:r w:rsidRPr="000B399C">
        <w:rPr>
          <w:rFonts w:ascii="Times New Roman" w:hAnsi="Times New Roman" w:cs="Times New Roman"/>
          <w:sz w:val="20"/>
          <w:szCs w:val="20"/>
        </w:rPr>
        <w:t xml:space="preserve"> (Gesprächsanalyse, GroundedTheory, Dokumentarische Methode, Objektive Hermeneutik, Qualitative Inhaltsanalyse, Quantitative Inhaltsanalyse, Kriteriengeleitetes Rating, Grammatische Textanalyse, Interaktionsanalysen)</w:t>
      </w:r>
    </w:p>
    <w:p w14:paraId="092160E1" w14:textId="77777777" w:rsidR="009F72C0" w:rsidRPr="000B399C" w:rsidRDefault="00286696" w:rsidP="008D04C3">
      <w:pPr>
        <w:pStyle w:val="Listenabsatz"/>
        <w:numPr>
          <w:ilvl w:val="0"/>
          <w:numId w:val="12"/>
        </w:numPr>
        <w:spacing w:after="200" w:line="240" w:lineRule="auto"/>
        <w:jc w:val="both"/>
        <w:rPr>
          <w:rFonts w:ascii="Times New Roman" w:eastAsia="Times New Roman" w:hAnsi="Times New Roman" w:cs="Times New Roman"/>
          <w:sz w:val="24"/>
          <w:szCs w:val="24"/>
          <w:lang w:eastAsia="de-DE"/>
        </w:rPr>
      </w:pPr>
      <w:r w:rsidRPr="000B399C">
        <w:rPr>
          <w:rFonts w:ascii="Times New Roman" w:hAnsi="Times New Roman" w:cs="Times New Roman"/>
          <w:b/>
          <w:sz w:val="24"/>
          <w:szCs w:val="24"/>
        </w:rPr>
        <w:t>F, </w:t>
      </w:r>
      <w:r w:rsidR="00F3333E" w:rsidRPr="000B399C">
        <w:rPr>
          <w:rFonts w:ascii="Times New Roman" w:hAnsi="Times New Roman" w:cs="Times New Roman"/>
          <w:b/>
          <w:sz w:val="24"/>
          <w:szCs w:val="24"/>
        </w:rPr>
        <w:t>**</w:t>
      </w:r>
      <w:r w:rsidRPr="000B399C">
        <w:rPr>
          <w:rFonts w:ascii="Times New Roman" w:hAnsi="Times New Roman" w:cs="Times New Roman"/>
          <w:sz w:val="24"/>
          <w:szCs w:val="24"/>
        </w:rPr>
        <w:t> </w:t>
      </w:r>
      <w:r w:rsidR="009F72C0" w:rsidRPr="000B399C">
        <w:rPr>
          <w:rFonts w:ascii="Times New Roman" w:hAnsi="Times New Roman" w:cs="Times New Roman"/>
          <w:sz w:val="24"/>
          <w:szCs w:val="24"/>
        </w:rPr>
        <w:t>Bayrhuber</w:t>
      </w:r>
      <w:r w:rsidR="009F72C0" w:rsidRPr="000B399C">
        <w:rPr>
          <w:rFonts w:ascii="Times New Roman" w:eastAsia="Times New Roman" w:hAnsi="Times New Roman" w:cs="Times New Roman"/>
          <w:sz w:val="24"/>
          <w:szCs w:val="24"/>
          <w:lang w:eastAsia="de-DE"/>
        </w:rPr>
        <w:t>, Horst; Harms, Ute; Muszynski, Bernhard; Ralle, Bernd; Rothgangel, Martin; Schön, Lutz-Helmut; Vollmer, Helmut Johannes &amp; Weigand, Hans-Georg (Hrsg.) (2011), Empirische Fundierung in den Fachdidaktiken-Fachdidaktische Forschungen, Band 1. Münster: Waxmann (</w:t>
      </w:r>
      <w:r w:rsidR="009F72C0" w:rsidRPr="000B399C">
        <w:rPr>
          <w:rFonts w:ascii="Times New Roman" w:eastAsia="Times New Roman" w:hAnsi="Times New Roman" w:cs="Times New Roman"/>
          <w:b/>
          <w:sz w:val="24"/>
          <w:szCs w:val="24"/>
          <w:lang w:eastAsia="de-DE"/>
        </w:rPr>
        <w:t>Universitätsbibliothek</w:t>
      </w:r>
      <w:hyperlink r:id="rId10" w:history="1">
        <w:r w:rsidR="009F72C0" w:rsidRPr="000B399C">
          <w:rPr>
            <w:rStyle w:val="Hyperlink"/>
            <w:rFonts w:ascii="Times New Roman" w:hAnsi="Times New Roman" w:cs="Times New Roman"/>
            <w:sz w:val="16"/>
            <w:szCs w:val="16"/>
          </w:rPr>
          <w:t>http://plus.orbis-oldenburg.de/primo_library/libweb/action/display.do?tabs=detailsTab&amp;ct=display&amp;fn=search&amp;doc=UBuricaalephiedext2207183&amp;indx=1&amp;recIds=UBuricaalephiedext2207183&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mpirische%20Fundierung%20in%20den%20Fachdidaktiken&amp;dstmp=1462779835043&amp;gathStatIcon=true</w:t>
        </w:r>
      </w:hyperlink>
      <w:r w:rsidR="009F72C0" w:rsidRPr="000B399C">
        <w:rPr>
          <w:rFonts w:ascii="Times New Roman" w:eastAsia="Times New Roman" w:hAnsi="Times New Roman" w:cs="Times New Roman"/>
          <w:sz w:val="24"/>
          <w:szCs w:val="24"/>
          <w:lang w:eastAsia="de-DE"/>
        </w:rPr>
        <w:t>)</w:t>
      </w:r>
    </w:p>
    <w:p w14:paraId="608E4358" w14:textId="77777777" w:rsidR="009F72C0" w:rsidRPr="000B399C" w:rsidRDefault="009F72C0" w:rsidP="008D04C3">
      <w:pPr>
        <w:pStyle w:val="Listenabsatz"/>
        <w:numPr>
          <w:ilvl w:val="0"/>
          <w:numId w:val="7"/>
        </w:numPr>
        <w:spacing w:after="0" w:line="240" w:lineRule="auto"/>
        <w:jc w:val="both"/>
        <w:rPr>
          <w:sz w:val="20"/>
          <w:szCs w:val="20"/>
        </w:rPr>
      </w:pPr>
      <w:r w:rsidRPr="000B399C">
        <w:rPr>
          <w:rFonts w:ascii="Times New Roman" w:hAnsi="Times New Roman" w:cs="Times New Roman"/>
          <w:sz w:val="20"/>
          <w:szCs w:val="20"/>
        </w:rPr>
        <w:t>Messung professioneller Kompetenz angehender Lehrkräfte</w:t>
      </w:r>
    </w:p>
    <w:p w14:paraId="4CBA7C3B"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Wirkungsanalysen bei den Lehrenden und Lernenden</w:t>
      </w:r>
    </w:p>
    <w:p w14:paraId="293CC78A"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Religiöse Kompetenz, Varianten korrelativer Didaktik im Religionsunterricht</w:t>
      </w:r>
    </w:p>
    <w:p w14:paraId="1BBFC663"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‚Literarästhetische Urteilskompetenz‘ – Forschungsansatz und Zwischenergebnisse</w:t>
      </w:r>
    </w:p>
    <w:p w14:paraId="272A81DC"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Qualitative und quantitative Ansätze zur Analyse von Unterrichtsqualität im interkulturellen Englischunterricht</w:t>
      </w:r>
    </w:p>
    <w:p w14:paraId="24C489C0" w14:textId="03044DFD"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Conceptmapping: Förderung der Metakognition oder metakognitiver Förderungsbedarf?</w:t>
      </w:r>
    </w:p>
    <w:p w14:paraId="22E54067"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Wissenschaftsverständnis von Grundschülern im Sachunterricht</w:t>
      </w:r>
    </w:p>
    <w:p w14:paraId="4FE464FE"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Hochleister bei der Lösung informatischer Probleme – Was können Niedrigleister lernen?</w:t>
      </w:r>
    </w:p>
    <w:p w14:paraId="0803393F"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Politisierungstypen im Lehrstück „Dorfgründung“ – Eine Bildungsgangstudiezur Entwicklung der Urteils- und Konfliktlösungskompetenz im Politikunterricht</w:t>
      </w:r>
    </w:p>
    <w:p w14:paraId="7EB7D89C"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Prozessorientierte Untersuchung der Validität von Testaufgaben zum fremdsprachlichen Hörverstehen</w:t>
      </w:r>
    </w:p>
    <w:p w14:paraId="6DFDD7BF"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Regionales Lernen – Kompetenzen fördern und Partizipation stärken</w:t>
      </w:r>
    </w:p>
    <w:p w14:paraId="3E4ABCFD"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Hat die physikalische Sachstruktur einen Einfluss auf das Lernen von Physik?</w:t>
      </w:r>
    </w:p>
    <w:p w14:paraId="54410077"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Zur Situation der Fachdidaktiken aus der Sicht der Erziehungswissenschaft: konzeptionelle Probleme, institutionelle Bedingungen, notwendige Perspektiven</w:t>
      </w:r>
    </w:p>
    <w:p w14:paraId="5CBBA4CE"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Empirische Fundierung chemiedidaktischer Forschung– ein Beitrag zum kompetenztheoretischen Ansatz der Problemlöseforschung</w:t>
      </w:r>
    </w:p>
    <w:p w14:paraId="4B93C801" w14:textId="1696C3B8" w:rsidR="00650131" w:rsidRPr="000B399C" w:rsidRDefault="002B5F80" w:rsidP="004D113B">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A, </w:t>
      </w:r>
      <w:r w:rsidR="00650131" w:rsidRPr="000B399C">
        <w:rPr>
          <w:rFonts w:ascii="Times New Roman" w:eastAsia="Times New Roman" w:hAnsi="Times New Roman" w:cs="Times New Roman"/>
          <w:b/>
          <w:sz w:val="24"/>
          <w:szCs w:val="24"/>
          <w:lang w:eastAsia="de-DE"/>
        </w:rPr>
        <w:t>F, *</w:t>
      </w:r>
      <w:r w:rsidR="0060658B" w:rsidRPr="000B399C">
        <w:rPr>
          <w:rFonts w:ascii="Times New Roman" w:hAnsi="Times New Roman" w:cs="Times New Roman"/>
          <w:b/>
          <w:sz w:val="24"/>
          <w:szCs w:val="24"/>
        </w:rPr>
        <w:t>*</w:t>
      </w:r>
      <w:r w:rsidR="00650131" w:rsidRPr="000B399C">
        <w:rPr>
          <w:rFonts w:ascii="Times New Roman" w:eastAsia="Times New Roman" w:hAnsi="Times New Roman" w:cs="Times New Roman"/>
          <w:b/>
          <w:sz w:val="24"/>
          <w:szCs w:val="24"/>
          <w:lang w:eastAsia="de-DE"/>
        </w:rPr>
        <w:t>*</w:t>
      </w:r>
      <w:r w:rsidR="00650131" w:rsidRPr="000B399C">
        <w:rPr>
          <w:rFonts w:ascii="Times New Roman" w:eastAsia="Times New Roman" w:hAnsi="Times New Roman" w:cs="Times New Roman"/>
          <w:sz w:val="24"/>
          <w:szCs w:val="24"/>
          <w:lang w:eastAsia="de-DE"/>
        </w:rPr>
        <w:t> Bayrhuber, Horst; Harms, Ute; Muszynski, Bernhard; Ralle, Bernd; Rothgangel, Martin; Schön, Lutz-Helmut; Vollmer, Helmut Johannes &amp; Wei</w:t>
      </w:r>
      <w:r w:rsidR="00E6710D" w:rsidRPr="000B399C">
        <w:rPr>
          <w:rFonts w:ascii="Times New Roman" w:eastAsia="Times New Roman" w:hAnsi="Times New Roman" w:cs="Times New Roman"/>
          <w:sz w:val="24"/>
          <w:szCs w:val="24"/>
          <w:lang w:eastAsia="de-DE"/>
        </w:rPr>
        <w:t>gand, Hans-Georg (Hrsg.) (2012):</w:t>
      </w:r>
      <w:r w:rsidR="00650131" w:rsidRPr="000B399C">
        <w:rPr>
          <w:rFonts w:ascii="Times New Roman" w:eastAsia="Times New Roman" w:hAnsi="Times New Roman" w:cs="Times New Roman"/>
          <w:sz w:val="24"/>
          <w:szCs w:val="24"/>
          <w:lang w:eastAsia="de-DE"/>
        </w:rPr>
        <w:t xml:space="preserve"> Formate Fachdidaktischer Forschung. Empirische Projekte – historische Analysen – theoretische Grundlegungen, Band 2. Münster: Waxmann.</w:t>
      </w:r>
      <w:r w:rsidR="004D113B" w:rsidRPr="000B399C">
        <w:rPr>
          <w:rFonts w:ascii="Times New Roman" w:eastAsia="Times New Roman" w:hAnsi="Times New Roman" w:cs="Times New Roman"/>
          <w:sz w:val="24"/>
          <w:szCs w:val="24"/>
          <w:lang w:eastAsia="de-DE"/>
        </w:rPr>
        <w:t xml:space="preserve"> (</w:t>
      </w:r>
      <w:r w:rsidR="004D113B" w:rsidRPr="000B399C">
        <w:rPr>
          <w:rFonts w:ascii="Times New Roman" w:eastAsia="Times New Roman" w:hAnsi="Times New Roman" w:cs="Times New Roman"/>
          <w:b/>
          <w:sz w:val="24"/>
          <w:szCs w:val="24"/>
          <w:lang w:eastAsia="de-DE"/>
        </w:rPr>
        <w:t xml:space="preserve">Universitätsbibliothek </w:t>
      </w:r>
      <w:r w:rsidR="004D113B" w:rsidRPr="000B399C">
        <w:rPr>
          <w:rStyle w:val="Hyperlink"/>
          <w:rFonts w:ascii="Times New Roman" w:hAnsi="Times New Roman" w:cs="Times New Roman"/>
          <w:sz w:val="16"/>
          <w:szCs w:val="16"/>
        </w:rPr>
        <w:t>http://plus.orbis-oldenburg.de/primo_library/libweb/action/display.do?tabs=detailsTab&amp;ct=display&amp;fn=search&amp;doc=UBuricaalephiedext2379204&amp;indx=1&amp;recIds=UBuricaalephiedext2379204&amp;recIdxs=0&amp;elementId=0&amp;renderMode=poppedOut&amp;displayMode=full&amp;frbrVersion=&amp;frbg=&amp;&amp;vl%281UI0%29=contains&amp;dscnt=0&amp;scp.scps=scope%3A%28JBE%29%2Cscope%3A%28%22LB%22%29%2Cscope%3A%28UB%29%2Cscope%3A%28JBO%29%2Cscope%3A%28%22JBW%22%29%2Cprimo_central_multiple_fe&amp;vl%2881095792UI0%29=any&amp;vid=ORB_V2&amp;mode=Basic&amp;srt=rank&amp;tab=default_tab&amp;vl%28332551973UI1%29=all_items&amp;dum=true&amp;vl%28freeText0%29=Formate%20Fachdidaktischer%20Forschung&amp;dstmp=1476092623645&amp;gathStatIcon=true</w:t>
      </w:r>
      <w:r w:rsidR="004D113B" w:rsidRPr="000B399C">
        <w:rPr>
          <w:rFonts w:ascii="Times New Roman" w:eastAsia="Times New Roman" w:hAnsi="Times New Roman" w:cs="Times New Roman"/>
          <w:sz w:val="24"/>
          <w:szCs w:val="24"/>
          <w:lang w:eastAsia="de-DE"/>
        </w:rPr>
        <w:t>)</w:t>
      </w:r>
    </w:p>
    <w:p w14:paraId="25AE48EE" w14:textId="77777777" w:rsidR="009F72C0" w:rsidRPr="000B399C"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 xml:space="preserve">F, </w:t>
      </w:r>
      <w:r w:rsidR="00F3333E" w:rsidRPr="000B399C">
        <w:rPr>
          <w:rFonts w:ascii="Times New Roman" w:eastAsia="Times New Roman" w:hAnsi="Times New Roman" w:cs="Times New Roman"/>
          <w:b/>
          <w:sz w:val="24"/>
          <w:szCs w:val="24"/>
          <w:lang w:eastAsia="de-DE"/>
        </w:rPr>
        <w:t>**</w:t>
      </w:r>
      <w:r w:rsidRPr="000B399C">
        <w:rPr>
          <w:rFonts w:ascii="Times New Roman" w:eastAsia="Times New Roman" w:hAnsi="Times New Roman" w:cs="Times New Roman"/>
          <w:sz w:val="24"/>
          <w:szCs w:val="24"/>
          <w:lang w:eastAsia="de-DE"/>
        </w:rPr>
        <w:t> </w:t>
      </w:r>
      <w:r w:rsidR="009F72C0" w:rsidRPr="000B399C">
        <w:rPr>
          <w:rFonts w:ascii="Times New Roman" w:eastAsia="Times New Roman" w:hAnsi="Times New Roman" w:cs="Times New Roman"/>
          <w:sz w:val="24"/>
          <w:szCs w:val="24"/>
          <w:lang w:eastAsia="de-DE"/>
        </w:rPr>
        <w:t>Bräuer, Christoph; Wieser, Dorothee (2015) Lehrende im Blick: Empirische Lehrerforschung in der Deutschdidaktik Wiesbaden: Springer VS. (</w:t>
      </w:r>
      <w:r w:rsidR="009F72C0" w:rsidRPr="000B399C">
        <w:rPr>
          <w:rFonts w:ascii="Times New Roman" w:eastAsia="Times New Roman" w:hAnsi="Times New Roman" w:cs="Times New Roman"/>
          <w:b/>
          <w:sz w:val="24"/>
          <w:szCs w:val="24"/>
          <w:lang w:eastAsia="de-DE"/>
        </w:rPr>
        <w:t>Universitätsbibliothek</w:t>
      </w:r>
      <w:r w:rsidR="009F72C0" w:rsidRPr="000B399C">
        <w:rPr>
          <w:rFonts w:ascii="Times New Roman" w:eastAsia="Times New Roman" w:hAnsi="Times New Roman" w:cs="Times New Roman"/>
          <w:sz w:val="24"/>
          <w:szCs w:val="24"/>
          <w:lang w:eastAsia="de-DE"/>
        </w:rPr>
        <w:t xml:space="preserve">, E-Book, </w:t>
      </w:r>
      <w:hyperlink r:id="rId11" w:history="1">
        <w:r w:rsidR="009F72C0" w:rsidRPr="000B399C">
          <w:rPr>
            <w:rStyle w:val="Hyperlink"/>
            <w:rFonts w:ascii="Times New Roman" w:hAnsi="Times New Roman" w:cs="Times New Roman"/>
            <w:sz w:val="16"/>
            <w:szCs w:val="16"/>
          </w:rPr>
          <w:t>http://link.springer.com/book/10.1007%2F978-3-658-09734-9</w:t>
        </w:r>
      </w:hyperlink>
      <w:r w:rsidR="009F72C0" w:rsidRPr="000B399C">
        <w:rPr>
          <w:rFonts w:ascii="Times New Roman" w:eastAsia="Times New Roman" w:hAnsi="Times New Roman" w:cs="Times New Roman"/>
          <w:sz w:val="24"/>
          <w:szCs w:val="24"/>
          <w:lang w:eastAsia="de-DE"/>
        </w:rPr>
        <w:t>)</w:t>
      </w:r>
    </w:p>
    <w:p w14:paraId="269CCB2D"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i/>
          <w:sz w:val="20"/>
          <w:szCs w:val="20"/>
        </w:rPr>
      </w:pPr>
      <w:r w:rsidRPr="000B399C">
        <w:rPr>
          <w:rFonts w:ascii="Times New Roman" w:hAnsi="Times New Roman" w:cs="Times New Roman"/>
          <w:i/>
          <w:sz w:val="20"/>
          <w:szCs w:val="20"/>
        </w:rPr>
        <w:t xml:space="preserve">Lehrende im Blick </w:t>
      </w:r>
    </w:p>
    <w:p w14:paraId="682B38D7" w14:textId="77777777" w:rsidR="009F72C0" w:rsidRPr="000B399C"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i/>
          <w:sz w:val="20"/>
          <w:szCs w:val="20"/>
        </w:rPr>
        <w:t>Untersuchung von Vorstellungen und Orientierungen von Lehrenden</w:t>
      </w:r>
      <w:r w:rsidRPr="000B399C">
        <w:rPr>
          <w:rFonts w:ascii="Times New Roman" w:hAnsi="Times New Roman" w:cs="Times New Roman"/>
          <w:sz w:val="20"/>
          <w:szCs w:val="20"/>
        </w:rPr>
        <w:t xml:space="preserve"> (Theorie(?)-Praxis-Konstellationen in Lehrerforschung und Lehrerbildung: Fragen an die aktuelle deutschdidaktische Lehrerforschung, Systematische Schwierigkeiten in der schulischen Förderung literarischer Rezeptionskompetenz, Die Perspektive von Lehrenden auf basale Lesefähigkeiten zu Beginn der Sekundarstufe I, Vier Fallskizzen zum Umgang mit lesedidaktischen Wissensangeboten, Vorstellungen und Orientierungen von Deutschlehrerinnen </w:t>
      </w:r>
      <w:r w:rsidRPr="000B399C">
        <w:rPr>
          <w:rFonts w:ascii="Times New Roman" w:hAnsi="Times New Roman" w:cs="Times New Roman"/>
          <w:sz w:val="20"/>
          <w:szCs w:val="20"/>
        </w:rPr>
        <w:lastRenderedPageBreak/>
        <w:t>und Deutschlehrern zur Diagnose von Lesekompetenz, Einstellungen von Lehrkräften zu Sprachgeschichte und Sprachwandel)</w:t>
      </w:r>
    </w:p>
    <w:p w14:paraId="5D30727C" w14:textId="77777777" w:rsidR="009F72C0" w:rsidRPr="004C58AB"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0B399C">
        <w:rPr>
          <w:rFonts w:ascii="Times New Roman" w:hAnsi="Times New Roman" w:cs="Times New Roman"/>
          <w:i/>
          <w:sz w:val="20"/>
          <w:szCs w:val="20"/>
        </w:rPr>
        <w:t>Rekonstruktion und Analyse des Lehrerhandelns in Unterrichtssituationen</w:t>
      </w:r>
      <w:r w:rsidRPr="000B399C">
        <w:rPr>
          <w:rFonts w:ascii="Times New Roman" w:hAnsi="Times New Roman" w:cs="Times New Roman"/>
          <w:sz w:val="20"/>
          <w:szCs w:val="20"/>
        </w:rPr>
        <w:t xml:space="preserve"> (Literaturpädagogische Professionalität als Herausforderung von Literaturdidaktik und Literaturvermittlung, (Re-) Konstruktion von „Rationalität“ und „Adaptivität“ im Didaktischen Entscheiden, Erste Ergebnisse einer Studie zur Adaptivität sprachlichen Handelns von Lehrer/-innen, Spannungen</w:t>
      </w:r>
      <w:r w:rsidRPr="004C58AB">
        <w:rPr>
          <w:rFonts w:ascii="Times New Roman" w:hAnsi="Times New Roman" w:cs="Times New Roman"/>
          <w:sz w:val="20"/>
          <w:szCs w:val="20"/>
        </w:rPr>
        <w:t xml:space="preserve"> bei der unterrichtlichen Arbeit mit schulischen Textformen am Beispiel der Inhaltsangabe)</w:t>
      </w:r>
    </w:p>
    <w:p w14:paraId="26A4EBD8" w14:textId="77777777" w:rsidR="009F72C0" w:rsidRPr="004C58AB"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4C58AB">
        <w:rPr>
          <w:rFonts w:ascii="Times New Roman" w:hAnsi="Times New Roman" w:cs="Times New Roman"/>
          <w:i/>
          <w:sz w:val="20"/>
          <w:szCs w:val="20"/>
        </w:rPr>
        <w:t>Erhebung von fachlich-didaktischen Kompetenzen</w:t>
      </w:r>
      <w:r w:rsidRPr="004C58AB">
        <w:rPr>
          <w:rFonts w:ascii="Times New Roman" w:hAnsi="Times New Roman" w:cs="Times New Roman"/>
          <w:sz w:val="20"/>
          <w:szCs w:val="20"/>
        </w:rPr>
        <w:t xml:space="preserve"> (Eine explorative Studie zum graphematischen Wissen, Erfassung des professionellen Wissens von Deutschlehrkräften zu Orthographie und Orthographieerwerb – Forschungsstand und Perspektiven, Filmvignetten zur Einschätzung sprachförderrelevanten Wissens von frühpädagogischen Fachpersonen, Fachspezifische Lehrerkompetenzen im Fach Deutsch messen? Modellierung und Konstruktvalidierung eines Erhebungs- instruments)</w:t>
      </w:r>
    </w:p>
    <w:p w14:paraId="1FF88D6B" w14:textId="77777777" w:rsidR="009F72C0" w:rsidRPr="004C58AB"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Brüggemann, Jörn; Dehrmann, Mark-Georg; Standke, Jan (2016) Literarizität. Herausforderungen für Theoriebildung, empirische Forschung und Vermittlung. Fachdidaktische und literaturwissenschaftliche Perspektiven. Baltmannsweiler: Schneider Verlag Hohengehren.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 xml:space="preserve">, </w:t>
      </w:r>
      <w:r w:rsidR="009F72C0" w:rsidRPr="004C58AB">
        <w:rPr>
          <w:rStyle w:val="Hyperlink"/>
          <w:rFonts w:ascii="Times New Roman" w:hAnsi="Times New Roman" w:cs="Times New Roman"/>
          <w:sz w:val="16"/>
          <w:szCs w:val="16"/>
        </w:rPr>
        <w:t>http://plus.orbis-oldenburg.de/primo_library/libweb/action/display.do?tabs=detailsTab&amp;ct=display&amp;fn=search&amp;doc=UBuricaalephiedext2650593&amp;indx=1&amp;recIds=UBuricaalephiedext2650593&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Literarizit%C3%A4t.&amp;dstmp=1462787274876&amp;gathStatIcon=true</w:t>
      </w:r>
      <w:r w:rsidR="009F72C0" w:rsidRPr="004C58AB">
        <w:rPr>
          <w:rFonts w:ascii="Times New Roman" w:eastAsia="Times New Roman" w:hAnsi="Times New Roman" w:cs="Times New Roman"/>
          <w:sz w:val="24"/>
          <w:szCs w:val="24"/>
          <w:lang w:eastAsia="de-DE"/>
        </w:rPr>
        <w:t>)</w:t>
      </w:r>
    </w:p>
    <w:p w14:paraId="1D561472" w14:textId="77777777" w:rsidR="009F72C0" w:rsidRPr="004C58AB"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Dannecker, Wiebke (2012): Literarische Texte reflektieren und bewerten – zwischen theoretischer Modellierung und empirischer Rekonstruktion am Beispiel einer empirischen Untersuchung mit Schülerinnen und Schülern der Sekundarstufe II. Trier: WVT.</w:t>
      </w:r>
    </w:p>
    <w:p w14:paraId="0A5B1356" w14:textId="77777777" w:rsidR="009F72C0" w:rsidRPr="004C58AB"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 xml:space="preserve">Empirische Forschung in der Lehrer/innenbildung: Das "forschende Interesse" als Chance für die Professionalisierung von Deutschlehrer/innen. In: Literaturvermittlung und Binnendifferenzierung - empirische Zugänge. Hrsg. v. ders. Bielefeld: Aisthesis 2013. (=Hannoversche Beiträge zur Kulturvermittlung und Didaktik, Bd.3), S. 143-153. </w:t>
      </w:r>
      <w:hyperlink r:id="rId12" w:history="1">
        <w:r w:rsidR="009F72C0" w:rsidRPr="004C58AB">
          <w:rPr>
            <w:rStyle w:val="Hyperlink"/>
            <w:rFonts w:ascii="Times New Roman" w:hAnsi="Times New Roman" w:cs="Times New Roman"/>
            <w:sz w:val="16"/>
            <w:szCs w:val="16"/>
          </w:rPr>
          <w:t>http://www.aisthesis.de/WebRoot/Store20/Shops/63645342/MediaGallery/leseproben/9783849810115.pdf</w:t>
        </w:r>
      </w:hyperlink>
    </w:p>
    <w:p w14:paraId="63018D60" w14:textId="77777777" w:rsidR="009F72C0" w:rsidRPr="004C58AB" w:rsidRDefault="009F72C0" w:rsidP="008D04C3">
      <w:pPr>
        <w:pStyle w:val="Listenabsatz"/>
        <w:numPr>
          <w:ilvl w:val="0"/>
          <w:numId w:val="7"/>
        </w:numPr>
        <w:spacing w:after="0" w:line="240" w:lineRule="auto"/>
        <w:jc w:val="both"/>
        <w:rPr>
          <w:rFonts w:ascii="Times New Roman" w:hAnsi="Times New Roman" w:cs="Times New Roman"/>
          <w:i/>
          <w:sz w:val="20"/>
          <w:szCs w:val="20"/>
        </w:rPr>
      </w:pPr>
      <w:r w:rsidRPr="004C58AB">
        <w:rPr>
          <w:rFonts w:ascii="Times New Roman" w:hAnsi="Times New Roman" w:cs="Times New Roman"/>
          <w:i/>
          <w:sz w:val="20"/>
          <w:szCs w:val="20"/>
        </w:rPr>
        <w:t xml:space="preserve">Literaturvermittlung und Binnendifferenzierung – empirische Zugänge </w:t>
      </w:r>
    </w:p>
    <w:p w14:paraId="4D99927C" w14:textId="77777777" w:rsidR="009F72C0" w:rsidRPr="004C58AB"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4C58AB">
        <w:rPr>
          <w:rFonts w:ascii="Times New Roman" w:hAnsi="Times New Roman" w:cs="Times New Roman"/>
          <w:i/>
          <w:sz w:val="20"/>
          <w:szCs w:val="20"/>
        </w:rPr>
        <w:t>Literaturvermittlung – Empirische Annäherungen</w:t>
      </w:r>
      <w:r w:rsidRPr="004C58AB">
        <w:rPr>
          <w:rFonts w:ascii="Times New Roman" w:hAnsi="Times New Roman" w:cs="Times New Roman"/>
          <w:sz w:val="20"/>
          <w:szCs w:val="20"/>
        </w:rPr>
        <w:t xml:space="preserve"> (Eine empirische Untersuchung mit Schüler/innen des siebten und elften Jahrgangs zum Symbolverstehen; Gleichaltriger als Chance für die Leseförderung. Eine empirische Annäherung; Chancen der Lesemotivations-steigerung durch geschlechterdifferenzierte Lektürewahl – eine empirische Studie zur Lesemotivation im fünften Jahrgang; Lesemotivation – Lektürevorlieben – Figurenpräferenzen)</w:t>
      </w:r>
    </w:p>
    <w:p w14:paraId="17958D7E" w14:textId="77777777" w:rsidR="009F72C0" w:rsidRPr="004C58AB" w:rsidRDefault="009F72C0" w:rsidP="008D04C3">
      <w:pPr>
        <w:pStyle w:val="Listenabsatz"/>
        <w:numPr>
          <w:ilvl w:val="0"/>
          <w:numId w:val="7"/>
        </w:numPr>
        <w:spacing w:after="0" w:line="240" w:lineRule="auto"/>
        <w:jc w:val="both"/>
        <w:rPr>
          <w:rFonts w:ascii="Times New Roman" w:hAnsi="Times New Roman" w:cs="Times New Roman"/>
          <w:sz w:val="20"/>
          <w:szCs w:val="20"/>
        </w:rPr>
      </w:pPr>
      <w:r w:rsidRPr="004C58AB">
        <w:rPr>
          <w:rFonts w:ascii="Times New Roman" w:hAnsi="Times New Roman" w:cs="Times New Roman"/>
          <w:i/>
          <w:sz w:val="20"/>
          <w:szCs w:val="20"/>
        </w:rPr>
        <w:t>Binnendifferenzierung im Literaturunterricht – Einblicke in eine empirische Studie</w:t>
      </w:r>
      <w:r w:rsidRPr="004C58AB">
        <w:rPr>
          <w:rFonts w:ascii="Times New Roman" w:hAnsi="Times New Roman" w:cs="Times New Roman"/>
          <w:sz w:val="20"/>
          <w:szCs w:val="20"/>
        </w:rPr>
        <w:t xml:space="preserve"> (Konzepte zur Binnendifferenzierung im Literaturunterricht in Zusammenarbeit von Studierenden und Schulen entwickeln, erproben und evaluieren; Eine pädagogische Angebot-Nutzungs-Analyse zu Beobachtungen einer binnendifferenzierenden Unterrichtseinheit zu Kellers Kleider machen Leute, Lesetagebuch und -portfolio als Chance für einen binnendifferenzierenden Literaturunterricht; Eine empirische Untersuchung zu Chancen der Binnendifferenzierung im achten Jahrgang; Empirische Forschung in der Lehrer/innenbildung: Das ‚forschende Interesse‘ als Chance für die Professionalisierung von Deutschlehrer/innen)</w:t>
      </w:r>
    </w:p>
    <w:p w14:paraId="5F61EA92" w14:textId="77777777" w:rsidR="009F72C0" w:rsidRPr="004C58AB"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Frickel, Daniela/Kammler, Clemens/Rupp, Gerhard (Hg.) (2012): Literaturdidaktik im Zeichen von Kompetenzorientierung und Empirie. Perspektiven und Probleme. Freiburg im Breisgau: Fillibach.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w:t>
      </w:r>
      <w:hyperlink r:id="rId13" w:history="1">
        <w:r w:rsidR="009F72C0" w:rsidRPr="004C58AB">
          <w:rPr>
            <w:rStyle w:val="Hyperlink"/>
            <w:rFonts w:ascii="Times New Roman" w:hAnsi="Times New Roman" w:cs="Times New Roman"/>
            <w:sz w:val="16"/>
            <w:szCs w:val="16"/>
          </w:rPr>
          <w:t>http://plus.orbis-oldenburg.de/primo_library/libweb/action/display.do?tabs=detailsTab&amp;ct=display&amp;fn=search&amp;doc=UBuricaalephiedext2264806&amp;indx=1&amp;recIds=UBuricaalephiedext2264806&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Literaturdidaktik%20im%20Zeichen%20von%20Kompetenzorientierung%20und%20Empirie&amp;dstmp=1462784619223&amp;gathStatIcon=true</w:t>
        </w:r>
      </w:hyperlink>
      <w:r w:rsidR="009F72C0" w:rsidRPr="004C58AB">
        <w:rPr>
          <w:rFonts w:ascii="Times New Roman" w:eastAsia="Times New Roman" w:hAnsi="Times New Roman" w:cs="Times New Roman"/>
          <w:sz w:val="24"/>
          <w:szCs w:val="24"/>
          <w:lang w:eastAsia="de-DE"/>
        </w:rPr>
        <w:t>)</w:t>
      </w:r>
    </w:p>
    <w:p w14:paraId="4A70CE09" w14:textId="77777777" w:rsidR="00F63772" w:rsidRPr="004C58AB" w:rsidRDefault="00F63772" w:rsidP="008D04C3">
      <w:pPr>
        <w:pStyle w:val="Listenabsatz"/>
        <w:numPr>
          <w:ilvl w:val="0"/>
          <w:numId w:val="7"/>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Gahn, Jessica: Verstehen literarischer Texte aus kognitionstheoretischer Perspektive. Ergebnisse eines aufgabenbasierten Pretests.</w:t>
      </w:r>
    </w:p>
    <w:p w14:paraId="649D17CB" w14:textId="77777777" w:rsidR="00F63772" w:rsidRPr="004C58AB" w:rsidRDefault="00F63772" w:rsidP="008D04C3">
      <w:pPr>
        <w:pStyle w:val="Listenabsatz"/>
        <w:numPr>
          <w:ilvl w:val="0"/>
          <w:numId w:val="7"/>
        </w:numPr>
        <w:spacing w:after="0" w:line="240" w:lineRule="auto"/>
        <w:jc w:val="both"/>
        <w:rPr>
          <w:rFonts w:ascii="Times New Roman" w:eastAsia="Times New Roman" w:hAnsi="Times New Roman" w:cs="Times New Roman"/>
          <w:sz w:val="24"/>
          <w:szCs w:val="24"/>
          <w:lang w:eastAsia="de-DE"/>
        </w:rPr>
      </w:pPr>
      <w:r w:rsidRPr="004C58AB">
        <w:rPr>
          <w:rFonts w:ascii="Times New Roman" w:hAnsi="Times New Roman" w:cs="Times New Roman"/>
          <w:sz w:val="20"/>
          <w:szCs w:val="20"/>
        </w:rPr>
        <w:lastRenderedPageBreak/>
        <w:t xml:space="preserve">Gerhard Rupp und Silvia Gosewehr: Lesen Schülerinnen und Schüler Literatur anders als Sachtexte? Zur Modellierung und Messung literarischer Lesekompetenz. </w:t>
      </w:r>
    </w:p>
    <w:p w14:paraId="79A6AF7E" w14:textId="283672D7" w:rsidR="009F72C0" w:rsidRPr="004C58AB" w:rsidRDefault="00286696" w:rsidP="008D04C3">
      <w:pPr>
        <w:pStyle w:val="Listenabsatz"/>
        <w:numPr>
          <w:ilvl w:val="0"/>
          <w:numId w:val="12"/>
        </w:numPr>
        <w:spacing w:after="0" w:line="240" w:lineRule="auto"/>
        <w:jc w:val="both"/>
        <w:rPr>
          <w:rFonts w:ascii="Times New Roman" w:hAnsi="Times New Roman" w:cs="Times New Roman"/>
          <w:color w:val="0000FF"/>
          <w:sz w:val="20"/>
          <w:szCs w:val="20"/>
          <w:u w:val="singl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Führer, Carolin (2013)</w:t>
      </w:r>
      <w:r w:rsidR="00940D55" w:rsidRPr="004C58AB">
        <w:rPr>
          <w:rFonts w:ascii="Times New Roman" w:eastAsia="Times New Roman" w:hAnsi="Times New Roman" w:cs="Times New Roman"/>
          <w:sz w:val="24"/>
          <w:szCs w:val="24"/>
          <w:lang w:eastAsia="de-DE"/>
        </w:rPr>
        <w:t>:</w:t>
      </w:r>
      <w:r w:rsidR="009F72C0" w:rsidRPr="004C58AB">
        <w:rPr>
          <w:rFonts w:ascii="Times New Roman" w:eastAsia="Times New Roman" w:hAnsi="Times New Roman" w:cs="Times New Roman"/>
          <w:sz w:val="24"/>
          <w:szCs w:val="24"/>
          <w:lang w:eastAsia="de-DE"/>
        </w:rPr>
        <w:t xml:space="preserve"> Transformationen des Deutschunterrichts: Interviewstudien zu Selbstkonzepten, Kultur- und Geschichtsbewusstsein in Ostdeutschland. Springer Science &amp; Business Media B.V. Springer Fachmedien Wiesbaden: Wiesbaden.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 xml:space="preserve">, E-Book, </w:t>
      </w:r>
      <w:hyperlink r:id="rId14" w:history="1">
        <w:r w:rsidR="009F72C0" w:rsidRPr="004C58AB">
          <w:rPr>
            <w:rStyle w:val="Hyperlink"/>
            <w:rFonts w:ascii="Times New Roman" w:hAnsi="Times New Roman" w:cs="Times New Roman"/>
            <w:sz w:val="20"/>
            <w:szCs w:val="20"/>
          </w:rPr>
          <w:t>http://link.springer.com/book/10.1007%2F978-3-658-00668-6</w:t>
        </w:r>
      </w:hyperlink>
      <w:r w:rsidR="009F72C0" w:rsidRPr="004C58AB">
        <w:rPr>
          <w:rFonts w:ascii="Times New Roman" w:eastAsia="Times New Roman" w:hAnsi="Times New Roman" w:cs="Times New Roman"/>
          <w:sz w:val="24"/>
          <w:szCs w:val="24"/>
          <w:lang w:eastAsia="de-DE"/>
        </w:rPr>
        <w:t>)</w:t>
      </w:r>
    </w:p>
    <w:p w14:paraId="0AA7726F"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Transformationen historischer Narrative in Didaktik und Deutschunterricht</w:t>
      </w:r>
    </w:p>
    <w:p w14:paraId="54DDB0F7"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Fragestellungen und Methoden der empirischen Rekonstruktion</w:t>
      </w:r>
    </w:p>
    <w:p w14:paraId="57DAC6C0"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Typologische Rekonstruktion historischer Narrative im Deutschunterricht: Fallbezogene individuelle didaktische Theorien</w:t>
      </w:r>
    </w:p>
    <w:p w14:paraId="7F07977A"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Kategoriale Rekonstruktion historischer Narrative im Deutschunterricht: Längsschnittanalysen</w:t>
      </w:r>
    </w:p>
    <w:p w14:paraId="614B1A74"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Schlussfolgerungen: Deutschunterricht im Spiegel gesellschaftlicher und kulturwissenschaftlicher Transformationsprozesse nach 1990</w:t>
      </w:r>
    </w:p>
    <w:p w14:paraId="2065E8C0" w14:textId="67C76211" w:rsidR="005152FE" w:rsidRPr="000B399C" w:rsidRDefault="00E6710D"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2B5F80" w:rsidRPr="000B399C">
        <w:rPr>
          <w:rFonts w:ascii="Times New Roman" w:eastAsia="Times New Roman" w:hAnsi="Times New Roman" w:cs="Times New Roman"/>
          <w:b/>
          <w:sz w:val="24"/>
          <w:szCs w:val="24"/>
          <w:lang w:eastAsia="de-DE"/>
        </w:rPr>
        <w:t>*</w:t>
      </w:r>
      <w:r w:rsidRPr="000B399C">
        <w:rPr>
          <w:rFonts w:ascii="Times New Roman" w:eastAsia="Times New Roman" w:hAnsi="Times New Roman" w:cs="Times New Roman"/>
          <w:sz w:val="24"/>
          <w:szCs w:val="24"/>
          <w:lang w:eastAsia="de-DE"/>
        </w:rPr>
        <w:t> </w:t>
      </w:r>
      <w:r w:rsidR="005152FE" w:rsidRPr="000B399C">
        <w:rPr>
          <w:rFonts w:ascii="Times New Roman" w:eastAsia="Times New Roman" w:hAnsi="Times New Roman" w:cs="Times New Roman"/>
          <w:bCs/>
          <w:sz w:val="24"/>
          <w:szCs w:val="24"/>
          <w:lang w:eastAsia="de-DE"/>
        </w:rPr>
        <w:t>Gläser-Zikuda, Michaela; Seidel, Tina; Rohlfs, Carsten; Gröschner, Alexander; Ziegelbauer, Sascha (Hrsg.) (2012): Mixed Methods in der empirischen Bildungsforschung. Münster: Waxmann.</w:t>
      </w:r>
    </w:p>
    <w:p w14:paraId="225CBFEA" w14:textId="4826417C" w:rsidR="00E6710D" w:rsidRPr="000B399C" w:rsidRDefault="00E6710D" w:rsidP="00E6710D">
      <w:pPr>
        <w:pStyle w:val="Listenabsatz"/>
        <w:spacing w:after="0" w:line="240" w:lineRule="auto"/>
        <w:jc w:val="both"/>
        <w:rPr>
          <w:rStyle w:val="Hyperlink"/>
          <w:sz w:val="20"/>
          <w:szCs w:val="20"/>
        </w:rPr>
      </w:pPr>
      <w:r w:rsidRPr="000B399C">
        <w:rPr>
          <w:rStyle w:val="Hyperlink"/>
          <w:sz w:val="20"/>
          <w:szCs w:val="20"/>
        </w:rPr>
        <w:t>https://www.waxmann.com/waxmann-buecher/?tx_p2waxmann_pi2[buchnr]=2485&amp;tx_p2waxmann_pi2[action]=show</w:t>
      </w:r>
    </w:p>
    <w:p w14:paraId="32501046" w14:textId="25F8CF1C" w:rsidR="00E6710D" w:rsidRPr="000B399C" w:rsidRDefault="00E6710D" w:rsidP="00F61D14">
      <w:pPr>
        <w:pStyle w:val="Listenabsatz"/>
        <w:spacing w:line="240" w:lineRule="auto"/>
        <w:ind w:left="1134"/>
        <w:jc w:val="both"/>
        <w:rPr>
          <w:rFonts w:ascii="Times New Roman" w:hAnsi="Times New Roman" w:cs="Times New Roman"/>
          <w:i/>
          <w:sz w:val="16"/>
          <w:szCs w:val="16"/>
        </w:rPr>
      </w:pPr>
      <w:r w:rsidRPr="000B399C">
        <w:rPr>
          <w:rFonts w:ascii="Times New Roman" w:hAnsi="Times New Roman" w:cs="Times New Roman"/>
          <w:i/>
          <w:sz w:val="16"/>
          <w:szCs w:val="16"/>
        </w:rPr>
        <w:t>Im Sinne forschungsmethodischer Triangulation und in Orientierung an Mixed-Model-Designs finden sich in der empirischen Bildungsforschung seit einigen Jahren vermehrt Studien, die eine Kombination qualitativer und quantitativer Instrumente und Analysen im Sinne eines gemeinsamen Forschungsansatzes realisieren.</w:t>
      </w:r>
    </w:p>
    <w:p w14:paraId="1942CD27" w14:textId="49BAD97A" w:rsidR="009F72C0" w:rsidRPr="000B399C"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F3333E" w:rsidRPr="000B399C">
        <w:rPr>
          <w:rFonts w:ascii="Times New Roman" w:eastAsia="Times New Roman" w:hAnsi="Times New Roman" w:cs="Times New Roman"/>
          <w:b/>
          <w:sz w:val="24"/>
          <w:szCs w:val="24"/>
          <w:lang w:eastAsia="de-DE"/>
        </w:rPr>
        <w:t>*</w:t>
      </w:r>
      <w:r w:rsidRPr="000B399C">
        <w:rPr>
          <w:rFonts w:ascii="Times New Roman" w:eastAsia="Times New Roman" w:hAnsi="Times New Roman" w:cs="Times New Roman"/>
          <w:sz w:val="24"/>
          <w:szCs w:val="24"/>
          <w:lang w:eastAsia="de-DE"/>
        </w:rPr>
        <w:t> </w:t>
      </w:r>
      <w:r w:rsidR="009F72C0" w:rsidRPr="000B399C">
        <w:rPr>
          <w:rFonts w:ascii="Times New Roman" w:eastAsia="Times New Roman" w:hAnsi="Times New Roman" w:cs="Times New Roman"/>
          <w:sz w:val="24"/>
          <w:szCs w:val="24"/>
          <w:lang w:eastAsia="de-DE"/>
        </w:rPr>
        <w:t>Hoeth, Friedrich (1979): Zur Sozialpsychologie des Hochschulprüfers; in: Gruppendynamik. Forschung und Praxis, Jg. 10, Heft 4 (1979), 231- 248</w:t>
      </w:r>
      <w:r w:rsidR="00352D46" w:rsidRPr="000B399C">
        <w:rPr>
          <w:rFonts w:ascii="Times New Roman" w:eastAsia="Times New Roman" w:hAnsi="Times New Roman" w:cs="Times New Roman"/>
          <w:sz w:val="24"/>
          <w:szCs w:val="24"/>
          <w:lang w:eastAsia="de-DE"/>
        </w:rPr>
        <w:t>.</w:t>
      </w:r>
    </w:p>
    <w:p w14:paraId="3B1903FD" w14:textId="74D9C43F" w:rsidR="00352D46" w:rsidRPr="000B399C" w:rsidRDefault="002B5F80"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352D46" w:rsidRPr="000B399C">
        <w:rPr>
          <w:rFonts w:ascii="Times New Roman" w:eastAsia="Times New Roman" w:hAnsi="Times New Roman" w:cs="Times New Roman"/>
          <w:sz w:val="24"/>
          <w:szCs w:val="24"/>
          <w:lang w:eastAsia="de-DE"/>
        </w:rPr>
        <w:t>Idel, Till-Sebastian/Rabenstein, Kerstin/Ricken, Norbert (2017): Zu Heterogenität als Konstruktion. Empirische und theoretische Befunde einer ethnographischen Beobachtung von Ungleichheitsordnungen im Unterricht. In: Diehm, Isabell/Kuhn, Melanie/Machold, Claudia Machold (Hrsg.): Differenz - Ungleichheit - Erziehungswissenschaft. Verhältnisbestimmungen im (Inter-) Disziplinären. Wiesbaden: VS Verlag Springer, S. 139-156.</w:t>
      </w:r>
    </w:p>
    <w:p w14:paraId="32C5120F" w14:textId="7B0606DB" w:rsidR="009F72C0" w:rsidRPr="004C58AB"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Klieme, Eckhard;</w:t>
      </w:r>
      <w:r w:rsidR="00940D55" w:rsidRPr="004C58AB">
        <w:rPr>
          <w:rFonts w:ascii="Times New Roman" w:eastAsia="Times New Roman" w:hAnsi="Times New Roman" w:cs="Times New Roman"/>
          <w:sz w:val="24"/>
          <w:szCs w:val="24"/>
          <w:lang w:eastAsia="de-DE"/>
        </w:rPr>
        <w:t xml:space="preserve"> DESI-Konsortium (Hrsg.) (2008):</w:t>
      </w:r>
      <w:r w:rsidR="009F72C0" w:rsidRPr="004C58AB">
        <w:rPr>
          <w:rFonts w:ascii="Times New Roman" w:eastAsia="Times New Roman" w:hAnsi="Times New Roman" w:cs="Times New Roman"/>
          <w:sz w:val="24"/>
          <w:szCs w:val="24"/>
          <w:lang w:eastAsia="de-DE"/>
        </w:rPr>
        <w:t xml:space="preserve"> Unterricht und Kompetenzerwerb in Deutsch und Englisch. Ergebnisse der DESI-Studie. Weinheim und Basel: Beltz.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 xml:space="preserve">, </w:t>
      </w:r>
      <w:r w:rsidR="009F72C0" w:rsidRPr="004C58AB">
        <w:rPr>
          <w:rStyle w:val="Hyperlink"/>
          <w:rFonts w:ascii="Times New Roman" w:hAnsi="Times New Roman" w:cs="Times New Roman"/>
          <w:sz w:val="16"/>
          <w:szCs w:val="16"/>
        </w:rPr>
        <w:t>http://plus.orbis-oldenburg.de/primo_library/libweb/action/display.do?tabs=detailsTab&amp;ct=display&amp;fn=search&amp;doc=dedupmrg164125239&amp;indx=1&amp;recIds=dedupmrg164125239&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Unterricht%20und%20Kompetenzerwerb%20in%20Deutsch%20und%20Englisch.%20Ergebnisse%20der%20DESI-Studie&amp;dstmp=1462783846013&amp;gathStatIcon=true</w:t>
      </w:r>
      <w:r w:rsidR="009F72C0" w:rsidRPr="004C58AB">
        <w:rPr>
          <w:rFonts w:ascii="Times New Roman" w:eastAsia="Times New Roman" w:hAnsi="Times New Roman" w:cs="Times New Roman"/>
          <w:sz w:val="24"/>
          <w:szCs w:val="24"/>
          <w:lang w:eastAsia="de-DE"/>
        </w:rPr>
        <w:t>)</w:t>
      </w:r>
    </w:p>
    <w:p w14:paraId="4D528877" w14:textId="7143DE0F" w:rsidR="009F72C0" w:rsidRPr="004C58AB" w:rsidRDefault="00286696" w:rsidP="008D04C3">
      <w:pPr>
        <w:pStyle w:val="Listenabsatz"/>
        <w:numPr>
          <w:ilvl w:val="0"/>
          <w:numId w:val="12"/>
        </w:numPr>
        <w:spacing w:after="0" w:line="240" w:lineRule="auto"/>
        <w:jc w:val="both"/>
        <w:rPr>
          <w:color w:val="0000FF"/>
          <w:sz w:val="20"/>
          <w:szCs w:val="20"/>
          <w:u w:val="singl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Kurzrock, Tanja (2003)</w:t>
      </w:r>
      <w:r w:rsidR="00940D55" w:rsidRPr="004C58AB">
        <w:rPr>
          <w:rFonts w:ascii="Times New Roman" w:eastAsia="Times New Roman" w:hAnsi="Times New Roman" w:cs="Times New Roman"/>
          <w:sz w:val="24"/>
          <w:szCs w:val="24"/>
          <w:lang w:eastAsia="de-DE"/>
        </w:rPr>
        <w:t>:</w:t>
      </w:r>
      <w:r w:rsidR="009F72C0" w:rsidRPr="004C58AB">
        <w:rPr>
          <w:rFonts w:ascii="Times New Roman" w:eastAsia="Times New Roman" w:hAnsi="Times New Roman" w:cs="Times New Roman"/>
          <w:sz w:val="24"/>
          <w:szCs w:val="24"/>
          <w:lang w:eastAsia="de-DE"/>
        </w:rPr>
        <w:t xml:space="preserve"> </w:t>
      </w:r>
      <w:r w:rsidRPr="004C58AB">
        <w:rPr>
          <w:rFonts w:ascii="Times New Roman" w:eastAsia="Times New Roman" w:hAnsi="Times New Roman" w:cs="Times New Roman"/>
          <w:sz w:val="24"/>
          <w:szCs w:val="24"/>
          <w:lang w:eastAsia="de-DE"/>
        </w:rPr>
        <w:t>Neue Medien und Deutschdidaktik</w:t>
      </w:r>
      <w:r w:rsidR="009F72C0" w:rsidRPr="004C58AB">
        <w:rPr>
          <w:rFonts w:ascii="Times New Roman" w:eastAsia="Times New Roman" w:hAnsi="Times New Roman" w:cs="Times New Roman"/>
          <w:sz w:val="24"/>
          <w:szCs w:val="24"/>
          <w:lang w:eastAsia="de-DE"/>
        </w:rPr>
        <w:t>: eine empirische Studie zu Mündlichkeit und Schriftlichkeit: 5 Empirische Untersuchung, Seiten 83-170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 xml:space="preserve">, E-Book, </w:t>
      </w:r>
      <w:hyperlink r:id="rId15" w:history="1">
        <w:r w:rsidR="00495CD1" w:rsidRPr="004C58AB">
          <w:rPr>
            <w:rStyle w:val="Hyperlink"/>
            <w:rFonts w:ascii="Times New Roman" w:hAnsi="Times New Roman" w:cs="Times New Roman"/>
            <w:sz w:val="16"/>
            <w:szCs w:val="16"/>
          </w:rPr>
          <w:t>http://www.degruyter.com/viewbooktoc/product/51103</w:t>
        </w:r>
      </w:hyperlink>
      <w:r w:rsidR="009F72C0" w:rsidRPr="004C58AB">
        <w:rPr>
          <w:rFonts w:ascii="Times New Roman" w:eastAsia="Times New Roman" w:hAnsi="Times New Roman" w:cs="Times New Roman"/>
          <w:sz w:val="24"/>
          <w:szCs w:val="24"/>
          <w:lang w:eastAsia="de-DE"/>
        </w:rPr>
        <w:t>)</w:t>
      </w:r>
    </w:p>
    <w:p w14:paraId="53AAD218" w14:textId="77777777" w:rsidR="00495CD1" w:rsidRPr="000B399C" w:rsidRDefault="00495CD1" w:rsidP="008D04C3">
      <w:pPr>
        <w:pStyle w:val="Listenabsatz"/>
        <w:numPr>
          <w:ilvl w:val="0"/>
          <w:numId w:val="12"/>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Meindl, Claudia (2011): Methodik für Linguisten: Eine Einführung in Statistik und Versuchsplanung. Tübingen: Narr (</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 xml:space="preserve">, </w:t>
      </w:r>
      <w:hyperlink r:id="rId16" w:history="1">
        <w:r w:rsidRPr="000B399C">
          <w:rPr>
            <w:rStyle w:val="Hyperlink"/>
            <w:rFonts w:ascii="Times New Roman" w:hAnsi="Times New Roman" w:cs="Times New Roman"/>
            <w:sz w:val="16"/>
            <w:szCs w:val="16"/>
          </w:rPr>
          <w:t>http://plus.orbis-oldenburg.de/primo_library/libweb/action/display.do?tabs=detailsTab&amp;ct=display&amp;fn=search&amp;doc=dedupmrg360546871&amp;indx=2&amp;recIds=dedupmrg360546871&amp;recIdxs=1&amp;elementId=1&amp;renderMode=poppedOut&amp;displayMode=full&amp;frbrVersion=2&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Methodik%20f%C3%BCr%20Linguisten%3A%20Eine%20Einf%C3%BChrung%20in%20Statistik%20und%20Versuchsplanung&amp;dstmp=1462787885943&amp;gathStatIcon=true</w:t>
        </w:r>
      </w:hyperlink>
      <w:r w:rsidRPr="000B399C">
        <w:rPr>
          <w:rFonts w:ascii="Times New Roman" w:eastAsia="Times New Roman" w:hAnsi="Times New Roman" w:cs="Times New Roman"/>
          <w:sz w:val="24"/>
          <w:szCs w:val="24"/>
          <w:lang w:eastAsia="de-DE"/>
        </w:rPr>
        <w:t>)</w:t>
      </w:r>
    </w:p>
    <w:p w14:paraId="32B96B31" w14:textId="33F4AC76" w:rsidR="00AC609C" w:rsidRPr="000B399C" w:rsidRDefault="0060658B" w:rsidP="000A57CC">
      <w:pPr>
        <w:pStyle w:val="Listenabsatz"/>
        <w:numPr>
          <w:ilvl w:val="0"/>
          <w:numId w:val="12"/>
        </w:numPr>
        <w:spacing w:after="200" w:line="240" w:lineRule="auto"/>
        <w:jc w:val="both"/>
        <w:rPr>
          <w:rStyle w:val="Hyperlink"/>
          <w:sz w:val="16"/>
          <w:szCs w:val="16"/>
          <w:lang w:val="en-US"/>
        </w:rPr>
      </w:pPr>
      <w:r w:rsidRPr="000B399C">
        <w:rPr>
          <w:rFonts w:ascii="Times New Roman" w:eastAsia="Times New Roman" w:hAnsi="Times New Roman" w:cs="Times New Roman"/>
          <w:b/>
          <w:sz w:val="24"/>
          <w:szCs w:val="24"/>
          <w:lang w:eastAsia="de-DE"/>
        </w:rPr>
        <w:t>A, F, *</w:t>
      </w:r>
      <w:r w:rsidRPr="000B399C">
        <w:rPr>
          <w:rFonts w:ascii="Times New Roman" w:hAnsi="Times New Roman" w:cs="Times New Roman"/>
          <w:b/>
          <w:sz w:val="24"/>
          <w:szCs w:val="24"/>
        </w:rPr>
        <w:t>*</w:t>
      </w:r>
      <w:r w:rsidRPr="000B399C">
        <w:rPr>
          <w:rFonts w:ascii="Times New Roman" w:eastAsia="Times New Roman" w:hAnsi="Times New Roman" w:cs="Times New Roman"/>
          <w:b/>
          <w:sz w:val="24"/>
          <w:szCs w:val="24"/>
          <w:lang w:eastAsia="de-DE"/>
        </w:rPr>
        <w:t>*</w:t>
      </w:r>
      <w:r w:rsidRPr="000B399C">
        <w:rPr>
          <w:rFonts w:ascii="Times New Roman" w:eastAsia="Times New Roman" w:hAnsi="Times New Roman" w:cs="Times New Roman"/>
          <w:sz w:val="24"/>
          <w:szCs w:val="24"/>
          <w:lang w:eastAsia="de-DE"/>
        </w:rPr>
        <w:t> </w:t>
      </w:r>
      <w:r w:rsidR="00AC609C" w:rsidRPr="000B399C">
        <w:rPr>
          <w:rFonts w:ascii="Times New Roman" w:eastAsia="Times New Roman" w:hAnsi="Times New Roman" w:cs="Times New Roman"/>
          <w:sz w:val="24"/>
          <w:szCs w:val="24"/>
          <w:lang w:eastAsia="de-DE"/>
        </w:rPr>
        <w:t xml:space="preserve">Pabst,  Eva (2016): Dialogische Deutschdidaktik. Eine empirische Studie zum Aufbau fachdidaktischer Handlungsexpertise im Lehramtsstudium. </w:t>
      </w:r>
      <w:proofErr w:type="spellStart"/>
      <w:r w:rsidR="00AC609C" w:rsidRPr="000B399C">
        <w:rPr>
          <w:rFonts w:ascii="Times New Roman" w:eastAsia="Times New Roman" w:hAnsi="Times New Roman" w:cs="Times New Roman"/>
          <w:sz w:val="24"/>
          <w:szCs w:val="24"/>
          <w:lang w:val="en-US" w:eastAsia="de-DE"/>
        </w:rPr>
        <w:t>Münster</w:t>
      </w:r>
      <w:proofErr w:type="spellEnd"/>
      <w:r w:rsidR="00AC609C" w:rsidRPr="000B399C">
        <w:rPr>
          <w:rFonts w:ascii="Times New Roman" w:eastAsia="Times New Roman" w:hAnsi="Times New Roman" w:cs="Times New Roman"/>
          <w:sz w:val="24"/>
          <w:szCs w:val="24"/>
          <w:lang w:val="en-US" w:eastAsia="de-DE"/>
        </w:rPr>
        <w:t xml:space="preserve">/New York: </w:t>
      </w:r>
      <w:proofErr w:type="spellStart"/>
      <w:r w:rsidR="00AC609C" w:rsidRPr="000B399C">
        <w:rPr>
          <w:rFonts w:ascii="Times New Roman" w:eastAsia="Times New Roman" w:hAnsi="Times New Roman" w:cs="Times New Roman"/>
          <w:sz w:val="24"/>
          <w:szCs w:val="24"/>
          <w:lang w:val="en-US" w:eastAsia="de-DE"/>
        </w:rPr>
        <w:t>Waxmann</w:t>
      </w:r>
      <w:proofErr w:type="spellEnd"/>
      <w:r w:rsidR="00AC609C" w:rsidRPr="000B399C">
        <w:rPr>
          <w:rFonts w:ascii="Times New Roman" w:eastAsia="Times New Roman" w:hAnsi="Times New Roman" w:cs="Times New Roman"/>
          <w:sz w:val="24"/>
          <w:szCs w:val="24"/>
          <w:lang w:val="en-US" w:eastAsia="de-DE"/>
        </w:rPr>
        <w:t xml:space="preserve">. </w:t>
      </w:r>
      <w:hyperlink r:id="rId17" w:tgtFrame="_blank" w:history="1">
        <w:r w:rsidR="00AC609C" w:rsidRPr="000B399C">
          <w:rPr>
            <w:rStyle w:val="Hyperlink"/>
            <w:rFonts w:ascii="Times New Roman" w:hAnsi="Times New Roman" w:cs="Times New Roman"/>
            <w:sz w:val="16"/>
            <w:szCs w:val="16"/>
            <w:lang w:val="en-US"/>
          </w:rPr>
          <w:t>https://www.waxmann.com/waxmann-buecher/?tx_p2waxmann_pi2%5bbuchnr%5d=3386&amp;tx_p2waxmann_pi2%5baction%5d=show</w:t>
        </w:r>
      </w:hyperlink>
    </w:p>
    <w:p w14:paraId="3465B310" w14:textId="218C0184" w:rsidR="002B5F80" w:rsidRPr="000B399C" w:rsidRDefault="002B5F80" w:rsidP="00F61D14">
      <w:pPr>
        <w:pStyle w:val="Listenabsatz"/>
        <w:spacing w:line="240" w:lineRule="auto"/>
        <w:ind w:left="1134"/>
        <w:jc w:val="both"/>
        <w:rPr>
          <w:rFonts w:ascii="Times New Roman" w:hAnsi="Times New Roman" w:cs="Times New Roman"/>
          <w:i/>
          <w:sz w:val="16"/>
          <w:szCs w:val="16"/>
        </w:rPr>
      </w:pPr>
      <w:r w:rsidRPr="000B399C">
        <w:rPr>
          <w:rFonts w:ascii="Times New Roman" w:hAnsi="Times New Roman" w:cs="Times New Roman"/>
          <w:i/>
          <w:sz w:val="16"/>
          <w:szCs w:val="16"/>
        </w:rPr>
        <w:lastRenderedPageBreak/>
        <w:t>Zentral in „Dialogische Deutschdidaktitk“ wird die Frage, wie Lehramtsstudierende in der deutschdidaktischen Ausbildung Handlungsexpertise erwerben behandelt. Als Grundprinzip kompetenten Handelns im Unterricht gilt die ständige Suche nach einer passenden Fortsetzung komplexer und unvorhergesehener Interak-tionsprozesse. Wie die Suche nach Passung bewerkstelligt werden kann, untersucht Eva Pabst anhand eines Quasi-Experiments, in dem Lehramtsstudierende ein Semester lang eine Gymnasialklasse beim Schreiben und Lesen literarischer Texte begleiten und beraten. Die Kooperation der beiden Lerngruppen wird mithilfe von Stundenblättern strukturiert. Das Stundenblatt ist ein einfaches Instrument der Passung, mit dem Lehrer Schülertexte, die exemplarische Text-qualitäten aufweisen, zum Lehrmittel für die Klasse machen. Im Stundenblatt wird implizites Können explizit zur Sprache gebracht. Im Sinne der Dialogischen Didaktik werden somit Instruktion und Konstruktion in einen zirkulären Passungsprozess gebracht. Die empirische Untersuchung der Stundenblätter zeigt prototypische Muster des Expertiseerwerbs angehender Deutschlehrerinnen und Deutschlehrer.</w:t>
      </w:r>
    </w:p>
    <w:p w14:paraId="1E024F1F" w14:textId="77777777" w:rsidR="009F72C0" w:rsidRPr="000B399C" w:rsidRDefault="00286696"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F3333E" w:rsidRPr="000B399C">
        <w:rPr>
          <w:rFonts w:ascii="Times New Roman" w:eastAsia="Times New Roman" w:hAnsi="Times New Roman" w:cs="Times New Roman"/>
          <w:b/>
          <w:sz w:val="24"/>
          <w:szCs w:val="24"/>
          <w:lang w:eastAsia="de-DE"/>
        </w:rPr>
        <w:t>*</w:t>
      </w:r>
      <w:r w:rsidRPr="000B399C">
        <w:rPr>
          <w:rFonts w:ascii="Times New Roman" w:eastAsia="Times New Roman" w:hAnsi="Times New Roman" w:cs="Times New Roman"/>
          <w:sz w:val="24"/>
          <w:szCs w:val="24"/>
          <w:lang w:eastAsia="de-DE"/>
        </w:rPr>
        <w:t> </w:t>
      </w:r>
      <w:r w:rsidR="009F72C0" w:rsidRPr="000B399C">
        <w:rPr>
          <w:rFonts w:ascii="Times New Roman" w:eastAsia="Times New Roman" w:hAnsi="Times New Roman" w:cs="Times New Roman"/>
          <w:sz w:val="24"/>
          <w:szCs w:val="24"/>
          <w:lang w:eastAsia="de-DE"/>
        </w:rPr>
        <w:t>Pisall, Verena (2013): „Ich konnte mich einfach nicht identifizieren“ – Schülerinnen und Schüler der Sekundarstufe II bewerten literarische Texte – Eine qualitative Studie.</w:t>
      </w:r>
    </w:p>
    <w:p w14:paraId="59A21387" w14:textId="3E8B08C8" w:rsidR="009F72C0" w:rsidRPr="004C58AB" w:rsidRDefault="006322ED"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F3333E" w:rsidRPr="000B399C">
        <w:rPr>
          <w:rFonts w:ascii="Times New Roman" w:eastAsia="Times New Roman" w:hAnsi="Times New Roman" w:cs="Times New Roman"/>
          <w:b/>
          <w:sz w:val="24"/>
          <w:szCs w:val="24"/>
          <w:lang w:eastAsia="de-DE"/>
        </w:rPr>
        <w:t>*</w:t>
      </w:r>
      <w:r w:rsidR="00286696" w:rsidRPr="000B399C">
        <w:rPr>
          <w:rFonts w:ascii="Times New Roman" w:eastAsia="Times New Roman" w:hAnsi="Times New Roman" w:cs="Times New Roman"/>
          <w:sz w:val="24"/>
          <w:szCs w:val="24"/>
          <w:lang w:eastAsia="de-DE"/>
        </w:rPr>
        <w:t> </w:t>
      </w:r>
      <w:r w:rsidR="009F72C0" w:rsidRPr="000B399C">
        <w:rPr>
          <w:rFonts w:ascii="Times New Roman" w:eastAsia="Times New Roman" w:hAnsi="Times New Roman" w:cs="Times New Roman"/>
          <w:sz w:val="24"/>
          <w:szCs w:val="24"/>
          <w:lang w:eastAsia="de-DE"/>
        </w:rPr>
        <w:t>Rupp, Gerhard (2010)</w:t>
      </w:r>
      <w:r w:rsidR="00940D55" w:rsidRPr="000B399C">
        <w:rPr>
          <w:rFonts w:ascii="Times New Roman" w:eastAsia="Times New Roman" w:hAnsi="Times New Roman" w:cs="Times New Roman"/>
          <w:sz w:val="24"/>
          <w:szCs w:val="24"/>
          <w:lang w:eastAsia="de-DE"/>
        </w:rPr>
        <w:t>:</w:t>
      </w:r>
      <w:r w:rsidR="009F72C0" w:rsidRPr="000B399C">
        <w:rPr>
          <w:rFonts w:ascii="Times New Roman" w:eastAsia="Times New Roman" w:hAnsi="Times New Roman" w:cs="Times New Roman"/>
          <w:sz w:val="24"/>
          <w:szCs w:val="24"/>
          <w:lang w:eastAsia="de-DE"/>
        </w:rPr>
        <w:t xml:space="preserve"> Aspekte literarischen Lernens: junge Forschung in der Deutschdidaktik; [der vorliegende Band ist das Resultat der vom Fachdidaktischen Doktorandenkolloquium Germanistik der Ruhr-Universität Bochum initiierten Tagung "Aspekte Sprachlichen und Literarischen Lernens", die am 8. Mai 2010 in Bochum stattgefunden hat] Berlin [u.a.]: LIT(</w:t>
      </w:r>
      <w:r w:rsidR="009F72C0" w:rsidRPr="000B399C">
        <w:rPr>
          <w:rFonts w:ascii="Times New Roman" w:eastAsia="Times New Roman" w:hAnsi="Times New Roman" w:cs="Times New Roman"/>
          <w:b/>
          <w:sz w:val="24"/>
          <w:szCs w:val="24"/>
          <w:lang w:eastAsia="de-DE"/>
        </w:rPr>
        <w:t>Universitätsbibliothek</w:t>
      </w:r>
      <w:r w:rsidR="009F72C0" w:rsidRPr="000B399C">
        <w:rPr>
          <w:rFonts w:ascii="Times New Roman" w:eastAsia="Times New Roman" w:hAnsi="Times New Roman" w:cs="Times New Roman"/>
          <w:sz w:val="24"/>
          <w:szCs w:val="24"/>
          <w:lang w:eastAsia="de-DE"/>
        </w:rPr>
        <w:t xml:space="preserve">, </w:t>
      </w:r>
      <w:hyperlink r:id="rId18" w:history="1">
        <w:r w:rsidR="00495CD1" w:rsidRPr="000B399C">
          <w:rPr>
            <w:rStyle w:val="Hyperlink"/>
            <w:rFonts w:ascii="Times New Roman" w:hAnsi="Times New Roman" w:cs="Times New Roman"/>
            <w:sz w:val="16"/>
            <w:szCs w:val="16"/>
          </w:rPr>
          <w:t>http://plus.orbis-oldenburg.de/primo_library/libweb/action/display.do?tabs=detailsTab&amp;ct=display&amp;fn=search&amp;doc=UBuricaalephiedext2202742&amp;indx=1&amp;recIds=UBuricaalephiedext2202742&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Aspekte%20literarischen%20Lernens%3A%20junge%20Forschung%20in%20der%20Deutschdidaktik&amp;dstmp=1462788151614&amp;gathStatIcon=true</w:t>
        </w:r>
      </w:hyperlink>
      <w:r w:rsidR="009F72C0" w:rsidRPr="004C58AB">
        <w:rPr>
          <w:rFonts w:ascii="Times New Roman" w:eastAsia="Times New Roman" w:hAnsi="Times New Roman" w:cs="Times New Roman"/>
          <w:sz w:val="24"/>
          <w:szCs w:val="24"/>
          <w:lang w:eastAsia="de-DE"/>
        </w:rPr>
        <w:t>)</w:t>
      </w:r>
    </w:p>
    <w:p w14:paraId="76DCAEF4" w14:textId="77777777" w:rsidR="00495CD1" w:rsidRPr="004C58AB" w:rsidRDefault="00495CD1" w:rsidP="008D04C3">
      <w:pPr>
        <w:pStyle w:val="Listenabsatz"/>
        <w:numPr>
          <w:ilvl w:val="0"/>
          <w:numId w:val="12"/>
        </w:numPr>
        <w:spacing w:after="0" w:line="240" w:lineRule="auto"/>
        <w:jc w:val="both"/>
        <w:rPr>
          <w:rFonts w:ascii="Times New Roman" w:eastAsia="Times New Roman" w:hAnsi="Times New Roman" w:cs="Times New Roman"/>
          <w:b/>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Ruth, Albert; Ruth, Brons-Albert; Cor, J. Koster (2002): Empirie in Linguistik und Sprachlehrforschung: ein methodologisches Arbeitsbuch. Gunter Narr Verlag(</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 xml:space="preserve">, </w:t>
      </w:r>
      <w:hyperlink r:id="rId19" w:history="1">
        <w:r w:rsidRPr="004C58AB">
          <w:rPr>
            <w:rStyle w:val="Hyperlink"/>
            <w:rFonts w:ascii="Times New Roman" w:hAnsi="Times New Roman" w:cs="Times New Roman"/>
            <w:sz w:val="16"/>
            <w:szCs w:val="16"/>
          </w:rPr>
          <w:t>http://plus.orbis-oldenburg.de/primo_library/libweb/action/display.do?tabs=detailsTab&amp;ct=display&amp;fn=search&amp;doc=UBuricaalephiedext1506895&amp;indx=1&amp;recIds=UBuricaalephiedext1506895&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mpirie%20in%20Linguistik%20und%20Sprachlehrforschung%3A%20ein%20methodologisches%20Arbeitsbuch&amp;dstmp=1462788377630&amp;gathStatIcon=true</w:t>
        </w:r>
      </w:hyperlink>
      <w:r w:rsidRPr="004C58AB">
        <w:rPr>
          <w:rFonts w:ascii="Times New Roman" w:eastAsia="Times New Roman" w:hAnsi="Times New Roman" w:cs="Times New Roman"/>
          <w:sz w:val="24"/>
          <w:szCs w:val="24"/>
          <w:lang w:eastAsia="de-DE"/>
        </w:rPr>
        <w:t>)</w:t>
      </w:r>
    </w:p>
    <w:p w14:paraId="185851E6" w14:textId="77777777" w:rsidR="009F72C0" w:rsidRPr="004C58AB" w:rsidRDefault="006322ED"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00286696"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Steinhauer, Lydia (2010): Involviertes Lesen. Eine empirische Studie zum Begriff und seiner Wechselwirkung mit literarästhetischer Urteilskompetenz. Freiburg im Breisgau: Fillibach.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w:t>
      </w:r>
      <w:r w:rsidR="009F72C0" w:rsidRPr="004C58AB">
        <w:rPr>
          <w:rStyle w:val="Hyperlink"/>
          <w:rFonts w:ascii="Times New Roman" w:hAnsi="Times New Roman" w:cs="Times New Roman"/>
          <w:sz w:val="16"/>
          <w:szCs w:val="16"/>
        </w:rPr>
        <w:t>http://plus.orbis-oldenburg.de/primo_library/libweb/action/display.do?tabs=detailsTab&amp;ct=display&amp;fn=search&amp;doc=UBuricaalephiedext2158802&amp;indx=1&amp;recIds=UBuricaalephiedext2158802&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Involviertes%20Lesen.%20Eine%20empirische%20Studie%20zum%20Begriff%20und%20seiner%20Wechselwirkung%20mit%20literar%C3%A4sthetischer%20Urteilskompetenz&amp;dstmp=1462788433251&amp;gathStatIcon=true</w:t>
      </w:r>
      <w:r w:rsidR="009F72C0" w:rsidRPr="004C58AB">
        <w:rPr>
          <w:rFonts w:ascii="Times New Roman" w:eastAsia="Times New Roman" w:hAnsi="Times New Roman" w:cs="Times New Roman"/>
          <w:sz w:val="24"/>
          <w:szCs w:val="24"/>
          <w:lang w:eastAsia="de-DE"/>
        </w:rPr>
        <w:t>)</w:t>
      </w:r>
    </w:p>
    <w:p w14:paraId="0F4AB362" w14:textId="06AF9D12" w:rsidR="009F72C0" w:rsidRPr="004C58AB" w:rsidRDefault="006322ED" w:rsidP="008D04C3">
      <w:pPr>
        <w:pStyle w:val="Listenabsatz"/>
        <w:numPr>
          <w:ilvl w:val="0"/>
          <w:numId w:val="12"/>
        </w:numPr>
        <w:spacing w:after="0" w:line="240" w:lineRule="auto"/>
        <w:jc w:val="both"/>
        <w:rPr>
          <w:color w:val="0000FF"/>
          <w:sz w:val="20"/>
          <w:szCs w:val="20"/>
          <w:u w:val="single"/>
        </w:rPr>
      </w:pPr>
      <w:r w:rsidRPr="004C58AB">
        <w:rPr>
          <w:rFonts w:ascii="Times New Roman" w:eastAsia="Times New Roman" w:hAnsi="Times New Roman" w:cs="Times New Roman"/>
          <w:b/>
          <w:sz w:val="24"/>
          <w:szCs w:val="24"/>
          <w:lang w:eastAsia="de-DE"/>
        </w:rPr>
        <w:t>A, F, </w:t>
      </w:r>
      <w:r w:rsidR="00F3333E" w:rsidRPr="004C58AB">
        <w:rPr>
          <w:rFonts w:ascii="Times New Roman" w:eastAsia="Times New Roman" w:hAnsi="Times New Roman" w:cs="Times New Roman"/>
          <w:b/>
          <w:sz w:val="24"/>
          <w:szCs w:val="24"/>
          <w:lang w:eastAsia="de-DE"/>
        </w:rPr>
        <w:t>**</w:t>
      </w:r>
      <w:r w:rsidR="00286696"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Wieser, Dorothee (2008)</w:t>
      </w:r>
      <w:r w:rsidR="00940D55" w:rsidRPr="004C58AB">
        <w:rPr>
          <w:rFonts w:ascii="Times New Roman" w:eastAsia="Times New Roman" w:hAnsi="Times New Roman" w:cs="Times New Roman"/>
          <w:sz w:val="24"/>
          <w:szCs w:val="24"/>
          <w:lang w:eastAsia="de-DE"/>
        </w:rPr>
        <w:t>:</w:t>
      </w:r>
      <w:r w:rsidR="009F72C0" w:rsidRPr="004C58AB">
        <w:rPr>
          <w:rFonts w:ascii="Times New Roman" w:eastAsia="Times New Roman" w:hAnsi="Times New Roman" w:cs="Times New Roman"/>
          <w:sz w:val="24"/>
          <w:szCs w:val="24"/>
          <w:lang w:eastAsia="de-DE"/>
        </w:rPr>
        <w:t xml:space="preserve"> Literaturunterricht aus Sicht der Lehrenden: Eine qualitative Interviewstudie. Springer Science &amp; Business Media B.V. VS Verlag für Sozialwissenschaften: Wiesbaden.</w:t>
      </w:r>
      <w:r w:rsidR="006655B8" w:rsidRPr="004C58AB">
        <w:rPr>
          <w:rFonts w:ascii="Times New Roman" w:eastAsia="Times New Roman" w:hAnsi="Times New Roman" w:cs="Times New Roman"/>
          <w:sz w:val="24"/>
          <w:szCs w:val="24"/>
          <w:lang w:eastAsia="de-DE"/>
        </w:rPr>
        <w:t xml:space="preserve"> </w:t>
      </w:r>
      <w:r w:rsidR="009F72C0" w:rsidRPr="004C58AB">
        <w:rPr>
          <w:rFonts w:ascii="Times New Roman" w:eastAsia="Times New Roman" w:hAnsi="Times New Roman" w:cs="Times New Roman"/>
          <w:sz w:val="24"/>
          <w:szCs w:val="24"/>
          <w:lang w:eastAsia="de-DE"/>
        </w:rPr>
        <w:t>(</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 xml:space="preserve">, E-Book, </w:t>
      </w:r>
      <w:hyperlink r:id="rId20" w:history="1">
        <w:r w:rsidR="009F72C0" w:rsidRPr="004C58AB">
          <w:rPr>
            <w:rStyle w:val="Hyperlink"/>
            <w:rFonts w:ascii="Times New Roman" w:hAnsi="Times New Roman" w:cs="Times New Roman"/>
            <w:sz w:val="16"/>
            <w:szCs w:val="16"/>
          </w:rPr>
          <w:t>http://link.springer.com/book/10.1007%2F978-3-531-90889-2</w:t>
        </w:r>
      </w:hyperlink>
      <w:r w:rsidR="009F72C0" w:rsidRPr="004C58AB">
        <w:rPr>
          <w:rFonts w:ascii="Times New Roman" w:eastAsia="Times New Roman" w:hAnsi="Times New Roman" w:cs="Times New Roman"/>
          <w:sz w:val="24"/>
          <w:szCs w:val="24"/>
          <w:lang w:eastAsia="de-DE"/>
        </w:rPr>
        <w:t>)</w:t>
      </w:r>
    </w:p>
    <w:p w14:paraId="3FD06D60"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Lehrerforschung und Lehrerbildung</w:t>
      </w:r>
    </w:p>
    <w:p w14:paraId="3A00CD3F"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Begründung der methodischen Entscheidungen</w:t>
      </w:r>
    </w:p>
    <w:p w14:paraId="4BCECDC4"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Ergebnisse der Interviewanalysen</w:t>
      </w:r>
    </w:p>
    <w:p w14:paraId="57B8B6E9" w14:textId="77777777" w:rsidR="009F72C0" w:rsidRPr="004C58AB" w:rsidRDefault="006322ED" w:rsidP="008D04C3">
      <w:pPr>
        <w:pStyle w:val="Listenabsatz"/>
        <w:numPr>
          <w:ilvl w:val="0"/>
          <w:numId w:val="12"/>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F, </w:t>
      </w:r>
      <w:r w:rsidR="00F3333E" w:rsidRPr="004C58AB">
        <w:rPr>
          <w:rFonts w:ascii="Times New Roman" w:eastAsia="Times New Roman" w:hAnsi="Times New Roman" w:cs="Times New Roman"/>
          <w:b/>
          <w:sz w:val="24"/>
          <w:szCs w:val="24"/>
          <w:lang w:eastAsia="de-DE"/>
        </w:rPr>
        <w:t>*</w:t>
      </w:r>
      <w:r w:rsidR="00286696" w:rsidRPr="004C58AB">
        <w:rPr>
          <w:rFonts w:ascii="Times New Roman" w:eastAsia="Times New Roman" w:hAnsi="Times New Roman" w:cs="Times New Roman"/>
          <w:sz w:val="24"/>
          <w:szCs w:val="24"/>
          <w:lang w:eastAsia="de-DE"/>
        </w:rPr>
        <w:t> </w:t>
      </w:r>
      <w:r w:rsidR="009F72C0" w:rsidRPr="004C58AB">
        <w:rPr>
          <w:rFonts w:ascii="Times New Roman" w:eastAsia="Times New Roman" w:hAnsi="Times New Roman" w:cs="Times New Roman"/>
          <w:sz w:val="24"/>
          <w:szCs w:val="24"/>
          <w:lang w:eastAsia="de-DE"/>
        </w:rPr>
        <w:t>Wiprächtiger-Geppert, Maja (2009): Literarisches Lernen in der Förderschule. Eine qualitativ-empirische Studie zur literarischen Rezeptionskompetenz von Förderschülerinnen und -schülern in literarischen Unterrichtsgesprächen. Baltmannsweiler: Schneider (</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w:t>
      </w:r>
      <w:r w:rsidR="009F72C0" w:rsidRPr="004C58AB">
        <w:rPr>
          <w:rStyle w:val="Hyperlink"/>
          <w:rFonts w:ascii="Times New Roman" w:hAnsi="Times New Roman" w:cs="Times New Roman"/>
          <w:sz w:val="16"/>
          <w:szCs w:val="16"/>
        </w:rPr>
        <w:t>http://plus.orbis-oldenburg.de/primo_library/libweb/action/display.do?tabs=detailsTab&amp;ct=display&amp;fn=search&amp;doc=dedupmrg164166314&amp;indx=1&amp;recIds=dedupmrg164166314&amp;recIdxs=0&amp;elementId=0&amp;renderMode=poppedOut&amp;displayMode=full&amp;frbrVersion=&amp;frbg=&amp;&amp;vl%281UI0%29=contains&amp;dscnt=0&amp;scp.scps=scope%3A%28JBE%29%2Cscope%3A%28%22LB%22%29%2Cscope%3A%28UB%29%2Cscope%3A%28UB_urica_xslt%29%2Cscope%3A%28LBurica%29%2Cscope%3A%28JBurica%29%2Cscope%3</w:t>
      </w:r>
      <w:r w:rsidR="009F72C0" w:rsidRPr="004C58AB">
        <w:rPr>
          <w:rStyle w:val="Hyperlink"/>
          <w:rFonts w:ascii="Times New Roman" w:hAnsi="Times New Roman" w:cs="Times New Roman"/>
          <w:sz w:val="16"/>
          <w:szCs w:val="16"/>
        </w:rPr>
        <w:lastRenderedPageBreak/>
        <w:t>A%28JBO%29%2Cscope%3A%28JBElbs%29%2Cscope%3A%28%22JBW%22%29%2Cprimo_central_multiple_fe&amp;vl%2881095792UI0%29=any&amp;vid=ORB_V2&amp;mode=Basic&amp;srt=rank&amp;tab=default_tab&amp;vl%28332551973UI1%29=all_items&amp;dum=true&amp;vl%28freeText0%29=Literarisches%20Lernen%20in%20der%20F%C3%B6rderschule.%20Eine%20qualitativ-empirische%20Studie%20zur%20literarischen%20Rezeptionskompetenz%20von%20F%C3%B6rdersch%C3%BClerinnen&amp;dstmp=1462788646949&amp;gathStatIcon=true</w:t>
      </w:r>
      <w:r w:rsidR="009F72C0" w:rsidRPr="004C58AB">
        <w:rPr>
          <w:rFonts w:ascii="Times New Roman" w:eastAsia="Times New Roman" w:hAnsi="Times New Roman" w:cs="Times New Roman"/>
          <w:sz w:val="24"/>
          <w:szCs w:val="24"/>
          <w:lang w:eastAsia="de-DE"/>
        </w:rPr>
        <w:t>)</w:t>
      </w:r>
    </w:p>
    <w:p w14:paraId="644DF943" w14:textId="77777777" w:rsidR="009F72C0" w:rsidRPr="004C58AB" w:rsidRDefault="009F72C0" w:rsidP="008D04C3">
      <w:pPr>
        <w:pStyle w:val="Listenabsatz"/>
        <w:spacing w:after="0" w:line="240" w:lineRule="auto"/>
        <w:jc w:val="both"/>
        <w:rPr>
          <w:rFonts w:ascii="Times New Roman" w:eastAsia="Times New Roman" w:hAnsi="Times New Roman" w:cs="Times New Roman"/>
          <w:sz w:val="24"/>
          <w:szCs w:val="24"/>
          <w:lang w:eastAsia="de-DE"/>
        </w:rPr>
      </w:pPr>
    </w:p>
    <w:p w14:paraId="35E1040A" w14:textId="77777777" w:rsidR="00F31F0E" w:rsidRDefault="00F31F0E" w:rsidP="008D04C3">
      <w:pPr>
        <w:spacing w:line="240" w:lineRule="auto"/>
        <w:jc w:val="both"/>
        <w:rPr>
          <w:rStyle w:val="shorttext"/>
          <w:rFonts w:ascii="Times New Roman" w:hAnsi="Times New Roman" w:cs="Times New Roman"/>
          <w:b/>
          <w:sz w:val="24"/>
          <w:szCs w:val="24"/>
        </w:rPr>
      </w:pPr>
    </w:p>
    <w:p w14:paraId="7152AAFE" w14:textId="77777777" w:rsidR="009F72C0" w:rsidRPr="004C58AB" w:rsidRDefault="009F72C0" w:rsidP="008D04C3">
      <w:pPr>
        <w:spacing w:line="240" w:lineRule="auto"/>
        <w:jc w:val="both"/>
        <w:rPr>
          <w:rStyle w:val="shorttext"/>
          <w:rFonts w:ascii="Times New Roman" w:hAnsi="Times New Roman" w:cs="Times New Roman"/>
          <w:b/>
          <w:sz w:val="24"/>
          <w:szCs w:val="24"/>
        </w:rPr>
      </w:pPr>
      <w:r w:rsidRPr="004C58AB">
        <w:rPr>
          <w:rStyle w:val="shorttext"/>
          <w:rFonts w:ascii="Times New Roman" w:hAnsi="Times New Roman" w:cs="Times New Roman"/>
          <w:b/>
          <w:sz w:val="24"/>
          <w:szCs w:val="24"/>
        </w:rPr>
        <w:t>Fremdsprachenforschung</w:t>
      </w:r>
    </w:p>
    <w:p w14:paraId="1AD98944" w14:textId="33C0FEAE" w:rsidR="005D6AF5" w:rsidRPr="004C58AB" w:rsidRDefault="00D40A0B" w:rsidP="008D04C3">
      <w:pPr>
        <w:pStyle w:val="berschrift2"/>
        <w:numPr>
          <w:ilvl w:val="0"/>
          <w:numId w:val="5"/>
        </w:numPr>
        <w:jc w:val="both"/>
        <w:rPr>
          <w:rFonts w:ascii="Times New Roman" w:eastAsiaTheme="minorHAnsi" w:hAnsi="Times New Roman" w:cs="Times New Roman"/>
          <w:color w:val="auto"/>
          <w:sz w:val="24"/>
          <w:szCs w:val="24"/>
        </w:rPr>
      </w:pPr>
      <w:r w:rsidRPr="004C58AB">
        <w:rPr>
          <w:rFonts w:ascii="Times New Roman" w:eastAsia="Times New Roman" w:hAnsi="Times New Roman" w:cs="Times New Roman"/>
          <w:b/>
          <w:color w:val="auto"/>
          <w:sz w:val="24"/>
          <w:szCs w:val="24"/>
          <w:lang w:eastAsia="de-DE"/>
        </w:rPr>
        <w:t>A, F, **</w:t>
      </w:r>
      <w:r w:rsidR="005D6AF5" w:rsidRPr="004C58AB">
        <w:rPr>
          <w:rFonts w:ascii="Times New Roman" w:eastAsiaTheme="minorHAnsi" w:hAnsi="Times New Roman" w:cs="Times New Roman"/>
          <w:color w:val="auto"/>
          <w:sz w:val="24"/>
          <w:szCs w:val="24"/>
        </w:rPr>
        <w:t xml:space="preserve">Aguado, Karin (2000): Zur Methodologie in der empirischen Fremdsprachenforschung </w:t>
      </w:r>
      <w:r w:rsidR="005D6AF5" w:rsidRPr="004C58AB">
        <w:rPr>
          <w:rFonts w:ascii="Times New Roman" w:eastAsia="Times New Roman" w:hAnsi="Times New Roman" w:cs="Times New Roman"/>
          <w:sz w:val="24"/>
          <w:szCs w:val="24"/>
          <w:lang w:eastAsia="de-DE"/>
        </w:rPr>
        <w:t>(</w:t>
      </w:r>
      <w:r w:rsidR="005D6AF5" w:rsidRPr="004C58AB">
        <w:rPr>
          <w:rFonts w:ascii="Times New Roman" w:eastAsia="Times New Roman" w:hAnsi="Times New Roman" w:cs="Times New Roman"/>
          <w:b/>
          <w:color w:val="auto"/>
          <w:sz w:val="24"/>
          <w:szCs w:val="24"/>
          <w:lang w:eastAsia="de-DE"/>
        </w:rPr>
        <w:t>Universitätsbibliothek</w:t>
      </w:r>
      <w:r w:rsidR="005D6AF5" w:rsidRPr="004C58AB">
        <w:rPr>
          <w:rFonts w:ascii="Times New Roman" w:eastAsia="Times New Roman" w:hAnsi="Times New Roman" w:cs="Times New Roman"/>
          <w:sz w:val="24"/>
          <w:szCs w:val="24"/>
          <w:lang w:eastAsia="de-DE"/>
        </w:rPr>
        <w:t>,</w:t>
      </w:r>
      <w:r w:rsidR="005D6AF5" w:rsidRPr="004C58AB">
        <w:rPr>
          <w:rStyle w:val="Hyperlink"/>
          <w:rFonts w:ascii="Times New Roman" w:hAnsi="Times New Roman" w:cs="Times New Roman"/>
          <w:sz w:val="16"/>
          <w:szCs w:val="16"/>
        </w:rPr>
        <w:t>http://plus.orbis-oldenburg.de/primo_library/libweb/action/display.do?tabs=detailsTab&amp;ct=display&amp;fn=search&amp;doc=UBuricaalephiedext2064390&amp;indx=1&amp;recIds=UBuricaalephiedext2064390&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Auf%20neuen%20Wegen%3A%20Deutsch%20als%20Fremdsprache%20in%20Forschung%20und%20Praxis&amp;dstmp=1462789497158&amp;gathStatIcon=true</w:t>
      </w:r>
      <w:r w:rsidR="005D6AF5" w:rsidRPr="004C58AB">
        <w:rPr>
          <w:rFonts w:ascii="Times New Roman" w:eastAsia="Times New Roman" w:hAnsi="Times New Roman" w:cs="Times New Roman"/>
          <w:sz w:val="24"/>
          <w:szCs w:val="24"/>
          <w:lang w:eastAsia="de-DE"/>
        </w:rPr>
        <w:t>)</w:t>
      </w:r>
    </w:p>
    <w:p w14:paraId="3F042B1C" w14:textId="41EF7F1D" w:rsidR="00D40A0B" w:rsidRPr="004C58AB" w:rsidRDefault="00D40A0B"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Einige Thesen zur empirischen Forschungsmethdologie </w:t>
      </w:r>
    </w:p>
    <w:p w14:paraId="3ECDCF6F" w14:textId="5E1AD1A7" w:rsidR="00D40A0B" w:rsidRPr="004C58AB" w:rsidRDefault="00D40A0B"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Methodologische Probleme bei der Erforschung des Fremdsprachenerwerbs</w:t>
      </w:r>
    </w:p>
    <w:p w14:paraId="0B76C5AB" w14:textId="4BAEE2B8" w:rsidR="009F72C0" w:rsidRPr="004C58AB" w:rsidRDefault="00A13CDD" w:rsidP="008D04C3">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9F72C0" w:rsidRPr="004C58AB">
        <w:rPr>
          <w:rFonts w:ascii="Times New Roman" w:hAnsi="Times New Roman" w:cs="Times New Roman"/>
          <w:sz w:val="24"/>
          <w:szCs w:val="24"/>
        </w:rPr>
        <w:t>Auf neuen Wegen: Deutsch als Fremdsprache in Forschung und Praxis: 35. Jahrestagung des Fachverbandes Deutsch als Fremdsprache 2007 an der Freien Universität Berlin</w:t>
      </w:r>
      <w:r w:rsidR="00CA150B" w:rsidRPr="004C58AB">
        <w:rPr>
          <w:rFonts w:ascii="Times New Roman" w:hAnsi="Times New Roman" w:cs="Times New Roman"/>
          <w:sz w:val="24"/>
          <w:szCs w:val="24"/>
        </w:rPr>
        <w:t xml:space="preserve"> </w:t>
      </w:r>
      <w:r w:rsidR="009F72C0" w:rsidRPr="004C58AB">
        <w:rPr>
          <w:rFonts w:ascii="Times New Roman" w:eastAsia="Times New Roman" w:hAnsi="Times New Roman" w:cs="Times New Roman"/>
          <w:sz w:val="24"/>
          <w:szCs w:val="24"/>
          <w:lang w:eastAsia="de-DE"/>
        </w:rPr>
        <w:t>(</w:t>
      </w:r>
      <w:r w:rsidR="009F72C0" w:rsidRPr="004C58AB">
        <w:rPr>
          <w:rFonts w:ascii="Times New Roman" w:eastAsia="Times New Roman" w:hAnsi="Times New Roman" w:cs="Times New Roman"/>
          <w:b/>
          <w:sz w:val="24"/>
          <w:szCs w:val="24"/>
          <w:lang w:eastAsia="de-DE"/>
        </w:rPr>
        <w:t>Universitätsbibliothek</w:t>
      </w:r>
      <w:r w:rsidR="009F72C0" w:rsidRPr="004C58AB">
        <w:rPr>
          <w:rFonts w:ascii="Times New Roman" w:eastAsia="Times New Roman" w:hAnsi="Times New Roman" w:cs="Times New Roman"/>
          <w:sz w:val="24"/>
          <w:szCs w:val="24"/>
          <w:lang w:eastAsia="de-DE"/>
        </w:rPr>
        <w:t>,</w:t>
      </w:r>
      <w:r w:rsidR="009F72C0" w:rsidRPr="004C58AB">
        <w:rPr>
          <w:rStyle w:val="Hyperlink"/>
          <w:rFonts w:ascii="Times New Roman" w:hAnsi="Times New Roman" w:cs="Times New Roman"/>
          <w:sz w:val="16"/>
          <w:szCs w:val="16"/>
        </w:rPr>
        <w:t>http://plus.orbis-oldenburg.de/primo_library/libweb/action/display.do?tabs=detailsTab&amp;ct=display&amp;fn=search&amp;doc=UBuricaalephiedext2064390&amp;indx=1&amp;recIds=UBuricaalephiedext2064390&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Auf%20neuen%20Wegen%3A%20Deutsch%20als%20Fremdsprache%20in%20Forschung%20und%20Praxis&amp;dstmp=1462789497158&amp;gathStatIcon=true</w:t>
      </w:r>
      <w:r w:rsidR="009F72C0" w:rsidRPr="004C58AB">
        <w:rPr>
          <w:rFonts w:ascii="Times New Roman" w:eastAsia="Times New Roman" w:hAnsi="Times New Roman" w:cs="Times New Roman"/>
          <w:sz w:val="24"/>
          <w:szCs w:val="24"/>
          <w:lang w:eastAsia="de-DE"/>
        </w:rPr>
        <w:t>)</w:t>
      </w:r>
    </w:p>
    <w:p w14:paraId="6689DA1B" w14:textId="77777777" w:rsidR="009F72C0" w:rsidRPr="004C58AB" w:rsidRDefault="009F72C0" w:rsidP="00F61D14">
      <w:pPr>
        <w:pStyle w:val="Listenabsatz"/>
        <w:spacing w:line="240" w:lineRule="auto"/>
        <w:ind w:left="1134"/>
        <w:jc w:val="both"/>
        <w:rPr>
          <w:rFonts w:ascii="Times New Roman" w:hAnsi="Times New Roman" w:cs="Times New Roman"/>
          <w:i/>
          <w:sz w:val="16"/>
          <w:szCs w:val="16"/>
        </w:rPr>
      </w:pPr>
      <w:r w:rsidRPr="00606CFF">
        <w:rPr>
          <w:rFonts w:ascii="Times New Roman" w:hAnsi="Times New Roman" w:cs="Times New Roman"/>
          <w:i/>
          <w:sz w:val="16"/>
          <w:szCs w:val="16"/>
        </w:rPr>
        <w:t>Auf neuen Wegen – das Fach Deutsch als Fremdsprache steht vor neuen Herausforderungen: Die Aufgaben werden umfangreicher, die Aspekte vielfältiger und die Schwerpunkte verschieben sich. Deutsch als Zweitsprache gewinnt an Bedeutung. Diesen Veränderungen hat die 35. Jahrestagung des Fachverbands Deutsch als Fremdsprache an der Freien Universität Berlin Rechnung getragen. Durch die Auswahl der Schwerpunkte und das Spektrum innerhalb der einzelnen Themenbereiche wurde die Bandbreite des Fachs dokumentiert. Dieser Tagungsband versammelt die einzelnen Beiträge nach Themenschwerpunkten geordnet: •Empirische Forschung in DaF und DaZ; • Grammatik – Theorie und Praxis für den DaF-Unterricht; •Fachsprache und ihre Vermittlung; •Gesprochene Sprache sowie die praxisorientierte Beiträge aus dem Praxisforum „Unterricht“. Der Band bildet damit eine Basis für eine konstruktive Diskussion zwischen Wissenschaftlern aus den verschiedenen für das Fach relevanten Forschungsrichtungen und Lehrenden an verschiedenen Institutionen, auf unterschiedlichen Niveaustufen und für verschiedene Adressatengruppen. Er will damit einen Beitrag zur Fortsetzung der Diskussion und einen konstruktiven Blick in die Zukunft ermöglichen.</w:t>
      </w:r>
    </w:p>
    <w:p w14:paraId="32EB47B1" w14:textId="53FE17B9" w:rsidR="00CC550A" w:rsidRPr="002822A2" w:rsidRDefault="00CC550A" w:rsidP="008D04C3">
      <w:pPr>
        <w:pStyle w:val="Listenabsatz"/>
        <w:numPr>
          <w:ilvl w:val="0"/>
          <w:numId w:val="5"/>
        </w:numPr>
        <w:spacing w:after="200" w:line="240" w:lineRule="auto"/>
        <w:jc w:val="both"/>
        <w:rPr>
          <w:rFonts w:ascii="Times New Roman" w:hAnsi="Times New Roman" w:cs="Times New Roman"/>
          <w:sz w:val="24"/>
          <w:szCs w:val="24"/>
          <w:lang w:val="en-US"/>
        </w:rPr>
      </w:pPr>
      <w:r w:rsidRPr="00F209DF">
        <w:rPr>
          <w:rFonts w:ascii="Times New Roman" w:hAnsi="Times New Roman" w:cs="Times New Roman"/>
          <w:b/>
          <w:sz w:val="24"/>
          <w:szCs w:val="24"/>
          <w:lang w:val="en-GB"/>
        </w:rPr>
        <w:t>F, **</w:t>
      </w:r>
      <w:r w:rsidRPr="00F209DF">
        <w:rPr>
          <w:rFonts w:ascii="Times New Roman" w:hAnsi="Times New Roman" w:cs="Times New Roman"/>
          <w:sz w:val="24"/>
          <w:szCs w:val="24"/>
          <w:lang w:val="en-GB"/>
        </w:rPr>
        <w:t xml:space="preserve"> Baayen, Rolf Harald (2008) </w:t>
      </w:r>
      <w:proofErr w:type="spellStart"/>
      <w:r w:rsidRPr="00F209DF">
        <w:rPr>
          <w:rFonts w:ascii="Times New Roman" w:hAnsi="Times New Roman" w:cs="Times New Roman"/>
          <w:sz w:val="24"/>
          <w:szCs w:val="24"/>
          <w:lang w:val="en-GB"/>
        </w:rPr>
        <w:t>Analyzing</w:t>
      </w:r>
      <w:proofErr w:type="spellEnd"/>
      <w:r w:rsidRPr="00F209DF">
        <w:rPr>
          <w:rFonts w:ascii="Times New Roman" w:hAnsi="Times New Roman" w:cs="Times New Roman"/>
          <w:sz w:val="24"/>
          <w:szCs w:val="24"/>
          <w:lang w:val="en-GB"/>
        </w:rPr>
        <w:t xml:space="preserve"> linguistic data: A practical introduction to statistics using R.</w:t>
      </w:r>
      <w:r w:rsidR="00200723" w:rsidRPr="002822A2">
        <w:rPr>
          <w:rFonts w:ascii="Times New Roman" w:hAnsi="Times New Roman" w:cs="Times New Roman"/>
          <w:sz w:val="24"/>
          <w:szCs w:val="24"/>
          <w:lang w:val="en-US"/>
        </w:rPr>
        <w:t xml:space="preserve"> </w:t>
      </w:r>
      <w:r w:rsidR="00200723" w:rsidRPr="002822A2">
        <w:rPr>
          <w:rFonts w:ascii="Times New Roman" w:eastAsia="Times New Roman" w:hAnsi="Times New Roman" w:cs="Times New Roman"/>
          <w:sz w:val="24"/>
          <w:szCs w:val="24"/>
          <w:lang w:val="en-US" w:eastAsia="de-DE"/>
        </w:rPr>
        <w:t>(</w:t>
      </w:r>
      <w:proofErr w:type="spellStart"/>
      <w:r w:rsidR="00200723" w:rsidRPr="002822A2">
        <w:rPr>
          <w:rFonts w:ascii="Times New Roman" w:eastAsia="Times New Roman" w:hAnsi="Times New Roman" w:cs="Times New Roman"/>
          <w:b/>
          <w:sz w:val="24"/>
          <w:szCs w:val="24"/>
          <w:lang w:val="en-US" w:eastAsia="de-DE"/>
        </w:rPr>
        <w:t>Universitätsbibliothek</w:t>
      </w:r>
      <w:proofErr w:type="spellEnd"/>
      <w:r w:rsidR="00200723" w:rsidRPr="002822A2">
        <w:rPr>
          <w:rFonts w:ascii="Times New Roman" w:eastAsia="Times New Roman" w:hAnsi="Times New Roman" w:cs="Times New Roman"/>
          <w:sz w:val="24"/>
          <w:szCs w:val="24"/>
          <w:lang w:val="en-US" w:eastAsia="de-DE"/>
        </w:rPr>
        <w:t>,</w:t>
      </w:r>
      <w:r w:rsidR="00200723" w:rsidRPr="002822A2">
        <w:rPr>
          <w:lang w:val="en-US"/>
        </w:rPr>
        <w:t xml:space="preserve"> </w:t>
      </w:r>
      <w:r w:rsidR="00200723" w:rsidRPr="002822A2">
        <w:rPr>
          <w:rStyle w:val="Hyperlink"/>
          <w:rFonts w:ascii="Times New Roman" w:hAnsi="Times New Roman" w:cs="Times New Roman"/>
          <w:sz w:val="16"/>
          <w:szCs w:val="16"/>
          <w:lang w:val="en-US"/>
        </w:rPr>
        <w:t>http://plus.orbis-oldenburg.de/primo_library/libweb/action/display.do?tabs=detailsTab&amp;ct=display&amp;fn=search&amp;doc=UBuricaalephiedext1996951&amp;indx=4&amp;recIds=UBuricaalephiedext1996951&amp;recIdxs=3&amp;elementId=3&amp;renderMode=poppedOut&amp;displayMode=full&amp;frbrVersion=2&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Analyzing%20linguistic%20data%3A%20A%20practical%20introduction%20to%20statistics%20using%20R.&amp;dstmp=1464161687034&amp;gathStatIcon=true</w:t>
      </w:r>
      <w:r w:rsidR="00200723" w:rsidRPr="002822A2">
        <w:rPr>
          <w:rFonts w:ascii="Times New Roman" w:eastAsia="Times New Roman" w:hAnsi="Times New Roman" w:cs="Times New Roman"/>
          <w:sz w:val="24"/>
          <w:szCs w:val="24"/>
          <w:lang w:val="en-US" w:eastAsia="de-DE"/>
        </w:rPr>
        <w:t>)</w:t>
      </w:r>
    </w:p>
    <w:p w14:paraId="70F808D8" w14:textId="278DDCD3" w:rsidR="00F40B4E" w:rsidRPr="004C58AB" w:rsidRDefault="007A0EE3" w:rsidP="008D04C3">
      <w:pPr>
        <w:pStyle w:val="Listenabsatz"/>
        <w:numPr>
          <w:ilvl w:val="0"/>
          <w:numId w:val="5"/>
        </w:numPr>
        <w:spacing w:after="200" w:line="240" w:lineRule="auto"/>
        <w:jc w:val="both"/>
        <w:rPr>
          <w:rFonts w:ascii="Times New Roman" w:hAnsi="Times New Roman" w:cs="Times New Roman"/>
          <w:sz w:val="24"/>
          <w:szCs w:val="24"/>
        </w:rPr>
      </w:pPr>
      <w:r w:rsidRPr="004C58AB">
        <w:rPr>
          <w:rFonts w:ascii="Times New Roman" w:hAnsi="Times New Roman" w:cs="Times New Roman"/>
          <w:b/>
          <w:sz w:val="24"/>
          <w:szCs w:val="24"/>
        </w:rPr>
        <w:t>A, F, **</w:t>
      </w:r>
      <w:r w:rsidRPr="004C58AB">
        <w:rPr>
          <w:rFonts w:ascii="Times New Roman" w:hAnsi="Times New Roman" w:cs="Times New Roman"/>
          <w:sz w:val="24"/>
          <w:szCs w:val="24"/>
        </w:rPr>
        <w:t> </w:t>
      </w:r>
      <w:r w:rsidR="00F40B4E" w:rsidRPr="004C58AB">
        <w:rPr>
          <w:rFonts w:ascii="Times New Roman" w:hAnsi="Times New Roman" w:cs="Times New Roman"/>
          <w:sz w:val="24"/>
          <w:szCs w:val="24"/>
        </w:rPr>
        <w:t>Baumann, Beate / Hoffmann, Sabine / Nied Curcio, Martina (Hrsg.) (2009)</w:t>
      </w:r>
      <w:r w:rsidR="00940D55" w:rsidRPr="004C58AB">
        <w:rPr>
          <w:rFonts w:ascii="Times New Roman" w:hAnsi="Times New Roman" w:cs="Times New Roman"/>
          <w:sz w:val="24"/>
          <w:szCs w:val="24"/>
        </w:rPr>
        <w:t>:</w:t>
      </w:r>
      <w:r w:rsidR="00F40B4E" w:rsidRPr="004C58AB">
        <w:rPr>
          <w:rFonts w:ascii="Times New Roman" w:hAnsi="Times New Roman" w:cs="Times New Roman"/>
          <w:sz w:val="24"/>
          <w:szCs w:val="24"/>
        </w:rPr>
        <w:t xml:space="preserve"> Qualitative Forschung in Deutsch als Fremdsprache</w:t>
      </w:r>
    </w:p>
    <w:p w14:paraId="736E410E" w14:textId="33B87384" w:rsidR="00F40B4E" w:rsidRPr="004C58AB" w:rsidRDefault="00F40B4E"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Möglichkeiten und Grenzen mehrmethodischer empirischer Fremdsprachenlehr- und -lernforschung </w:t>
      </w:r>
    </w:p>
    <w:p w14:paraId="6476DBFA" w14:textId="77777777" w:rsidR="00F40B4E" w:rsidRPr="004C58AB" w:rsidRDefault="00F40B4E"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Lautes Denken und retrospektive Betrachtungen beim Übersetzen aus dem Norwegischen ins Deutsche. Beeinflusst die L2 Englisch das Übersetzen aus der L1 Norwegisch in die L3 Deutsch? </w:t>
      </w:r>
    </w:p>
    <w:p w14:paraId="188E9A51" w14:textId="77777777" w:rsidR="00F40B4E" w:rsidRPr="004C58AB" w:rsidRDefault="00F40B4E"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Transkriptanalyse: ein Vorschlag zur Erforschung von Aneignungsprozessen am Beispiel der Vermittlung und Aneignung rein rezeptiver Fähigkeiten</w:t>
      </w:r>
    </w:p>
    <w:p w14:paraId="016E771A" w14:textId="77777777" w:rsidR="00F40B4E" w:rsidRPr="004C58AB" w:rsidRDefault="00F40B4E"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Muttersprachliche Textkompetenz und fremdsprachliche Textproduktion im akademischen Bereich </w:t>
      </w:r>
    </w:p>
    <w:p w14:paraId="2AC96463" w14:textId="6D5BDC64" w:rsidR="004C258A" w:rsidRPr="004C58AB" w:rsidRDefault="004C258A" w:rsidP="008D04C3">
      <w:pPr>
        <w:pStyle w:val="Listenabsatz"/>
        <w:numPr>
          <w:ilvl w:val="0"/>
          <w:numId w:val="5"/>
        </w:numPr>
        <w:spacing w:after="200" w:line="240" w:lineRule="auto"/>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lastRenderedPageBreak/>
        <w:t>A, F, </w:t>
      </w:r>
      <w:r w:rsidRPr="004C58AB">
        <w:rPr>
          <w:rFonts w:ascii="Times New Roman" w:hAnsi="Times New Roman" w:cs="Times New Roman"/>
          <w:b/>
          <w:sz w:val="24"/>
          <w:szCs w:val="24"/>
        </w:rPr>
        <w:t>**</w:t>
      </w:r>
      <w:r w:rsidRPr="004C58AB">
        <w:rPr>
          <w:rFonts w:ascii="Times New Roman" w:eastAsia="Times New Roman" w:hAnsi="Times New Roman" w:cs="Times New Roman"/>
          <w:sz w:val="24"/>
          <w:szCs w:val="24"/>
          <w:lang w:eastAsia="de-DE"/>
        </w:rPr>
        <w:t> </w:t>
      </w:r>
      <w:r w:rsidRPr="004C58AB">
        <w:rPr>
          <w:rFonts w:ascii="Times New Roman" w:hAnsi="Times New Roman" w:cs="Times New Roman"/>
          <w:sz w:val="24"/>
          <w:szCs w:val="24"/>
        </w:rPr>
        <w:t xml:space="preserve">Bausch, Karl-Richard (2011): Erforschung des Lehrens und Lernens fremder Sprachen: Forschungsethik, Forschungsmethodik und Politik </w:t>
      </w:r>
      <w:r w:rsidRPr="004C58AB">
        <w:rPr>
          <w:rFonts w:ascii="Times New Roman" w:eastAsia="Times New Roman" w:hAnsi="Times New Roman" w:cs="Times New Roman"/>
          <w:sz w:val="24"/>
          <w:szCs w:val="24"/>
          <w:lang w:eastAsia="de-DE"/>
        </w:rPr>
        <w:t>(</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w:t>
      </w:r>
      <w:r w:rsidRPr="004C58AB">
        <w:t xml:space="preserve"> </w:t>
      </w:r>
      <w:r w:rsidRPr="004C58AB">
        <w:rPr>
          <w:rStyle w:val="Hyperlink"/>
          <w:rFonts w:ascii="Times New Roman" w:hAnsi="Times New Roman" w:cs="Times New Roman"/>
          <w:sz w:val="16"/>
          <w:szCs w:val="16"/>
        </w:rPr>
        <w:t>http://plus.orbis-oldenburg.de/primo_library/libweb/action/display.do?tabs=detailsTab&amp;ct=display&amp;fn=search&amp;doc=UBuricaalephiedext2250377&amp;indx=1&amp;recIds=UBuricaalephiedext2250377&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rforschung%20des%20Lehrens%20und%20Lernens%20fremder%20Sprachen%20Forschungsethik&amp;dstmp=1464166214127&amp;gathStatIcon=true</w:t>
      </w:r>
      <w:r w:rsidRPr="004C58AB">
        <w:rPr>
          <w:rFonts w:ascii="Times New Roman" w:eastAsia="Times New Roman" w:hAnsi="Times New Roman" w:cs="Times New Roman"/>
          <w:sz w:val="24"/>
          <w:szCs w:val="24"/>
          <w:lang w:eastAsia="de-DE"/>
        </w:rPr>
        <w:t>)</w:t>
      </w:r>
    </w:p>
    <w:p w14:paraId="5181255C" w14:textId="10B1DFDC" w:rsidR="009F72C0" w:rsidRPr="004C58AB" w:rsidRDefault="00A13CDD" w:rsidP="008D04C3">
      <w:pPr>
        <w:pStyle w:val="Listenabsatz"/>
        <w:numPr>
          <w:ilvl w:val="0"/>
          <w:numId w:val="5"/>
        </w:numPr>
        <w:spacing w:after="200" w:line="240" w:lineRule="auto"/>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9F72C0" w:rsidRPr="004C58AB">
        <w:rPr>
          <w:rFonts w:ascii="Times New Roman" w:hAnsi="Times New Roman" w:cs="Times New Roman"/>
          <w:sz w:val="24"/>
          <w:szCs w:val="24"/>
        </w:rPr>
        <w:t>Blell, Gabriele / Klose, Dagmar (2002)</w:t>
      </w:r>
      <w:r w:rsidR="00940D55" w:rsidRPr="004C58AB">
        <w:rPr>
          <w:rFonts w:ascii="Times New Roman" w:hAnsi="Times New Roman" w:cs="Times New Roman"/>
          <w:sz w:val="24"/>
          <w:szCs w:val="24"/>
        </w:rPr>
        <w:t>:</w:t>
      </w:r>
      <w:r w:rsidR="009F72C0" w:rsidRPr="004C58AB">
        <w:rPr>
          <w:rFonts w:ascii="Times New Roman" w:hAnsi="Times New Roman" w:cs="Times New Roman"/>
          <w:sz w:val="24"/>
          <w:szCs w:val="24"/>
        </w:rPr>
        <w:t xml:space="preserve"> Fremdverstehen im Spannungsfeld von Geschichte und Fremdsprachen: Der Forschungsgegenstand und seine Methodologie, in: Krück, B. / Loeser. K. (Hrsg.) (2002): Innovationen im Fremdsprachenunterricht 2: Fremdsprachen als Arbeitssprachen, Frankurt / M.: P. Lang, S. 61-74.</w:t>
      </w:r>
    </w:p>
    <w:p w14:paraId="399868A3" w14:textId="6AF96EE3" w:rsidR="00537CC1" w:rsidRPr="004C58AB" w:rsidRDefault="007A0EE3" w:rsidP="008D04C3">
      <w:pPr>
        <w:pStyle w:val="Listenabsatz"/>
        <w:numPr>
          <w:ilvl w:val="0"/>
          <w:numId w:val="5"/>
        </w:numPr>
        <w:spacing w:after="200" w:line="240" w:lineRule="auto"/>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 xml:space="preserve">A, F, * </w:t>
      </w:r>
      <w:r w:rsidR="003F089F" w:rsidRPr="004C58AB">
        <w:rPr>
          <w:rFonts w:ascii="Times New Roman" w:hAnsi="Times New Roman" w:cs="Times New Roman"/>
          <w:sz w:val="24"/>
          <w:szCs w:val="24"/>
        </w:rPr>
        <w:t xml:space="preserve">Bryant, Doreen; Noschka, Nadine (2015) </w:t>
      </w:r>
      <w:r w:rsidR="00537CC1" w:rsidRPr="004C58AB">
        <w:rPr>
          <w:rFonts w:ascii="Times New Roman" w:hAnsi="Times New Roman" w:cs="Times New Roman"/>
          <w:sz w:val="24"/>
          <w:szCs w:val="24"/>
        </w:rPr>
        <w:t>Personal- und Demonstrativpronomen im Sprachverstehensprozess:</w:t>
      </w:r>
      <w:hyperlink r:id="rId21" w:tooltip="Leitet Herunterladen der Datei ein" w:history="1">
        <w:r w:rsidR="00537CC1" w:rsidRPr="004C58AB">
          <w:rPr>
            <w:rFonts w:ascii="Times New Roman" w:hAnsi="Times New Roman" w:cs="Times New Roman"/>
            <w:sz w:val="24"/>
            <w:szCs w:val="24"/>
          </w:rPr>
          <w:t xml:space="preserve"> </w:t>
        </w:r>
      </w:hyperlink>
      <w:r w:rsidR="00537CC1" w:rsidRPr="004C58AB">
        <w:rPr>
          <w:rFonts w:ascii="Times New Roman" w:hAnsi="Times New Roman" w:cs="Times New Roman"/>
          <w:sz w:val="24"/>
          <w:szCs w:val="24"/>
        </w:rPr>
        <w:t>Untersuchungen zum Erwerb funktionaler Anapherndistribution bei DaM, DaF und DaZ. In: Linguistisch fundierte Sprachförderung und Sprachdidaktik. Grundlagen, Konzepte, Desiderate, Giulio Pagonis &amp; Hanna Klages (Hrsg.), Berlin/Münschen/Boston: de Gruyter, 17-46.</w:t>
      </w:r>
    </w:p>
    <w:p w14:paraId="560E9642" w14:textId="29631F59" w:rsidR="009F7716" w:rsidRPr="002822A2" w:rsidRDefault="009F7716" w:rsidP="008D04C3">
      <w:pPr>
        <w:pStyle w:val="Listenabsatz"/>
        <w:numPr>
          <w:ilvl w:val="0"/>
          <w:numId w:val="5"/>
        </w:numPr>
        <w:spacing w:after="200" w:line="240" w:lineRule="auto"/>
        <w:jc w:val="both"/>
        <w:rPr>
          <w:rFonts w:ascii="Times New Roman" w:hAnsi="Times New Roman" w:cs="Times New Roman"/>
          <w:sz w:val="24"/>
          <w:szCs w:val="24"/>
          <w:lang w:val="en-US"/>
        </w:rPr>
      </w:pPr>
      <w:r w:rsidRPr="002822A2">
        <w:rPr>
          <w:rFonts w:ascii="Times New Roman" w:eastAsia="Times New Roman" w:hAnsi="Times New Roman" w:cs="Times New Roman"/>
          <w:b/>
          <w:sz w:val="24"/>
          <w:szCs w:val="24"/>
          <w:lang w:val="en-US" w:eastAsia="de-DE"/>
        </w:rPr>
        <w:t xml:space="preserve">A, F, ** </w:t>
      </w:r>
      <w:r w:rsidRPr="002822A2">
        <w:rPr>
          <w:rFonts w:ascii="Times New Roman" w:hAnsi="Times New Roman" w:cs="Times New Roman"/>
          <w:sz w:val="24"/>
          <w:szCs w:val="24"/>
          <w:lang w:val="en-US"/>
        </w:rPr>
        <w:t xml:space="preserve">Creswell, John W. (2014): Educational Research: Planning, Conducting, and Evaluating Quantitative and Qualitative Research, Enhanced Pearson </w:t>
      </w:r>
      <w:proofErr w:type="spellStart"/>
      <w:r w:rsidRPr="002822A2">
        <w:rPr>
          <w:rFonts w:ascii="Times New Roman" w:hAnsi="Times New Roman" w:cs="Times New Roman"/>
          <w:sz w:val="24"/>
          <w:szCs w:val="24"/>
          <w:lang w:val="en-US"/>
        </w:rPr>
        <w:t>eText</w:t>
      </w:r>
      <w:proofErr w:type="spellEnd"/>
      <w:r w:rsidRPr="002822A2">
        <w:rPr>
          <w:rFonts w:ascii="Times New Roman" w:hAnsi="Times New Roman" w:cs="Times New Roman"/>
          <w:sz w:val="24"/>
          <w:szCs w:val="24"/>
          <w:lang w:val="en-US"/>
        </w:rPr>
        <w:t xml:space="preserve"> with Loose-Leaf Version</w:t>
      </w:r>
    </w:p>
    <w:p w14:paraId="78CCD31E" w14:textId="4DB5E179" w:rsidR="005A3CE1" w:rsidRPr="004C58AB" w:rsidRDefault="00EE1349" w:rsidP="008D04C3">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Pr="004C58AB">
        <w:rPr>
          <w:rFonts w:ascii="Times New Roman" w:hAnsi="Times New Roman" w:cs="Times New Roman"/>
          <w:sz w:val="24"/>
          <w:szCs w:val="24"/>
        </w:rPr>
        <w:t>Demirkaya, Sevilen; Feldmeier, Alexis; Gültekin-Karakoç, Nazan; Riemer, Claudia (2014): Empirische Forschungsmethoden für Deutsch als Fremd- und Zweitsprache: Eine Einführung</w:t>
      </w:r>
      <w:r w:rsidR="005A3CE1" w:rsidRPr="004C58AB">
        <w:rPr>
          <w:rFonts w:ascii="Times New Roman" w:hAnsi="Times New Roman" w:cs="Times New Roman"/>
          <w:sz w:val="24"/>
          <w:szCs w:val="24"/>
        </w:rPr>
        <w:t xml:space="preserve"> </w:t>
      </w:r>
      <w:r w:rsidR="005A3CE1" w:rsidRPr="004C58AB">
        <w:rPr>
          <w:rFonts w:ascii="Times New Roman" w:eastAsia="Times New Roman" w:hAnsi="Times New Roman" w:cs="Times New Roman"/>
          <w:sz w:val="24"/>
          <w:szCs w:val="24"/>
          <w:lang w:eastAsia="de-DE"/>
        </w:rPr>
        <w:t>(</w:t>
      </w:r>
      <w:r w:rsidR="005A3CE1" w:rsidRPr="004C58AB">
        <w:rPr>
          <w:rFonts w:ascii="Times New Roman" w:eastAsia="Times New Roman" w:hAnsi="Times New Roman" w:cs="Times New Roman"/>
          <w:b/>
          <w:sz w:val="24"/>
          <w:szCs w:val="24"/>
          <w:lang w:eastAsia="de-DE"/>
        </w:rPr>
        <w:t>Universitätsbibliothek</w:t>
      </w:r>
      <w:r w:rsidR="005A3CE1" w:rsidRPr="004C58AB">
        <w:rPr>
          <w:rFonts w:ascii="Times New Roman" w:eastAsia="Times New Roman" w:hAnsi="Times New Roman" w:cs="Times New Roman"/>
          <w:sz w:val="24"/>
          <w:szCs w:val="24"/>
          <w:lang w:eastAsia="de-DE"/>
        </w:rPr>
        <w:t>,</w:t>
      </w:r>
      <w:r w:rsidR="005A3CE1" w:rsidRPr="004C58AB">
        <w:t xml:space="preserve"> </w:t>
      </w:r>
      <w:r w:rsidR="005A3CE1" w:rsidRPr="004C58AB">
        <w:rPr>
          <w:rStyle w:val="Hyperlink"/>
          <w:rFonts w:ascii="Times New Roman" w:hAnsi="Times New Roman" w:cs="Times New Roman"/>
          <w:sz w:val="16"/>
          <w:szCs w:val="16"/>
        </w:rPr>
        <w:t>http://plus.orbis-oldenburg.de/primo_library/libweb/action/display.do?tabs=detailsTab&amp;ct=display&amp;fn=search&amp;doc=LBuricaalephiedext2438723&amp;indx=2&amp;recIds=LBuricaalephiedext2438723&amp;recIdxs=1&amp;elementId=1&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mpirische%20Forschungsmethoden%20f%C3%BCr%20Deutsch%20als%20Fremd-%20und%20Zweitsprache%3A%20Eine%20Einf%C3%BChrung&amp;dstmp=1464165900150&amp;gathStatIcon=true</w:t>
      </w:r>
      <w:r w:rsidR="005A3CE1" w:rsidRPr="004C58AB">
        <w:rPr>
          <w:rFonts w:ascii="Times New Roman" w:eastAsia="Times New Roman" w:hAnsi="Times New Roman" w:cs="Times New Roman"/>
          <w:sz w:val="24"/>
          <w:szCs w:val="24"/>
          <w:lang w:eastAsia="de-DE"/>
        </w:rPr>
        <w:t>)</w:t>
      </w:r>
    </w:p>
    <w:p w14:paraId="52316B3E" w14:textId="1A7EE608" w:rsidR="00F66C2A" w:rsidRPr="004C58AB" w:rsidRDefault="00F66C2A" w:rsidP="008D04C3">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Pr="004C58AB">
        <w:rPr>
          <w:rFonts w:ascii="Times New Roman" w:hAnsi="Times New Roman" w:cs="Times New Roman"/>
          <w:sz w:val="24"/>
          <w:szCs w:val="24"/>
        </w:rPr>
        <w:t xml:space="preserve">Doff, Sabine (2012): Fremdsprachenunterricht empirisch erforschen: Grundlagen - Methoden – Anwendung </w:t>
      </w:r>
      <w:r w:rsidRPr="004C58AB">
        <w:rPr>
          <w:rFonts w:ascii="Times New Roman" w:eastAsia="Times New Roman" w:hAnsi="Times New Roman" w:cs="Times New Roman"/>
          <w:sz w:val="24"/>
          <w:szCs w:val="24"/>
          <w:lang w:eastAsia="de-DE"/>
        </w:rPr>
        <w:t>(</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w:t>
      </w:r>
      <w:r w:rsidRPr="004C58AB">
        <w:t xml:space="preserve"> </w:t>
      </w:r>
      <w:r w:rsidRPr="004C58AB">
        <w:rPr>
          <w:rStyle w:val="Hyperlink"/>
          <w:rFonts w:ascii="Times New Roman" w:hAnsi="Times New Roman" w:cs="Times New Roman"/>
          <w:sz w:val="16"/>
          <w:szCs w:val="16"/>
        </w:rPr>
        <w:t>http://plus.orbis-oldenburg.de/primo_library/libweb/action/display.do?ct=display&amp;fn=search&amp;doc=dedupmrg343046322&amp;indx=1&amp;recIds=dedupmrg343046322&amp;recIdxs=0&amp;elementId=0&amp;renderMode=poppedOut&amp;displayMode=full&amp;vl%281UI0%29=contains&amp;dscnt=0&amp;gathStatIcon=true&amp;mode=Basic&amp;vid=ORB_V2&amp;tab=default_tab&amp;vl%28332551973UI1%29=all_items&amp;dstmp=1464158701740&amp;frbg=&amp;frbrVersion=&amp;scp.scps=scope%3A%28JBE%29%2Cscope%3A%28%22LB%22%29%2Cscope%3A%28UB%29%2Cscope%3A%28UB_urica_xslt%29%2Cscope%3A%28LBurica%29%2Cscope%3A%28JBurica%29%2Cscope%3A%28JBO%29%2Cscope%3A%28JBElbs%29%2Cscope%3A%28%22JBW%22%29%2Cprimo_central_multiple_fe&amp;vl%2881095792UI0%29=any&amp;srt=rank&amp;dum=true&amp;vl%28freeText0%29=doff%20fremdsprache&amp;tabs=locationsTab&amp;gathStatTab=true</w:t>
      </w:r>
      <w:r w:rsidRPr="004C58AB">
        <w:rPr>
          <w:rFonts w:ascii="Times New Roman" w:eastAsia="Times New Roman" w:hAnsi="Times New Roman" w:cs="Times New Roman"/>
          <w:sz w:val="24"/>
          <w:szCs w:val="24"/>
          <w:lang w:eastAsia="de-DE"/>
        </w:rPr>
        <w:t>)</w:t>
      </w:r>
    </w:p>
    <w:p w14:paraId="6B8E8E28" w14:textId="14E36F28" w:rsidR="00F816BD" w:rsidRPr="004C58AB" w:rsidRDefault="00F816BD" w:rsidP="008D04C3">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w:t>
      </w:r>
      <w:r w:rsidRPr="004C58AB">
        <w:rPr>
          <w:rFonts w:ascii="Times New Roman" w:eastAsia="Times New Roman" w:hAnsi="Times New Roman" w:cs="Times New Roman"/>
          <w:sz w:val="24"/>
          <w:szCs w:val="24"/>
          <w:lang w:eastAsia="de-DE"/>
        </w:rPr>
        <w:t> </w:t>
      </w:r>
      <w:r w:rsidRPr="004C58AB">
        <w:rPr>
          <w:rFonts w:ascii="Times New Roman" w:hAnsi="Times New Roman" w:cs="Times New Roman"/>
          <w:sz w:val="24"/>
          <w:szCs w:val="24"/>
        </w:rPr>
        <w:t xml:space="preserve">Fichten, Wolfgang; Wagener, Uta; Gebken, Ulf; Meyer, Hilbert (2009): Methoden-Reader zur Oldenburger Teamforschung </w:t>
      </w:r>
      <w:r w:rsidRPr="004C58AB">
        <w:rPr>
          <w:rFonts w:ascii="Times New Roman" w:eastAsia="Times New Roman" w:hAnsi="Times New Roman" w:cs="Times New Roman"/>
          <w:sz w:val="24"/>
          <w:szCs w:val="24"/>
          <w:lang w:eastAsia="de-DE"/>
        </w:rPr>
        <w:t>(</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w:t>
      </w:r>
      <w:r w:rsidRPr="004C58AB">
        <w:t xml:space="preserve"> </w:t>
      </w:r>
      <w:r w:rsidRPr="004C58AB">
        <w:rPr>
          <w:rStyle w:val="Hyperlink"/>
          <w:rFonts w:ascii="Times New Roman" w:hAnsi="Times New Roman" w:cs="Times New Roman"/>
          <w:sz w:val="16"/>
          <w:szCs w:val="16"/>
        </w:rPr>
        <w:t>http://plus.orbis-oldenburg.de/primo_library/libweb/action/display.do?tabs=detailsTab&amp;ct=display&amp;fn=search&amp;doc=dedupmrg349654251&amp;indx=2&amp;recIds=dedupmrg349654251&amp;recIdxs=1&amp;elementId=1&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methoden-reader%20zur&amp;dstmp=1464166345988&amp;gathStatIcon=true</w:t>
      </w:r>
      <w:r w:rsidRPr="004C58AB">
        <w:rPr>
          <w:rFonts w:ascii="Times New Roman" w:eastAsia="Times New Roman" w:hAnsi="Times New Roman" w:cs="Times New Roman"/>
          <w:sz w:val="24"/>
          <w:szCs w:val="24"/>
          <w:lang w:eastAsia="de-DE"/>
        </w:rPr>
        <w:t>)</w:t>
      </w:r>
    </w:p>
    <w:p w14:paraId="6929F206" w14:textId="076F392D" w:rsidR="00464C83" w:rsidRPr="004C58AB" w:rsidRDefault="00464C83" w:rsidP="008D04C3">
      <w:pPr>
        <w:pStyle w:val="Listenabsatz"/>
        <w:numPr>
          <w:ilvl w:val="0"/>
          <w:numId w:val="5"/>
        </w:numPr>
        <w:spacing w:after="200" w:line="240" w:lineRule="auto"/>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 xml:space="preserve">A, F, * </w:t>
      </w:r>
      <w:r w:rsidRPr="004C58AB">
        <w:rPr>
          <w:rFonts w:ascii="Times New Roman" w:hAnsi="Times New Roman" w:cs="Times New Roman"/>
          <w:sz w:val="24"/>
          <w:szCs w:val="24"/>
        </w:rPr>
        <w:t>Foolen, Ad (2003): Niederländisch toch und Deutsch doch: Gleich oder doch nicht ganz?</w:t>
      </w:r>
      <w:r w:rsidRPr="004C58AB">
        <w:t xml:space="preserve"> </w:t>
      </w:r>
      <w:r w:rsidRPr="004C58AB">
        <w:rPr>
          <w:rStyle w:val="Hyperlink"/>
          <w:rFonts w:ascii="Times New Roman" w:hAnsi="Times New Roman" w:cs="Times New Roman"/>
          <w:sz w:val="16"/>
          <w:szCs w:val="16"/>
        </w:rPr>
        <w:t>https://bop.unibe.ch/linguistik-online/article/view/871/1516</w:t>
      </w:r>
    </w:p>
    <w:p w14:paraId="6283154F" w14:textId="77777777" w:rsidR="009F72C0" w:rsidRPr="004C58AB" w:rsidRDefault="00A13CDD"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9F72C0" w:rsidRPr="004C58AB">
        <w:rPr>
          <w:rFonts w:ascii="Times New Roman" w:hAnsi="Times New Roman" w:cs="Times New Roman"/>
          <w:sz w:val="24"/>
          <w:szCs w:val="24"/>
        </w:rPr>
        <w:t>Grotjahn, Rüdiger (1995): Empirische Forschungsmethoden: Überblick, in: Bausch, Karl- Richard / Christ, Herbert / Krumm, Hans-Jürgen (Hrsg.) (1995): Handbuch Fremdsprachenunterricht, Tübingen: Franche (3. Auflage); S. 457-461.</w:t>
      </w:r>
    </w:p>
    <w:p w14:paraId="7623265F" w14:textId="0A978F70" w:rsidR="00991056" w:rsidRPr="00F209DF" w:rsidRDefault="00991056" w:rsidP="008D04C3">
      <w:pPr>
        <w:pStyle w:val="Listenabsatz"/>
        <w:numPr>
          <w:ilvl w:val="0"/>
          <w:numId w:val="5"/>
        </w:numPr>
        <w:spacing w:before="52" w:after="200" w:line="242" w:lineRule="auto"/>
        <w:ind w:right="120"/>
        <w:jc w:val="both"/>
        <w:rPr>
          <w:rFonts w:ascii="Times New Roman" w:hAnsi="Times New Roman" w:cs="Times New Roman"/>
          <w:sz w:val="24"/>
          <w:szCs w:val="24"/>
          <w:lang w:val="en-GB"/>
        </w:rPr>
      </w:pPr>
      <w:r w:rsidRPr="002822A2">
        <w:rPr>
          <w:rFonts w:ascii="Times New Roman" w:eastAsia="Times New Roman" w:hAnsi="Times New Roman" w:cs="Times New Roman"/>
          <w:b/>
          <w:sz w:val="24"/>
          <w:szCs w:val="24"/>
          <w:lang w:val="en-US" w:eastAsia="de-DE"/>
        </w:rPr>
        <w:t>F, ***</w:t>
      </w:r>
      <w:r w:rsidRPr="002822A2">
        <w:rPr>
          <w:rFonts w:ascii="Times New Roman" w:eastAsia="Times New Roman" w:hAnsi="Times New Roman" w:cs="Times New Roman"/>
          <w:sz w:val="24"/>
          <w:szCs w:val="24"/>
          <w:lang w:val="en-US" w:eastAsia="de-DE"/>
        </w:rPr>
        <w:t> </w:t>
      </w:r>
      <w:r w:rsidRPr="00F209DF">
        <w:rPr>
          <w:rFonts w:ascii="Times New Roman" w:hAnsi="Times New Roman" w:cs="Times New Roman"/>
          <w:sz w:val="24"/>
          <w:szCs w:val="24"/>
          <w:lang w:val="en-GB"/>
        </w:rPr>
        <w:t xml:space="preserve">Hentschel, G.; Brüggemann, M.; Geiger, H.; Zeller, J. P. </w:t>
      </w:r>
      <w:r w:rsidR="00C858B8" w:rsidRPr="00F209DF">
        <w:rPr>
          <w:rFonts w:ascii="Times New Roman" w:hAnsi="Times New Roman" w:cs="Times New Roman"/>
          <w:sz w:val="24"/>
          <w:szCs w:val="24"/>
          <w:lang w:val="en-GB"/>
        </w:rPr>
        <w:t>(</w:t>
      </w:r>
      <w:r w:rsidRPr="00F209DF">
        <w:rPr>
          <w:rFonts w:ascii="Times New Roman" w:hAnsi="Times New Roman" w:cs="Times New Roman"/>
          <w:sz w:val="24"/>
          <w:szCs w:val="24"/>
          <w:lang w:val="en-GB"/>
        </w:rPr>
        <w:t>2015</w:t>
      </w:r>
      <w:r w:rsidR="00C858B8" w:rsidRPr="00F209DF">
        <w:rPr>
          <w:rFonts w:ascii="Times New Roman" w:hAnsi="Times New Roman" w:cs="Times New Roman"/>
          <w:sz w:val="24"/>
          <w:szCs w:val="24"/>
          <w:lang w:val="en-GB"/>
        </w:rPr>
        <w:t>)</w:t>
      </w:r>
      <w:r w:rsidRPr="00F209DF">
        <w:rPr>
          <w:rFonts w:ascii="Times New Roman" w:hAnsi="Times New Roman" w:cs="Times New Roman"/>
          <w:sz w:val="24"/>
          <w:szCs w:val="24"/>
          <w:lang w:val="en-GB"/>
        </w:rPr>
        <w:t xml:space="preserve">: The linguistic and political orientation of young Belarusian adults between East and West or Russian </w:t>
      </w:r>
      <w:r w:rsidRPr="00F209DF">
        <w:rPr>
          <w:rFonts w:ascii="Times New Roman" w:hAnsi="Times New Roman" w:cs="Times New Roman"/>
          <w:sz w:val="24"/>
          <w:szCs w:val="24"/>
          <w:lang w:val="en-GB"/>
        </w:rPr>
        <w:lastRenderedPageBreak/>
        <w:t xml:space="preserve">and Belarusian. In: </w:t>
      </w:r>
      <w:r w:rsidRPr="00F209DF">
        <w:rPr>
          <w:rFonts w:ascii="Times New Roman" w:hAnsi="Times New Roman" w:cs="Times New Roman"/>
          <w:iCs/>
          <w:sz w:val="24"/>
          <w:szCs w:val="24"/>
          <w:lang w:val="en-GB"/>
        </w:rPr>
        <w:t>International Journal of the Sociology of Language</w:t>
      </w:r>
      <w:r w:rsidRPr="00F209DF">
        <w:rPr>
          <w:rFonts w:ascii="Times New Roman" w:hAnsi="Times New Roman" w:cs="Times New Roman"/>
          <w:i/>
          <w:iCs/>
          <w:sz w:val="24"/>
          <w:szCs w:val="24"/>
          <w:lang w:val="en-GB"/>
        </w:rPr>
        <w:t xml:space="preserve"> </w:t>
      </w:r>
      <w:r w:rsidRPr="00F209DF">
        <w:rPr>
          <w:rFonts w:ascii="Times New Roman" w:hAnsi="Times New Roman" w:cs="Times New Roman"/>
          <w:sz w:val="24"/>
          <w:szCs w:val="24"/>
          <w:lang w:val="en-GB"/>
        </w:rPr>
        <w:t>2015/236, 133-154</w:t>
      </w:r>
    </w:p>
    <w:p w14:paraId="698BB6F2" w14:textId="77777777" w:rsidR="009F72C0" w:rsidRPr="004C58AB" w:rsidRDefault="00A13CDD"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w:t>
      </w:r>
      <w:r w:rsidRPr="004C58AB">
        <w:rPr>
          <w:rFonts w:ascii="Times New Roman" w:eastAsia="Times New Roman" w:hAnsi="Times New Roman" w:cs="Times New Roman"/>
          <w:sz w:val="24"/>
          <w:szCs w:val="24"/>
          <w:lang w:eastAsia="de-DE"/>
        </w:rPr>
        <w:t> </w:t>
      </w:r>
      <w:r w:rsidR="009F72C0" w:rsidRPr="004C58AB">
        <w:rPr>
          <w:rFonts w:ascii="Times New Roman" w:hAnsi="Times New Roman" w:cs="Times New Roman"/>
          <w:sz w:val="24"/>
          <w:szCs w:val="24"/>
        </w:rPr>
        <w:t>Henrici, Gerd (1995): Spracherwerb durch Interaktion? Eine Einführung in die fremdsprachenerwerbsspezifische Diskursanalyse. Baltmannsweiler: Schneider Verlag Hohengehren.</w:t>
      </w:r>
    </w:p>
    <w:p w14:paraId="0A754714" w14:textId="28C127D2" w:rsidR="00775901" w:rsidRPr="000B399C" w:rsidRDefault="004C258A" w:rsidP="008D04C3">
      <w:pPr>
        <w:pStyle w:val="Listenabsatz"/>
        <w:numPr>
          <w:ilvl w:val="0"/>
          <w:numId w:val="5"/>
        </w:numPr>
        <w:spacing w:after="200" w:line="240" w:lineRule="auto"/>
        <w:jc w:val="both"/>
        <w:rPr>
          <w:rFonts w:ascii="Times New Roman" w:eastAsia="Times New Roman" w:hAnsi="Times New Roman" w:cs="Times New Roman"/>
          <w:sz w:val="24"/>
          <w:szCs w:val="24"/>
          <w:lang w:val="en-US" w:eastAsia="de-DE"/>
        </w:rPr>
      </w:pPr>
      <w:r w:rsidRPr="0073575C">
        <w:rPr>
          <w:rFonts w:ascii="Times New Roman" w:eastAsia="Times New Roman" w:hAnsi="Times New Roman" w:cs="Times New Roman"/>
          <w:b/>
          <w:sz w:val="24"/>
          <w:szCs w:val="24"/>
          <w:lang w:val="en-US" w:eastAsia="de-DE"/>
        </w:rPr>
        <w:t>A, F, **</w:t>
      </w:r>
      <w:r w:rsidRPr="0073575C">
        <w:rPr>
          <w:rFonts w:ascii="Times New Roman" w:eastAsia="Times New Roman" w:hAnsi="Times New Roman" w:cs="Times New Roman"/>
          <w:sz w:val="24"/>
          <w:szCs w:val="24"/>
          <w:lang w:val="en-US" w:eastAsia="de-DE"/>
        </w:rPr>
        <w:t> </w:t>
      </w:r>
      <w:proofErr w:type="spellStart"/>
      <w:r w:rsidR="00FE2358" w:rsidRPr="0073575C">
        <w:rPr>
          <w:rFonts w:ascii="Times New Roman" w:hAnsi="Times New Roman" w:cs="Times New Roman"/>
          <w:sz w:val="24"/>
          <w:szCs w:val="24"/>
          <w:lang w:val="en-US"/>
        </w:rPr>
        <w:t>Hinkel</w:t>
      </w:r>
      <w:proofErr w:type="spellEnd"/>
      <w:r w:rsidR="00FE2358" w:rsidRPr="0073575C">
        <w:rPr>
          <w:rFonts w:ascii="Times New Roman" w:hAnsi="Times New Roman" w:cs="Times New Roman"/>
          <w:sz w:val="24"/>
          <w:szCs w:val="24"/>
          <w:lang w:val="en-US"/>
        </w:rPr>
        <w:t>, Eli (2005): Handbook of Research in Second Language Teaching</w:t>
      </w:r>
      <w:r w:rsidR="0073575C" w:rsidRPr="0073575C">
        <w:rPr>
          <w:rFonts w:ascii="Times New Roman" w:hAnsi="Times New Roman" w:cs="Times New Roman"/>
          <w:sz w:val="24"/>
          <w:szCs w:val="24"/>
          <w:lang w:val="en-US"/>
        </w:rPr>
        <w:t xml:space="preserve"> and</w:t>
      </w:r>
      <w:r w:rsidR="00FE2358" w:rsidRPr="0073575C">
        <w:rPr>
          <w:rFonts w:ascii="Times New Roman" w:hAnsi="Times New Roman" w:cs="Times New Roman"/>
          <w:sz w:val="24"/>
          <w:szCs w:val="24"/>
          <w:lang w:val="en-US"/>
        </w:rPr>
        <w:t xml:space="preserve"> Learning</w:t>
      </w:r>
      <w:r w:rsidR="00775901" w:rsidRPr="0073575C">
        <w:rPr>
          <w:rFonts w:ascii="Times New Roman" w:hAnsi="Times New Roman" w:cs="Times New Roman"/>
          <w:sz w:val="24"/>
          <w:szCs w:val="24"/>
          <w:lang w:val="en-US"/>
        </w:rPr>
        <w:t xml:space="preserve"> </w:t>
      </w:r>
      <w:r w:rsidR="00775901" w:rsidRPr="0073575C">
        <w:rPr>
          <w:rFonts w:ascii="Times New Roman" w:eastAsia="Times New Roman" w:hAnsi="Times New Roman" w:cs="Times New Roman"/>
          <w:sz w:val="24"/>
          <w:szCs w:val="24"/>
          <w:lang w:val="en-US" w:eastAsia="de-DE"/>
        </w:rPr>
        <w:t>(</w:t>
      </w:r>
      <w:proofErr w:type="spellStart"/>
      <w:r w:rsidR="00775901" w:rsidRPr="0073575C">
        <w:rPr>
          <w:rFonts w:ascii="Times New Roman" w:eastAsia="Times New Roman" w:hAnsi="Times New Roman" w:cs="Times New Roman"/>
          <w:b/>
          <w:sz w:val="24"/>
          <w:szCs w:val="24"/>
          <w:lang w:val="en-US" w:eastAsia="de-DE"/>
        </w:rPr>
        <w:t>Universitätsbibliothek</w:t>
      </w:r>
      <w:proofErr w:type="spellEnd"/>
      <w:r w:rsidR="00775901" w:rsidRPr="0073575C">
        <w:rPr>
          <w:rFonts w:ascii="Times New Roman" w:eastAsia="Times New Roman" w:hAnsi="Times New Roman" w:cs="Times New Roman"/>
          <w:sz w:val="24"/>
          <w:szCs w:val="24"/>
          <w:lang w:val="en-US" w:eastAsia="de-DE"/>
        </w:rPr>
        <w:t>,</w:t>
      </w:r>
      <w:r w:rsidR="00775901" w:rsidRPr="0073575C">
        <w:rPr>
          <w:rStyle w:val="Hyperlink"/>
          <w:rFonts w:ascii="Times New Roman" w:hAnsi="Times New Roman" w:cs="Times New Roman"/>
          <w:sz w:val="16"/>
          <w:szCs w:val="16"/>
          <w:u w:val="none"/>
          <w:lang w:val="en-US"/>
        </w:rPr>
        <w:t xml:space="preserve"> </w:t>
      </w:r>
      <w:r w:rsidR="00775901" w:rsidRPr="0073575C">
        <w:rPr>
          <w:rStyle w:val="Hyperlink"/>
          <w:rFonts w:ascii="Times New Roman" w:hAnsi="Times New Roman" w:cs="Times New Roman"/>
          <w:sz w:val="16"/>
          <w:szCs w:val="16"/>
          <w:lang w:val="en-US"/>
        </w:rPr>
        <w:t>http://plus.orbis-oldenburg.de/primo_library/libweb/action/display.do?tabs=detailsTab&amp;ct=display&amp;fn=search&amp;doc=UBuricaalephiedext1983195&amp;indx=3&amp;recIds=UBuricaalephiedext1983195&amp;recIdxs=2&amp;elementId=2&amp;renderMode=poppedOut&amp;displayMode=full&amp;frbrVersion=6&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Handbook%20of%20Research%20in%20Second%20Language%20Teaching%20&amp;dstmp=</w:t>
      </w:r>
      <w:r w:rsidR="00775901" w:rsidRPr="000B399C">
        <w:rPr>
          <w:rStyle w:val="Hyperlink"/>
          <w:rFonts w:ascii="Times New Roman" w:hAnsi="Times New Roman" w:cs="Times New Roman"/>
          <w:sz w:val="16"/>
          <w:szCs w:val="16"/>
          <w:lang w:val="en-US"/>
        </w:rPr>
        <w:t>1464165988999&amp;gathStatIcon=true</w:t>
      </w:r>
      <w:r w:rsidR="00775901" w:rsidRPr="000B399C">
        <w:rPr>
          <w:rFonts w:eastAsia="Times New Roman"/>
          <w:sz w:val="24"/>
          <w:szCs w:val="24"/>
          <w:lang w:val="en-US" w:eastAsia="de-DE"/>
        </w:rPr>
        <w:t>)</w:t>
      </w:r>
    </w:p>
    <w:p w14:paraId="1E4E1B81" w14:textId="7619D1D2" w:rsidR="00F54C0E" w:rsidRPr="00F54C0E" w:rsidRDefault="00F54C0E" w:rsidP="00F54C0E">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b/>
          <w:sz w:val="24"/>
          <w:szCs w:val="24"/>
          <w:lang w:eastAsia="de-DE"/>
        </w:rPr>
        <w:t>F, *</w:t>
      </w:r>
      <w:r w:rsidR="00C165D6" w:rsidRPr="000B399C">
        <w:rPr>
          <w:rFonts w:ascii="Times New Roman" w:hAnsi="Times New Roman" w:cs="Times New Roman"/>
          <w:sz w:val="24"/>
          <w:szCs w:val="24"/>
        </w:rPr>
        <w:t xml:space="preserve">Hoffmann, Sabine; Stork, Antje; Königs, Frank G. (2015): Lernerorientierte Fremdsprachenforschung und </w:t>
      </w:r>
      <w:r w:rsidRPr="000B399C">
        <w:rPr>
          <w:rFonts w:ascii="Times New Roman" w:hAnsi="Times New Roman" w:cs="Times New Roman"/>
          <w:sz w:val="24"/>
          <w:szCs w:val="24"/>
        </w:rPr>
        <w:t>–</w:t>
      </w:r>
      <w:r w:rsidR="00C165D6" w:rsidRPr="000B399C">
        <w:rPr>
          <w:rFonts w:ascii="Times New Roman" w:hAnsi="Times New Roman" w:cs="Times New Roman"/>
          <w:sz w:val="24"/>
          <w:szCs w:val="24"/>
        </w:rPr>
        <w:t>didaktik</w:t>
      </w:r>
      <w:r w:rsidRPr="000B399C">
        <w:rPr>
          <w:rFonts w:ascii="Times New Roman" w:hAnsi="Times New Roman" w:cs="Times New Roman"/>
          <w:sz w:val="24"/>
          <w:szCs w:val="24"/>
        </w:rPr>
        <w:t xml:space="preserve">. Tübingen: Narr Verlag </w:t>
      </w:r>
      <w:r w:rsidRPr="000B399C">
        <w:rPr>
          <w:rFonts w:ascii="Times New Roman" w:eastAsia="Times New Roman" w:hAnsi="Times New Roman" w:cs="Times New Roman"/>
          <w:sz w:val="24"/>
          <w:szCs w:val="24"/>
          <w:lang w:eastAsia="de-DE"/>
        </w:rPr>
        <w:t>(</w:t>
      </w:r>
      <w:r w:rsidRPr="000B399C">
        <w:rPr>
          <w:rFonts w:ascii="Times New Roman" w:eastAsia="Times New Roman" w:hAnsi="Times New Roman" w:cs="Times New Roman"/>
          <w:b/>
          <w:sz w:val="24"/>
          <w:szCs w:val="24"/>
          <w:lang w:eastAsia="de-DE"/>
        </w:rPr>
        <w:t>Universitätsbibliothek</w:t>
      </w:r>
      <w:r w:rsidRPr="000B399C">
        <w:rPr>
          <w:rFonts w:ascii="Times New Roman" w:eastAsia="Times New Roman" w:hAnsi="Times New Roman" w:cs="Times New Roman"/>
          <w:sz w:val="24"/>
          <w:szCs w:val="24"/>
          <w:lang w:eastAsia="de-DE"/>
        </w:rPr>
        <w:t>,</w:t>
      </w:r>
      <w:r w:rsidRPr="000B399C">
        <w:rPr>
          <w:rStyle w:val="Hyperlink"/>
          <w:rFonts w:ascii="Times New Roman" w:hAnsi="Times New Roman" w:cs="Times New Roman"/>
          <w:sz w:val="16"/>
          <w:szCs w:val="16"/>
          <w:u w:val="none"/>
        </w:rPr>
        <w:t xml:space="preserve"> </w:t>
      </w:r>
      <w:r w:rsidRPr="000B399C">
        <w:rPr>
          <w:rStyle w:val="Hyperlink"/>
          <w:rFonts w:ascii="Times New Roman" w:hAnsi="Times New Roman" w:cs="Times New Roman"/>
          <w:sz w:val="16"/>
          <w:szCs w:val="16"/>
        </w:rPr>
        <w:t>http://plus.orbis-oldenburg.de/primo_library/libweb/action/display.do?tabs=detailsTab&amp;ct=display&amp;fn=search&amp;doc=dedupmrg353645653&amp;indx=6&amp;recIds=dedupmrg353645653&amp;recIdxs=5&amp;elementId=5&amp;renderMode=poppedOut&amp;displayMode=full&amp;frbrVersion=&amp;frbg=&amp;vl%281UI0%29=contains&amp;dscnt=0&amp;scp.scps=scope%3A%28JBE%29%2Cscope%3A%28%22LB%22%29%2Cscope%3A%28UB%29%2Cscope%3A%28JBO%29%2Cscope%3A%28%22JBW%22%29%2Cprimo_central_multiple_fe&amp;vl%2881095792UI0%29=any&amp;mode=Basic&amp;vid=ORB_V2&amp;srt=date&amp;tab=default_tab&amp;vl%28332551973UI1%29=all_items&amp;dum=true&amp;vl%28freeText0%29=Fremdsprachenforschung</w:t>
      </w:r>
      <w:r w:rsidRPr="00F54C0E">
        <w:rPr>
          <w:rStyle w:val="Hyperlink"/>
          <w:rFonts w:ascii="Times New Roman" w:hAnsi="Times New Roman" w:cs="Times New Roman"/>
          <w:sz w:val="16"/>
          <w:szCs w:val="16"/>
        </w:rPr>
        <w:t>&amp;dstmp=1476256522838&amp;gathStatIcon=true</w:t>
      </w:r>
      <w:r w:rsidRPr="00F54C0E">
        <w:rPr>
          <w:rFonts w:eastAsia="Times New Roman"/>
          <w:sz w:val="24"/>
          <w:szCs w:val="24"/>
          <w:lang w:eastAsia="de-DE"/>
        </w:rPr>
        <w:t>)</w:t>
      </w:r>
    </w:p>
    <w:p w14:paraId="4924E3C9" w14:textId="4D86E207" w:rsidR="001E1BB8" w:rsidRPr="004C58AB" w:rsidRDefault="007A0EE3"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 xml:space="preserve">F, ** </w:t>
      </w:r>
      <w:r w:rsidR="001E1BB8" w:rsidRPr="004C58AB">
        <w:rPr>
          <w:rFonts w:ascii="Times New Roman" w:hAnsi="Times New Roman" w:cs="Times New Roman"/>
          <w:sz w:val="24"/>
          <w:szCs w:val="24"/>
        </w:rPr>
        <w:t>Hufeisen, B. (1993): Fehleranalyse: Englisch als L2 und Deutsch als L3. In:</w:t>
      </w:r>
      <w:r w:rsidR="00257451" w:rsidRPr="004C58AB">
        <w:rPr>
          <w:rFonts w:ascii="Times New Roman" w:hAnsi="Times New Roman" w:cs="Times New Roman"/>
          <w:sz w:val="24"/>
          <w:szCs w:val="24"/>
        </w:rPr>
        <w:t xml:space="preserve"> </w:t>
      </w:r>
      <w:r w:rsidR="001E1BB8" w:rsidRPr="004C58AB">
        <w:rPr>
          <w:rFonts w:ascii="Times New Roman" w:hAnsi="Times New Roman" w:cs="Times New Roman"/>
          <w:sz w:val="24"/>
          <w:szCs w:val="24"/>
        </w:rPr>
        <w:t>International Review of Applied Linguistics, 31/4, S. 242–256.</w:t>
      </w:r>
    </w:p>
    <w:p w14:paraId="41EE8BC9" w14:textId="465639B2" w:rsidR="006655B8" w:rsidRPr="004C58AB" w:rsidRDefault="006655B8"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 xml:space="preserve">F, * </w:t>
      </w:r>
      <w:r w:rsidRPr="004C58AB">
        <w:rPr>
          <w:rFonts w:ascii="Times New Roman" w:hAnsi="Times New Roman" w:cs="Times New Roman"/>
          <w:sz w:val="24"/>
          <w:szCs w:val="24"/>
        </w:rPr>
        <w:t>Krause, Olaf (2002): Progressiv im Deutschen: eine empirische Untersuchung im Kontrast mit Niederländisch und Englisch</w:t>
      </w:r>
      <w:r w:rsidRPr="004C58AB">
        <w:rPr>
          <w:rFonts w:ascii="Times New Roman" w:eastAsia="Times New Roman" w:hAnsi="Times New Roman" w:cs="Times New Roman"/>
          <w:b/>
          <w:sz w:val="24"/>
          <w:szCs w:val="24"/>
          <w:lang w:eastAsia="de-DE"/>
        </w:rPr>
        <w:t xml:space="preserve"> </w:t>
      </w:r>
      <w:r w:rsidRPr="004C58AB">
        <w:rPr>
          <w:rFonts w:ascii="Times New Roman" w:eastAsia="Times New Roman" w:hAnsi="Times New Roman" w:cs="Times New Roman"/>
          <w:sz w:val="24"/>
          <w:szCs w:val="24"/>
          <w:lang w:eastAsia="de-DE"/>
        </w:rPr>
        <w:t>(</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 xml:space="preserve">, E-Book, </w:t>
      </w:r>
      <w:r w:rsidRPr="004C58AB">
        <w:rPr>
          <w:rStyle w:val="Hyperlink"/>
          <w:rFonts w:ascii="Times New Roman" w:hAnsi="Times New Roman" w:cs="Times New Roman"/>
          <w:sz w:val="16"/>
          <w:szCs w:val="16"/>
        </w:rPr>
        <w:t>http://www.degruyter.com/viewbooktoc/product/50906</w:t>
      </w:r>
      <w:r w:rsidRPr="004C58AB">
        <w:rPr>
          <w:rFonts w:ascii="Times New Roman" w:eastAsia="Times New Roman" w:hAnsi="Times New Roman" w:cs="Times New Roman"/>
          <w:sz w:val="24"/>
          <w:szCs w:val="24"/>
          <w:lang w:eastAsia="de-DE"/>
        </w:rPr>
        <w:t>)</w:t>
      </w:r>
    </w:p>
    <w:p w14:paraId="60FA85B7" w14:textId="3D8C6EF5" w:rsidR="00532BF3" w:rsidRPr="004C58AB" w:rsidRDefault="00EB4597"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532BF3" w:rsidRPr="004C58AB">
        <w:rPr>
          <w:rFonts w:ascii="Times New Roman" w:hAnsi="Times New Roman" w:cs="Times New Roman"/>
          <w:sz w:val="24"/>
          <w:szCs w:val="24"/>
        </w:rPr>
        <w:t xml:space="preserve">Levkovych, Nataliya (2012): </w:t>
      </w:r>
      <w:r w:rsidR="001E1BB8" w:rsidRPr="004C58AB">
        <w:rPr>
          <w:rFonts w:ascii="Times New Roman" w:hAnsi="Times New Roman" w:cs="Times New Roman"/>
          <w:sz w:val="24"/>
          <w:szCs w:val="24"/>
        </w:rPr>
        <w:t>Po-russki in Deutschland</w:t>
      </w:r>
      <w:r w:rsidR="00532BF3" w:rsidRPr="004C58AB">
        <w:rPr>
          <w:rFonts w:ascii="Times New Roman" w:hAnsi="Times New Roman" w:cs="Times New Roman"/>
          <w:sz w:val="24"/>
          <w:szCs w:val="24"/>
        </w:rPr>
        <w:t>: Russisch und Deutsch als Konkurrenten in der Kommunikation mehrsprachiger Gruppen von Personen mit postsowjetischem Hintergrund in Deutschland.</w:t>
      </w:r>
    </w:p>
    <w:p w14:paraId="29E38065" w14:textId="20032A50" w:rsidR="00CA150B" w:rsidRPr="004C58AB" w:rsidRDefault="006058D7" w:rsidP="008D04C3">
      <w:pPr>
        <w:pStyle w:val="Listenabsatz"/>
        <w:numPr>
          <w:ilvl w:val="0"/>
          <w:numId w:val="5"/>
        </w:numPr>
        <w:spacing w:after="20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0E7A18" w:rsidRPr="004C58AB">
        <w:rPr>
          <w:rFonts w:ascii="Times New Roman" w:hAnsi="Times New Roman" w:cs="Times New Roman"/>
          <w:sz w:val="24"/>
          <w:szCs w:val="24"/>
        </w:rPr>
        <w:t>Lütge, Christiane / Kollenrott, Anne Ingrid / Ziegenmeyer, Birgit / Fellmann, Gabriela (Hrsg.) (2009)</w:t>
      </w:r>
      <w:r w:rsidR="00940D55" w:rsidRPr="004C58AB">
        <w:rPr>
          <w:rFonts w:ascii="Times New Roman" w:hAnsi="Times New Roman" w:cs="Times New Roman"/>
          <w:sz w:val="24"/>
          <w:szCs w:val="24"/>
        </w:rPr>
        <w:t>:</w:t>
      </w:r>
      <w:r w:rsidR="000E7A18" w:rsidRPr="004C58AB">
        <w:rPr>
          <w:rFonts w:ascii="Times New Roman" w:hAnsi="Times New Roman" w:cs="Times New Roman"/>
          <w:sz w:val="24"/>
          <w:szCs w:val="24"/>
        </w:rPr>
        <w:t xml:space="preserve"> Empirische Fremdsprachenforschung – Konzepte und Perspektiven</w:t>
      </w:r>
      <w:r w:rsidR="00CA150B" w:rsidRPr="004C58AB">
        <w:rPr>
          <w:rFonts w:ascii="Times New Roman" w:hAnsi="Times New Roman" w:cs="Times New Roman"/>
          <w:sz w:val="24"/>
          <w:szCs w:val="24"/>
        </w:rPr>
        <w:t xml:space="preserve"> </w:t>
      </w:r>
      <w:r w:rsidR="00CA150B" w:rsidRPr="004C58AB">
        <w:rPr>
          <w:rFonts w:ascii="Times New Roman" w:eastAsia="Times New Roman" w:hAnsi="Times New Roman" w:cs="Times New Roman"/>
          <w:sz w:val="24"/>
          <w:szCs w:val="24"/>
          <w:lang w:eastAsia="de-DE"/>
        </w:rPr>
        <w:t>(</w:t>
      </w:r>
      <w:r w:rsidR="00CA150B" w:rsidRPr="004C58AB">
        <w:rPr>
          <w:rFonts w:ascii="Times New Roman" w:eastAsia="Times New Roman" w:hAnsi="Times New Roman" w:cs="Times New Roman"/>
          <w:b/>
          <w:sz w:val="24"/>
          <w:szCs w:val="24"/>
          <w:lang w:eastAsia="de-DE"/>
        </w:rPr>
        <w:t>Universitätsbibliothek</w:t>
      </w:r>
      <w:r w:rsidR="00CA150B" w:rsidRPr="004C58AB">
        <w:rPr>
          <w:rFonts w:ascii="Times New Roman" w:eastAsia="Times New Roman" w:hAnsi="Times New Roman" w:cs="Times New Roman"/>
          <w:sz w:val="24"/>
          <w:szCs w:val="24"/>
          <w:lang w:eastAsia="de-DE"/>
        </w:rPr>
        <w:t>,</w:t>
      </w:r>
      <w:r w:rsidR="00CA150B" w:rsidRPr="004C58AB">
        <w:rPr>
          <w:rStyle w:val="Hyperlink"/>
          <w:rFonts w:ascii="Times New Roman" w:hAnsi="Times New Roman" w:cs="Times New Roman"/>
          <w:sz w:val="16"/>
          <w:szCs w:val="16"/>
          <w:u w:val="none"/>
        </w:rPr>
        <w:t xml:space="preserve"> </w:t>
      </w:r>
      <w:r w:rsidR="00CA150B" w:rsidRPr="004C58AB">
        <w:rPr>
          <w:rStyle w:val="Hyperlink"/>
          <w:rFonts w:ascii="Times New Roman" w:hAnsi="Times New Roman" w:cs="Times New Roman"/>
          <w:sz w:val="16"/>
          <w:szCs w:val="16"/>
        </w:rPr>
        <w:t>http://plus.orbis-oldenburg.de/primo_library/libweb/action/display.do?tabs=detailsTab&amp;ct=display&amp;fn=search&amp;doc=UBuricaalephiedext2121669&amp;indx=1&amp;recIds=UBuricaalephiedext2121669&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mode=Basic&amp;vid=ORB_V2&amp;srt=rank&amp;tab=default_tab&amp;vl%28332551973UI1%29=all_items&amp;dum=true&amp;vl%28freeText0%29=Empirische%20Fremdsprachenforschung%20%E2%80%93%20Konzepte%20und%20Perspektiven&amp;dstmp=1464075219922&amp;gathStatIcon=true</w:t>
      </w:r>
      <w:r w:rsidR="00CA150B" w:rsidRPr="004C58AB">
        <w:rPr>
          <w:rFonts w:ascii="Times New Roman" w:eastAsia="Times New Roman" w:hAnsi="Times New Roman" w:cs="Times New Roman"/>
          <w:sz w:val="24"/>
          <w:szCs w:val="24"/>
          <w:lang w:eastAsia="de-DE"/>
        </w:rPr>
        <w:t>)</w:t>
      </w:r>
    </w:p>
    <w:p w14:paraId="11B893BA"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Perspektiven für die empirische Fremdsprachenforschung – </w:t>
      </w:r>
    </w:p>
    <w:p w14:paraId="7107F4F3"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Rekonstruktive Methodologie in der empirischen Fremdsprachenforschung</w:t>
      </w:r>
    </w:p>
    <w:p w14:paraId="594CF8D3"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Messbarkeit und Entwicklung von Textlänge in mündlichen Lernerdaten am Beispiel der L2 Englisch</w:t>
      </w:r>
    </w:p>
    <w:p w14:paraId="0E52EFCB"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To be continued?</w:t>
      </w:r>
    </w:p>
    <w:p w14:paraId="28FBDCA0"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Sprachanalysen bei Russlanddeutschen: Beispiele aus dem Essener Projekt zum Spracherwerb von Aussiedlern (ESA)</w:t>
      </w:r>
    </w:p>
    <w:p w14:paraId="614BAB6F" w14:textId="77777777" w:rsidR="000E7A18" w:rsidRPr="004C58AB" w:rsidRDefault="000E7A18"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Ein methodischer Versuch zur Analyse von DaZ-Lehrwerken: die thematische Diskursanalyse.</w:t>
      </w:r>
    </w:p>
    <w:p w14:paraId="2F9B682E" w14:textId="053CD7B4" w:rsidR="00CF3BEA" w:rsidRPr="004C58AB" w:rsidRDefault="00EB4597"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F, **</w:t>
      </w:r>
      <w:r w:rsidRPr="004C58AB">
        <w:rPr>
          <w:rFonts w:ascii="Times New Roman" w:eastAsia="Times New Roman" w:hAnsi="Times New Roman" w:cs="Times New Roman"/>
          <w:sz w:val="24"/>
          <w:szCs w:val="24"/>
          <w:lang w:eastAsia="de-DE"/>
        </w:rPr>
        <w:t> </w:t>
      </w:r>
      <w:r w:rsidR="00CF3BEA" w:rsidRPr="004C58AB">
        <w:rPr>
          <w:rFonts w:ascii="Times New Roman" w:hAnsi="Times New Roman" w:cs="Times New Roman"/>
          <w:sz w:val="24"/>
          <w:szCs w:val="24"/>
        </w:rPr>
        <w:t>Mehlhorn, Grit (1997): Kontrastive Analysen zur Fachsprache der Werbung im Russischen, Ukrainischen und Deutschen.</w:t>
      </w:r>
    </w:p>
    <w:p w14:paraId="395FAB33" w14:textId="0231B08F" w:rsidR="00560C0B" w:rsidRPr="000B399C" w:rsidRDefault="00560C0B" w:rsidP="008D04C3">
      <w:pPr>
        <w:pStyle w:val="Listenabsatz"/>
        <w:numPr>
          <w:ilvl w:val="0"/>
          <w:numId w:val="5"/>
        </w:numPr>
        <w:spacing w:before="52" w:after="200" w:line="242" w:lineRule="auto"/>
        <w:ind w:right="120"/>
        <w:jc w:val="both"/>
        <w:rPr>
          <w:rFonts w:ascii="Times New Roman" w:hAnsi="Times New Roman" w:cs="Times New Roman"/>
          <w:sz w:val="24"/>
          <w:szCs w:val="24"/>
          <w:lang w:val="en-GB"/>
        </w:rPr>
      </w:pPr>
      <w:r w:rsidRPr="00F209DF">
        <w:rPr>
          <w:rFonts w:ascii="Times New Roman" w:hAnsi="Times New Roman" w:cs="Times New Roman"/>
          <w:b/>
          <w:sz w:val="24"/>
          <w:szCs w:val="24"/>
          <w:lang w:val="en-GB"/>
        </w:rPr>
        <w:t xml:space="preserve">F, * </w:t>
      </w:r>
      <w:proofErr w:type="spellStart"/>
      <w:r w:rsidRPr="00F209DF">
        <w:rPr>
          <w:rFonts w:ascii="Times New Roman" w:hAnsi="Times New Roman" w:cs="Times New Roman"/>
          <w:sz w:val="24"/>
          <w:szCs w:val="24"/>
          <w:lang w:val="en-GB"/>
        </w:rPr>
        <w:t>Neri</w:t>
      </w:r>
      <w:proofErr w:type="spellEnd"/>
      <w:r w:rsidRPr="00F209DF">
        <w:rPr>
          <w:rFonts w:ascii="Times New Roman" w:hAnsi="Times New Roman" w:cs="Times New Roman"/>
          <w:sz w:val="24"/>
          <w:szCs w:val="24"/>
          <w:lang w:val="en-GB"/>
        </w:rPr>
        <w:t xml:space="preserve">, </w:t>
      </w:r>
      <w:proofErr w:type="spellStart"/>
      <w:r w:rsidRPr="00F209DF">
        <w:rPr>
          <w:rFonts w:ascii="Times New Roman" w:hAnsi="Times New Roman" w:cs="Times New Roman"/>
          <w:sz w:val="24"/>
          <w:szCs w:val="24"/>
          <w:lang w:val="en-GB"/>
        </w:rPr>
        <w:t>Ambra</w:t>
      </w:r>
      <w:proofErr w:type="spellEnd"/>
      <w:r w:rsidRPr="00F209DF">
        <w:rPr>
          <w:rFonts w:ascii="Times New Roman" w:hAnsi="Times New Roman" w:cs="Times New Roman"/>
          <w:sz w:val="24"/>
          <w:szCs w:val="24"/>
          <w:lang w:val="en-GB"/>
        </w:rPr>
        <w:t xml:space="preserve">; </w:t>
      </w:r>
      <w:proofErr w:type="spellStart"/>
      <w:r w:rsidRPr="00F209DF">
        <w:rPr>
          <w:rFonts w:ascii="Times New Roman" w:hAnsi="Times New Roman" w:cs="Times New Roman"/>
          <w:sz w:val="24"/>
          <w:szCs w:val="24"/>
          <w:lang w:val="en-GB"/>
        </w:rPr>
        <w:t>Cucchiarini</w:t>
      </w:r>
      <w:proofErr w:type="spellEnd"/>
      <w:r w:rsidRPr="00F209DF">
        <w:rPr>
          <w:rFonts w:ascii="Times New Roman" w:hAnsi="Times New Roman" w:cs="Times New Roman"/>
          <w:sz w:val="24"/>
          <w:szCs w:val="24"/>
          <w:lang w:val="en-GB"/>
        </w:rPr>
        <w:t xml:space="preserve">, </w:t>
      </w:r>
      <w:proofErr w:type="spellStart"/>
      <w:r w:rsidRPr="00F209DF">
        <w:rPr>
          <w:rFonts w:ascii="Times New Roman" w:hAnsi="Times New Roman" w:cs="Times New Roman"/>
          <w:sz w:val="24"/>
          <w:szCs w:val="24"/>
          <w:lang w:val="en-GB"/>
        </w:rPr>
        <w:t>Catia</w:t>
      </w:r>
      <w:proofErr w:type="spellEnd"/>
      <w:r w:rsidRPr="00F209DF">
        <w:rPr>
          <w:rFonts w:ascii="Times New Roman" w:hAnsi="Times New Roman" w:cs="Times New Roman"/>
          <w:sz w:val="24"/>
          <w:szCs w:val="24"/>
          <w:lang w:val="en-GB"/>
        </w:rPr>
        <w:t xml:space="preserve">; </w:t>
      </w:r>
      <w:proofErr w:type="spellStart"/>
      <w:r w:rsidRPr="00F209DF">
        <w:rPr>
          <w:rFonts w:ascii="Times New Roman" w:hAnsi="Times New Roman" w:cs="Times New Roman"/>
          <w:sz w:val="24"/>
          <w:szCs w:val="24"/>
          <w:lang w:val="en-GB"/>
        </w:rPr>
        <w:t>Strik</w:t>
      </w:r>
      <w:proofErr w:type="spellEnd"/>
      <w:r w:rsidRPr="00F209DF">
        <w:rPr>
          <w:rFonts w:ascii="Times New Roman" w:hAnsi="Times New Roman" w:cs="Times New Roman"/>
          <w:sz w:val="24"/>
          <w:szCs w:val="24"/>
          <w:lang w:val="en-GB"/>
        </w:rPr>
        <w:t xml:space="preserve">, Helmer (2004): Segmental errors in Dutch as a </w:t>
      </w:r>
      <w:r w:rsidRPr="000B399C">
        <w:rPr>
          <w:rFonts w:ascii="Times New Roman" w:hAnsi="Times New Roman" w:cs="Times New Roman"/>
          <w:sz w:val="24"/>
          <w:szCs w:val="24"/>
          <w:lang w:val="en-GB"/>
        </w:rPr>
        <w:t>second language</w:t>
      </w:r>
      <w:r w:rsidR="007A6AD2" w:rsidRPr="000B399C">
        <w:rPr>
          <w:rFonts w:ascii="Times New Roman" w:hAnsi="Times New Roman" w:cs="Times New Roman"/>
          <w:sz w:val="24"/>
          <w:szCs w:val="24"/>
          <w:lang w:val="en-GB"/>
        </w:rPr>
        <w:t>: how to establish priorities for CAPT</w:t>
      </w:r>
      <w:r w:rsidRPr="000B399C">
        <w:rPr>
          <w:rFonts w:ascii="Times New Roman" w:hAnsi="Times New Roman" w:cs="Times New Roman"/>
          <w:sz w:val="24"/>
          <w:szCs w:val="24"/>
          <w:lang w:val="en-GB"/>
        </w:rPr>
        <w:t>.</w:t>
      </w:r>
      <w:r w:rsidR="007A6AD2" w:rsidRPr="000B399C">
        <w:rPr>
          <w:rFonts w:ascii="Times New Roman" w:hAnsi="Times New Roman" w:cs="Times New Roman"/>
          <w:sz w:val="24"/>
          <w:szCs w:val="24"/>
          <w:lang w:val="en-GB"/>
        </w:rPr>
        <w:t xml:space="preserve"> In: </w:t>
      </w:r>
      <w:r w:rsidR="001B6F40" w:rsidRPr="000B399C">
        <w:rPr>
          <w:rFonts w:ascii="Times New Roman" w:hAnsi="Times New Roman" w:cs="Times New Roman"/>
          <w:sz w:val="24"/>
          <w:szCs w:val="24"/>
          <w:lang w:val="en-GB"/>
        </w:rPr>
        <w:t xml:space="preserve">Proceedings of the </w:t>
      </w:r>
      <w:proofErr w:type="spellStart"/>
      <w:r w:rsidR="001B6F40" w:rsidRPr="000B399C">
        <w:rPr>
          <w:rFonts w:ascii="Times New Roman" w:hAnsi="Times New Roman" w:cs="Times New Roman"/>
          <w:sz w:val="24"/>
          <w:szCs w:val="24"/>
          <w:lang w:val="en-GB"/>
        </w:rPr>
        <w:t>InSTIL</w:t>
      </w:r>
      <w:proofErr w:type="spellEnd"/>
      <w:r w:rsidR="001B6F40" w:rsidRPr="000B399C">
        <w:rPr>
          <w:rFonts w:ascii="Times New Roman" w:hAnsi="Times New Roman" w:cs="Times New Roman"/>
          <w:sz w:val="24"/>
          <w:szCs w:val="24"/>
          <w:lang w:val="en-GB"/>
        </w:rPr>
        <w:t>/ICALL Symposium, 17-19 June, Venice, Italy.</w:t>
      </w:r>
    </w:p>
    <w:p w14:paraId="4A9EFD49" w14:textId="6FECECEE" w:rsidR="00701277" w:rsidRPr="000B399C" w:rsidRDefault="00701277" w:rsidP="00701277">
      <w:pPr>
        <w:pStyle w:val="Listenabsatz"/>
        <w:numPr>
          <w:ilvl w:val="0"/>
          <w:numId w:val="5"/>
        </w:numPr>
        <w:spacing w:before="52" w:after="200" w:line="242" w:lineRule="auto"/>
        <w:ind w:right="120"/>
        <w:jc w:val="both"/>
        <w:rPr>
          <w:rFonts w:ascii="Times New Roman" w:hAnsi="Times New Roman" w:cs="Times New Roman"/>
          <w:sz w:val="24"/>
          <w:szCs w:val="24"/>
        </w:rPr>
      </w:pPr>
      <w:r w:rsidRPr="000B399C">
        <w:rPr>
          <w:rFonts w:ascii="Times New Roman" w:hAnsi="Times New Roman" w:cs="Times New Roman"/>
          <w:sz w:val="24"/>
          <w:szCs w:val="24"/>
        </w:rPr>
        <w:t xml:space="preserve">F, **Reimann, Daniel ; Robles i Sabater, Ferran ; Sánchez Prieto, Raúl ; Narr Francke Attempto Verlag GmbH &amp; Co. KG (2016): Sprachdidaktik Spanisch - Deutsch: </w:t>
      </w:r>
      <w:r w:rsidRPr="000B399C">
        <w:rPr>
          <w:rFonts w:ascii="Times New Roman" w:hAnsi="Times New Roman" w:cs="Times New Roman"/>
          <w:sz w:val="24"/>
          <w:szCs w:val="24"/>
        </w:rPr>
        <w:lastRenderedPageBreak/>
        <w:t xml:space="preserve">Forschungen an der Schnittstelle von Linguistik und Fremdsprachendidaktik. Tübingen : Narr Francke Attempto </w:t>
      </w:r>
      <w:r w:rsidRPr="000B399C">
        <w:rPr>
          <w:rFonts w:ascii="Times New Roman" w:eastAsia="Times New Roman" w:hAnsi="Times New Roman" w:cs="Times New Roman"/>
          <w:sz w:val="24"/>
          <w:szCs w:val="24"/>
          <w:lang w:eastAsia="de-DE"/>
        </w:rPr>
        <w:t>(</w:t>
      </w:r>
      <w:r w:rsidRPr="000B399C">
        <w:rPr>
          <w:rFonts w:ascii="Times New Roman" w:eastAsia="Times New Roman" w:hAnsi="Times New Roman" w:cs="Times New Roman"/>
          <w:b/>
          <w:sz w:val="24"/>
          <w:szCs w:val="24"/>
          <w:lang w:eastAsia="de-DE"/>
        </w:rPr>
        <w:t>Universitätsbibliothek</w:t>
      </w:r>
      <w:r w:rsidRPr="000B399C">
        <w:rPr>
          <w:rFonts w:ascii="Times New Roman" w:eastAsia="Times New Roman" w:hAnsi="Times New Roman" w:cs="Times New Roman"/>
          <w:sz w:val="24"/>
          <w:szCs w:val="24"/>
          <w:lang w:eastAsia="de-DE"/>
        </w:rPr>
        <w:t xml:space="preserve">, </w:t>
      </w:r>
      <w:r w:rsidRPr="000B399C">
        <w:rPr>
          <w:rStyle w:val="Hyperlink"/>
          <w:rFonts w:ascii="Times New Roman" w:hAnsi="Times New Roman" w:cs="Times New Roman"/>
          <w:sz w:val="16"/>
          <w:szCs w:val="16"/>
        </w:rPr>
        <w:t>http://plus.orbis-oldenburg.de/primo_library/libweb/action/display.do?tabs=detailsTab&amp;ct=display&amp;fn=search&amp;doc=UBuricaalephiedext2696306&amp;indx=1&amp;recIds=UBuricaalephiedext2696306&amp;recIdxs=0&amp;elementId=0&amp;renderMode=poppedOut&amp;displayMode=full&amp;frbrVersion=&amp;frbg=&amp;vl%281UI0%29=contains&amp;dscnt=0&amp;scp.scps=scope%3A%28JBE%29%2Cscope%3A%28%22LB%22%29%2Cscope%3A%28UB%29%2Cscope%3A%28JBO%29%2Cscope%3A%28%22JBW%22%29%2Cprimo_central_multiple_fe&amp;vl%2881095792UI0%29=any&amp;mode=Basic&amp;vid=ORB_V2&amp;srt=date&amp;tab=default_tab&amp;vl%28332551973UI1%29=all_items&amp;dum=true&amp;vl%28freeText0%29=Fremdsprachenforschung&amp;dstmp=1476256522838&amp;gathStatIcon=true</w:t>
      </w:r>
      <w:r w:rsidRPr="000B399C">
        <w:rPr>
          <w:rFonts w:ascii="Times New Roman" w:eastAsia="Times New Roman" w:hAnsi="Times New Roman" w:cs="Times New Roman"/>
          <w:sz w:val="24"/>
          <w:szCs w:val="24"/>
          <w:lang w:eastAsia="de-DE"/>
        </w:rPr>
        <w:t>)</w:t>
      </w:r>
    </w:p>
    <w:p w14:paraId="3CE5F955" w14:textId="78C27B06" w:rsidR="004E3DC4" w:rsidRPr="000B399C" w:rsidRDefault="00D579F4" w:rsidP="008D04C3">
      <w:pPr>
        <w:pStyle w:val="Listenabsatz"/>
        <w:numPr>
          <w:ilvl w:val="0"/>
          <w:numId w:val="5"/>
        </w:numPr>
        <w:spacing w:before="52" w:after="200" w:line="242" w:lineRule="auto"/>
        <w:ind w:right="120"/>
        <w:jc w:val="both"/>
        <w:rPr>
          <w:rFonts w:ascii="Times New Roman" w:hAnsi="Times New Roman" w:cs="Times New Roman"/>
          <w:sz w:val="24"/>
          <w:szCs w:val="24"/>
          <w:lang w:val="en-US"/>
        </w:rPr>
      </w:pPr>
      <w:r w:rsidRPr="000B399C">
        <w:rPr>
          <w:rFonts w:ascii="Times New Roman" w:hAnsi="Times New Roman" w:cs="Times New Roman"/>
          <w:b/>
          <w:sz w:val="24"/>
          <w:szCs w:val="24"/>
          <w:lang w:val="en-US"/>
        </w:rPr>
        <w:t>F, ***</w:t>
      </w:r>
      <w:r w:rsidRPr="000B399C">
        <w:rPr>
          <w:rFonts w:ascii="Times New Roman" w:hAnsi="Times New Roman" w:cs="Times New Roman"/>
          <w:sz w:val="24"/>
          <w:szCs w:val="24"/>
          <w:lang w:val="en-US"/>
        </w:rPr>
        <w:t xml:space="preserve"> </w:t>
      </w:r>
      <w:r w:rsidR="004E3DC4" w:rsidRPr="000B399C">
        <w:rPr>
          <w:rFonts w:ascii="Times New Roman" w:hAnsi="Times New Roman" w:cs="Times New Roman"/>
          <w:sz w:val="24"/>
          <w:szCs w:val="24"/>
          <w:lang w:val="en-GB"/>
        </w:rPr>
        <w:t xml:space="preserve">Ruigendijk, E.; Hentschel, G.; Zeller, J. P. (2015): </w:t>
      </w:r>
      <w:r w:rsidR="00D77251" w:rsidRPr="000B399C">
        <w:rPr>
          <w:rFonts w:ascii="Times New Roman" w:hAnsi="Times New Roman" w:cs="Times New Roman"/>
          <w:sz w:val="24"/>
          <w:szCs w:val="24"/>
          <w:lang w:val="en-GB"/>
        </w:rPr>
        <w:t>How L2-learners’ brains react to code-switches: An ERP study with Russian learners of German. I</w:t>
      </w:r>
      <w:r w:rsidR="004E3DC4" w:rsidRPr="000B399C">
        <w:rPr>
          <w:rFonts w:ascii="Times New Roman" w:hAnsi="Times New Roman" w:cs="Times New Roman"/>
          <w:sz w:val="24"/>
          <w:szCs w:val="24"/>
          <w:lang w:val="en-GB"/>
        </w:rPr>
        <w:t xml:space="preserve">n: </w:t>
      </w:r>
      <w:r w:rsidR="00D77251" w:rsidRPr="000B399C">
        <w:rPr>
          <w:rFonts w:ascii="Times New Roman" w:hAnsi="Times New Roman" w:cs="Times New Roman"/>
          <w:iCs/>
          <w:sz w:val="24"/>
          <w:szCs w:val="24"/>
          <w:lang w:val="en-GB"/>
        </w:rPr>
        <w:t>Second Language Research</w:t>
      </w:r>
      <w:r w:rsidR="004E3DC4" w:rsidRPr="000B399C">
        <w:rPr>
          <w:rFonts w:ascii="Times New Roman" w:hAnsi="Times New Roman" w:cs="Times New Roman"/>
          <w:sz w:val="24"/>
          <w:szCs w:val="24"/>
          <w:lang w:val="en-US"/>
        </w:rPr>
        <w:t xml:space="preserve"> </w:t>
      </w:r>
    </w:p>
    <w:p w14:paraId="37BD5747" w14:textId="2F39E0A7" w:rsidR="001C53B4" w:rsidRPr="000B399C" w:rsidRDefault="00EB4597"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0B399C">
        <w:rPr>
          <w:rFonts w:ascii="Times New Roman" w:eastAsia="Times New Roman" w:hAnsi="Times New Roman" w:cs="Times New Roman"/>
          <w:b/>
          <w:sz w:val="24"/>
          <w:szCs w:val="24"/>
          <w:lang w:eastAsia="de-DE"/>
        </w:rPr>
        <w:t xml:space="preserve">A, F, ** </w:t>
      </w:r>
      <w:r w:rsidR="001C53B4" w:rsidRPr="000B399C">
        <w:rPr>
          <w:rFonts w:ascii="Times New Roman" w:hAnsi="Times New Roman" w:cs="Times New Roman"/>
          <w:sz w:val="24"/>
          <w:szCs w:val="24"/>
        </w:rPr>
        <w:t>Ruhm, Hannah (2014)</w:t>
      </w:r>
      <w:r w:rsidR="00940D55" w:rsidRPr="000B399C">
        <w:rPr>
          <w:rFonts w:ascii="Times New Roman" w:hAnsi="Times New Roman" w:cs="Times New Roman"/>
          <w:sz w:val="24"/>
          <w:szCs w:val="24"/>
        </w:rPr>
        <w:t>:</w:t>
      </w:r>
      <w:r w:rsidR="001C53B4" w:rsidRPr="000B399C">
        <w:rPr>
          <w:rFonts w:ascii="Times New Roman" w:hAnsi="Times New Roman" w:cs="Times New Roman"/>
          <w:sz w:val="24"/>
          <w:szCs w:val="24"/>
        </w:rPr>
        <w:t xml:space="preserve"> Narrative Kompetenz in der Fremdsprache Englisch </w:t>
      </w:r>
    </w:p>
    <w:p w14:paraId="17F2F4EA" w14:textId="77777777" w:rsidR="001C53B4" w:rsidRPr="000B399C" w:rsidRDefault="001C53B4" w:rsidP="008D04C3">
      <w:pPr>
        <w:pStyle w:val="Listenabsatz"/>
        <w:numPr>
          <w:ilvl w:val="0"/>
          <w:numId w:val="8"/>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 xml:space="preserve">Qualitative empirische Untersuchung </w:t>
      </w:r>
    </w:p>
    <w:p w14:paraId="516E57C3" w14:textId="77777777" w:rsidR="001C53B4" w:rsidRPr="004C58AB" w:rsidRDefault="001C53B4"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Modellierung fremdsprachlicher narrativer Kompetenz </w:t>
      </w:r>
    </w:p>
    <w:p w14:paraId="3AA12F55" w14:textId="308A171D" w:rsidR="001C53B4" w:rsidRPr="004C58AB" w:rsidRDefault="001C53B4"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Implikationen für Fremdsprachendidaktik</w:t>
      </w:r>
    </w:p>
    <w:p w14:paraId="2EFC9BD7" w14:textId="17A41AE8" w:rsidR="009F72C0" w:rsidRPr="004C58AB" w:rsidRDefault="00A13CDD" w:rsidP="008D04C3">
      <w:pPr>
        <w:pStyle w:val="Listenabsatz"/>
        <w:numPr>
          <w:ilvl w:val="0"/>
          <w:numId w:val="5"/>
        </w:numPr>
        <w:spacing w:before="52" w:after="200" w:line="242" w:lineRule="auto"/>
        <w:ind w:right="120"/>
        <w:jc w:val="both"/>
        <w:rPr>
          <w:rFonts w:ascii="Times New Roman" w:hAnsi="Times New Roman" w:cs="Times New Roman"/>
          <w:sz w:val="24"/>
          <w:szCs w:val="24"/>
        </w:rPr>
      </w:pPr>
      <w:r w:rsidRPr="004C58AB">
        <w:rPr>
          <w:rFonts w:ascii="Times New Roman" w:eastAsia="Times New Roman" w:hAnsi="Times New Roman" w:cs="Times New Roman"/>
          <w:b/>
          <w:sz w:val="24"/>
          <w:szCs w:val="24"/>
          <w:lang w:eastAsia="de-DE"/>
        </w:rPr>
        <w:t>A, *</w:t>
      </w:r>
      <w:r w:rsidRPr="004C58AB">
        <w:rPr>
          <w:rFonts w:ascii="Times New Roman" w:eastAsia="Times New Roman" w:hAnsi="Times New Roman" w:cs="Times New Roman"/>
          <w:sz w:val="24"/>
          <w:szCs w:val="24"/>
          <w:lang w:eastAsia="de-DE"/>
        </w:rPr>
        <w:t> </w:t>
      </w:r>
      <w:r w:rsidR="009F72C0" w:rsidRPr="004C58AB">
        <w:rPr>
          <w:rFonts w:ascii="Times New Roman" w:hAnsi="Times New Roman" w:cs="Times New Roman"/>
          <w:sz w:val="24"/>
          <w:szCs w:val="24"/>
        </w:rPr>
        <w:t>Schlemminger (2003): Interaktionsanalyse bilingualen Unterrichts – Skizze eines Forschungsdesigns mit exemplarischen Beispielen, in: Bonnet, Andreas / Breidbach, Stephan: Fremdsprachen- und Sachfachdidaktiken im Dialog, Bern: Peter Lang Verlag, Reihe "Mehrsprachigkeit in Schule und Unterricht".</w:t>
      </w:r>
    </w:p>
    <w:p w14:paraId="013C37C2" w14:textId="6FAC42B0" w:rsidR="00DD4F73" w:rsidRPr="002822A2" w:rsidRDefault="00DD4F73" w:rsidP="008D04C3">
      <w:pPr>
        <w:pStyle w:val="Listenabsatz"/>
        <w:numPr>
          <w:ilvl w:val="0"/>
          <w:numId w:val="5"/>
        </w:numPr>
        <w:spacing w:before="52" w:after="200" w:line="242" w:lineRule="auto"/>
        <w:ind w:right="120"/>
        <w:jc w:val="both"/>
        <w:rPr>
          <w:rFonts w:ascii="Times New Roman" w:hAnsi="Times New Roman" w:cs="Times New Roman"/>
          <w:sz w:val="24"/>
          <w:szCs w:val="24"/>
          <w:lang w:val="en-US"/>
        </w:rPr>
      </w:pPr>
      <w:r w:rsidRPr="002822A2">
        <w:rPr>
          <w:rFonts w:ascii="Times New Roman" w:eastAsia="Times New Roman" w:hAnsi="Times New Roman" w:cs="Times New Roman"/>
          <w:b/>
          <w:sz w:val="24"/>
          <w:szCs w:val="24"/>
          <w:lang w:val="en-US" w:eastAsia="de-DE"/>
        </w:rPr>
        <w:t xml:space="preserve">A, F, ** </w:t>
      </w:r>
      <w:proofErr w:type="spellStart"/>
      <w:r w:rsidRPr="002822A2">
        <w:rPr>
          <w:rFonts w:ascii="Times New Roman" w:hAnsi="Times New Roman" w:cs="Times New Roman"/>
          <w:sz w:val="24"/>
          <w:szCs w:val="24"/>
          <w:lang w:val="en-US"/>
        </w:rPr>
        <w:t>VanPatten</w:t>
      </w:r>
      <w:proofErr w:type="spellEnd"/>
      <w:r w:rsidRPr="002822A2">
        <w:rPr>
          <w:rFonts w:ascii="Times New Roman" w:hAnsi="Times New Roman" w:cs="Times New Roman"/>
          <w:sz w:val="24"/>
          <w:szCs w:val="24"/>
          <w:lang w:val="en-US"/>
        </w:rPr>
        <w:t xml:space="preserve">, Bill; </w:t>
      </w:r>
      <w:proofErr w:type="spellStart"/>
      <w:r w:rsidRPr="002822A2">
        <w:rPr>
          <w:rFonts w:ascii="Times New Roman" w:hAnsi="Times New Roman" w:cs="Times New Roman"/>
          <w:sz w:val="24"/>
          <w:szCs w:val="24"/>
          <w:lang w:val="en-US"/>
        </w:rPr>
        <w:t>Jegerski</w:t>
      </w:r>
      <w:proofErr w:type="spellEnd"/>
      <w:r w:rsidRPr="002822A2">
        <w:rPr>
          <w:rFonts w:ascii="Times New Roman" w:hAnsi="Times New Roman" w:cs="Times New Roman"/>
          <w:sz w:val="24"/>
          <w:szCs w:val="24"/>
          <w:lang w:val="en-US"/>
        </w:rPr>
        <w:t xml:space="preserve">, Jill (2010): Research in Second Language Processing and Parsing </w:t>
      </w:r>
      <w:r w:rsidRPr="002822A2">
        <w:rPr>
          <w:rFonts w:ascii="Times New Roman" w:eastAsia="Times New Roman" w:hAnsi="Times New Roman" w:cs="Times New Roman"/>
          <w:sz w:val="24"/>
          <w:szCs w:val="24"/>
          <w:lang w:val="en-US" w:eastAsia="de-DE"/>
        </w:rPr>
        <w:t>(</w:t>
      </w:r>
      <w:proofErr w:type="spellStart"/>
      <w:r w:rsidRPr="002822A2">
        <w:rPr>
          <w:rFonts w:ascii="Times New Roman" w:eastAsia="Times New Roman" w:hAnsi="Times New Roman" w:cs="Times New Roman"/>
          <w:b/>
          <w:sz w:val="24"/>
          <w:szCs w:val="24"/>
          <w:lang w:val="en-US" w:eastAsia="de-DE"/>
        </w:rPr>
        <w:t>Universitätsbibliothek</w:t>
      </w:r>
      <w:proofErr w:type="spellEnd"/>
      <w:r w:rsidRPr="002822A2">
        <w:rPr>
          <w:rFonts w:ascii="Times New Roman" w:eastAsia="Times New Roman" w:hAnsi="Times New Roman" w:cs="Times New Roman"/>
          <w:sz w:val="24"/>
          <w:szCs w:val="24"/>
          <w:lang w:val="en-US" w:eastAsia="de-DE"/>
        </w:rPr>
        <w:t xml:space="preserve">, </w:t>
      </w:r>
      <w:r w:rsidRPr="002822A2">
        <w:rPr>
          <w:rStyle w:val="Hyperlink"/>
          <w:rFonts w:ascii="Times New Roman" w:hAnsi="Times New Roman" w:cs="Times New Roman"/>
          <w:sz w:val="16"/>
          <w:szCs w:val="16"/>
          <w:lang w:val="en-US"/>
        </w:rPr>
        <w:t>http://plus.orbis-oldenburg.de/primo_library/libweb/action/display.do?tabs=detailsTab&amp;ct=display&amp;fn=search&amp;doc=UBuricaalephiedext2221359&amp;indx=1&amp;recIds=UBuricaalephiedext2221359&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Research%20in%20Second%20Language%20Processing%20and%20Parsing&amp;dstmp=1464160428364&amp;gathStatIcon=true</w:t>
      </w:r>
      <w:r w:rsidRPr="002822A2">
        <w:rPr>
          <w:rFonts w:ascii="Times New Roman" w:eastAsia="Times New Roman" w:hAnsi="Times New Roman" w:cs="Times New Roman"/>
          <w:sz w:val="24"/>
          <w:szCs w:val="24"/>
          <w:lang w:val="en-US" w:eastAsia="de-DE"/>
        </w:rPr>
        <w:t>)</w:t>
      </w:r>
    </w:p>
    <w:p w14:paraId="2321B9D1" w14:textId="027E34BC" w:rsidR="0038759F" w:rsidRPr="004C58AB" w:rsidRDefault="00EB4597" w:rsidP="008D04C3">
      <w:pPr>
        <w:pStyle w:val="Listenabsatz"/>
        <w:numPr>
          <w:ilvl w:val="0"/>
          <w:numId w:val="5"/>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b/>
          <w:sz w:val="24"/>
          <w:szCs w:val="24"/>
          <w:lang w:eastAsia="de-DE"/>
        </w:rPr>
        <w:t>A, F, **</w:t>
      </w:r>
      <w:r w:rsidRPr="004C58AB">
        <w:rPr>
          <w:rFonts w:ascii="Times New Roman" w:eastAsia="Times New Roman" w:hAnsi="Times New Roman" w:cs="Times New Roman"/>
          <w:sz w:val="24"/>
          <w:szCs w:val="24"/>
          <w:lang w:eastAsia="de-DE"/>
        </w:rPr>
        <w:t> </w:t>
      </w:r>
      <w:r w:rsidR="0038759F" w:rsidRPr="004C58AB">
        <w:rPr>
          <w:rFonts w:ascii="Times New Roman" w:eastAsia="Times New Roman" w:hAnsi="Times New Roman" w:cs="Times New Roman"/>
          <w:sz w:val="24"/>
          <w:szCs w:val="24"/>
          <w:lang w:eastAsia="de-DE"/>
        </w:rPr>
        <w:t>Vollmer, Helmut J. (2007): Synergieeffekte in der Fremdsprachenforschung: empirische Zugänge, Probleme, Ergebnisse (</w:t>
      </w:r>
      <w:r w:rsidR="0038759F" w:rsidRPr="004C58AB">
        <w:rPr>
          <w:rFonts w:ascii="Times New Roman" w:eastAsia="Times New Roman" w:hAnsi="Times New Roman" w:cs="Times New Roman"/>
          <w:b/>
          <w:sz w:val="24"/>
          <w:szCs w:val="24"/>
          <w:lang w:eastAsia="de-DE"/>
        </w:rPr>
        <w:t>Universitätsbibliothek</w:t>
      </w:r>
      <w:r w:rsidR="0038759F" w:rsidRPr="004C58AB">
        <w:rPr>
          <w:rFonts w:ascii="Times New Roman" w:eastAsia="Times New Roman" w:hAnsi="Times New Roman" w:cs="Times New Roman"/>
          <w:sz w:val="24"/>
          <w:szCs w:val="24"/>
          <w:lang w:eastAsia="de-DE"/>
        </w:rPr>
        <w:t xml:space="preserve">, </w:t>
      </w:r>
      <w:r w:rsidR="0038759F" w:rsidRPr="004C58AB">
        <w:rPr>
          <w:rStyle w:val="Hyperlink"/>
          <w:rFonts w:ascii="Times New Roman" w:hAnsi="Times New Roman" w:cs="Times New Roman"/>
          <w:sz w:val="16"/>
          <w:szCs w:val="16"/>
        </w:rPr>
        <w:t>http://plus.orbis-oldenburg.de/primo_library/libweb/action/display.do;jsessionid=AD99E846E3CE4037B4666AC3D8F974E1?tabs=detailsTab&amp;ct=display&amp;fn=search&amp;doc=UBuricaalephiedext1960519&amp;indx=1&amp;recIds=UBuricaalephiedext1960519&amp;recIdxs=0&amp;elementId=0&amp;renderMode=poppedOut&amp;displayMode=full&amp;frbrVersion=&amp;vid=ORB_V2&amp;dscnt=0&amp;vl%28freeText0%29=synergieeffekte%20in%20der%20fremdsprachenforschung&amp;dstmp=1464081023017&amp;gathStatIcon=true</w:t>
      </w:r>
      <w:r w:rsidR="0038759F" w:rsidRPr="004C58AB">
        <w:rPr>
          <w:rFonts w:ascii="Times New Roman" w:eastAsia="Times New Roman" w:hAnsi="Times New Roman" w:cs="Times New Roman"/>
          <w:sz w:val="24"/>
          <w:szCs w:val="24"/>
          <w:lang w:eastAsia="de-DE"/>
        </w:rPr>
        <w:t>)</w:t>
      </w:r>
    </w:p>
    <w:p w14:paraId="5FE25A78" w14:textId="77777777" w:rsidR="0038759F" w:rsidRPr="004C58AB" w:rsidRDefault="0038759F"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Grundsätzliche forschungsmethodologische Überlegungen</w:t>
      </w:r>
    </w:p>
    <w:p w14:paraId="09B59BBE" w14:textId="77777777" w:rsidR="0038759F" w:rsidRPr="004C58AB" w:rsidRDefault="0038759F"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Ausgewählte Forschungsansätze und Forschungsdesigns</w:t>
      </w:r>
    </w:p>
    <w:p w14:paraId="17247BF4" w14:textId="77777777" w:rsidR="0038759F" w:rsidRPr="004C58AB" w:rsidRDefault="0038759F"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Leistungsfähigkeit bestimmter Forschungsmethoden und Forschungsinstrumente</w:t>
      </w:r>
    </w:p>
    <w:p w14:paraId="6DB3EE65" w14:textId="77777777" w:rsidR="0038759F" w:rsidRPr="004C58AB" w:rsidRDefault="0038759F"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Praxisbezogene Forschungsansätze</w:t>
      </w:r>
    </w:p>
    <w:p w14:paraId="1927B399" w14:textId="77777777" w:rsidR="0038759F" w:rsidRPr="004C58AB" w:rsidRDefault="0038759F" w:rsidP="008D04C3">
      <w:pPr>
        <w:spacing w:before="52" w:after="200" w:line="242" w:lineRule="auto"/>
        <w:ind w:right="120"/>
        <w:jc w:val="both"/>
        <w:rPr>
          <w:rFonts w:ascii="Times New Roman" w:hAnsi="Times New Roman" w:cs="Times New Roman"/>
          <w:sz w:val="24"/>
          <w:szCs w:val="24"/>
        </w:rPr>
      </w:pPr>
    </w:p>
    <w:p w14:paraId="2BF34AC4" w14:textId="77777777" w:rsidR="009F72C0" w:rsidRPr="004C58AB" w:rsidRDefault="009F72C0" w:rsidP="008D04C3">
      <w:pPr>
        <w:spacing w:line="240" w:lineRule="auto"/>
        <w:jc w:val="both"/>
        <w:rPr>
          <w:rStyle w:val="shorttext"/>
          <w:rFonts w:ascii="Times New Roman" w:hAnsi="Times New Roman" w:cs="Times New Roman"/>
          <w:b/>
          <w:sz w:val="24"/>
          <w:szCs w:val="24"/>
        </w:rPr>
      </w:pPr>
      <w:r w:rsidRPr="004C58AB">
        <w:rPr>
          <w:rStyle w:val="shorttext"/>
          <w:rFonts w:ascii="Times New Roman" w:hAnsi="Times New Roman" w:cs="Times New Roman"/>
          <w:b/>
          <w:sz w:val="24"/>
          <w:szCs w:val="24"/>
        </w:rPr>
        <w:t>Textanalyse</w:t>
      </w:r>
      <w:r w:rsidR="000B340F" w:rsidRPr="004C58AB">
        <w:rPr>
          <w:rStyle w:val="shorttext"/>
          <w:rFonts w:ascii="Times New Roman" w:hAnsi="Times New Roman" w:cs="Times New Roman"/>
          <w:b/>
          <w:sz w:val="24"/>
          <w:szCs w:val="24"/>
        </w:rPr>
        <w:t xml:space="preserve"> und Korpusanalyse</w:t>
      </w:r>
    </w:p>
    <w:p w14:paraId="2F881BDE" w14:textId="07EA9818" w:rsidR="009F72C0" w:rsidRPr="004C58AB" w:rsidRDefault="009F72C0" w:rsidP="008D04C3">
      <w:pPr>
        <w:pStyle w:val="Listenabsatz"/>
        <w:numPr>
          <w:ilvl w:val="0"/>
          <w:numId w:val="6"/>
        </w:numPr>
        <w:spacing w:after="0" w:line="240" w:lineRule="auto"/>
        <w:jc w:val="both"/>
        <w:rPr>
          <w:rStyle w:val="Hyperlink"/>
          <w:rFonts w:ascii="Times New Roman" w:hAnsi="Times New Roman" w:cs="Times New Roman"/>
          <w:sz w:val="16"/>
          <w:szCs w:val="16"/>
        </w:rPr>
      </w:pPr>
      <w:r w:rsidRPr="004C58AB">
        <w:rPr>
          <w:rFonts w:ascii="Times New Roman" w:hAnsi="Times New Roman" w:cs="Times New Roman"/>
          <w:sz w:val="24"/>
          <w:szCs w:val="24"/>
        </w:rPr>
        <w:t xml:space="preserve">Link zu einer Sammlung von deutschen Korpora </w:t>
      </w:r>
      <w:hyperlink r:id="rId22" w:tgtFrame="_blank" w:history="1">
        <w:r w:rsidRPr="004C58AB">
          <w:rPr>
            <w:rStyle w:val="Hyperlink"/>
            <w:rFonts w:ascii="Times New Roman" w:hAnsi="Times New Roman" w:cs="Times New Roman"/>
            <w:sz w:val="16"/>
            <w:szCs w:val="16"/>
          </w:rPr>
          <w:t>http://www.ids-mannheim.de/cosmas2/uebersicht.html</w:t>
        </w:r>
      </w:hyperlink>
    </w:p>
    <w:p w14:paraId="13A1E540" w14:textId="54A189CA" w:rsidR="009F72C0" w:rsidRPr="004C58AB" w:rsidRDefault="009F72C0" w:rsidP="00DA189B">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 xml:space="preserve">Bopp, Sebastian (2009): </w:t>
      </w:r>
      <w:r w:rsidRPr="00DA189B">
        <w:rPr>
          <w:rFonts w:ascii="Times New Roman" w:hAnsi="Times New Roman" w:cs="Times New Roman"/>
          <w:sz w:val="16"/>
          <w:szCs w:val="16"/>
        </w:rPr>
        <w:t>Einführung in die Korpuslinguistik mit DeReKo und COSMAS II</w:t>
      </w:r>
      <w:r w:rsidR="00DA189B">
        <w:rPr>
          <w:rFonts w:ascii="Times New Roman" w:hAnsi="Times New Roman" w:cs="Times New Roman"/>
          <w:sz w:val="16"/>
          <w:szCs w:val="16"/>
        </w:rPr>
        <w:t xml:space="preserve"> </w:t>
      </w:r>
      <w:r w:rsidR="00DA189B" w:rsidRPr="00DA189B">
        <w:rPr>
          <w:rStyle w:val="Hyperlink"/>
          <w:rFonts w:ascii="Times New Roman" w:hAnsi="Times New Roman" w:cs="Times New Roman"/>
          <w:sz w:val="16"/>
          <w:szCs w:val="16"/>
        </w:rPr>
        <w:t>https://www.philhist.uni-augsburg.de/lehrstuehle/germanistik/sprachwissenschaft/mitarbeiter/stelspass/materialien_lehrveranstaltungen/korpuslinguistik_dereko_cosmas2_bopp.pdf</w:t>
      </w:r>
    </w:p>
    <w:p w14:paraId="44E4744F"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Universität Kassel, Hauptseminar (2008): Korpuslinguistik</w:t>
      </w:r>
    </w:p>
    <w:p w14:paraId="0B4ECD0D" w14:textId="77777777" w:rsidR="009F72C0" w:rsidRPr="004C58AB"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4C58AB">
        <w:rPr>
          <w:rFonts w:ascii="Times New Roman" w:hAnsi="Times New Roman" w:cs="Times New Roman"/>
          <w:sz w:val="20"/>
          <w:szCs w:val="20"/>
        </w:rPr>
        <w:t>Universität Neuenburg, Hauptseminar (2007/2008): Kookkurrenz - ein Schlüsselbegriff der modernen Sprachwissenschaft</w:t>
      </w:r>
    </w:p>
    <w:p w14:paraId="691D10BC" w14:textId="77777777" w:rsidR="009F72C0" w:rsidRPr="000B399C" w:rsidRDefault="009F72C0" w:rsidP="008D04C3">
      <w:pPr>
        <w:pStyle w:val="Listenabsatz"/>
        <w:numPr>
          <w:ilvl w:val="0"/>
          <w:numId w:val="8"/>
        </w:numPr>
        <w:spacing w:after="0" w:line="240" w:lineRule="auto"/>
        <w:jc w:val="both"/>
        <w:rPr>
          <w:rFonts w:ascii="Times New Roman" w:hAnsi="Times New Roman" w:cs="Times New Roman"/>
          <w:sz w:val="20"/>
          <w:szCs w:val="20"/>
        </w:rPr>
      </w:pPr>
      <w:r w:rsidRPr="000B399C">
        <w:rPr>
          <w:rFonts w:ascii="Times New Roman" w:hAnsi="Times New Roman" w:cs="Times New Roman"/>
          <w:sz w:val="20"/>
          <w:szCs w:val="20"/>
        </w:rPr>
        <w:t>Perkuhn, Rainer/Keibel, Holger/Kupietz, Marc (2012): Korpuslinguistik. 144 S. - Paderborn: Fink. (UTB 3433)</w:t>
      </w:r>
    </w:p>
    <w:p w14:paraId="30E938DA" w14:textId="64F78D0A" w:rsidR="009D0015" w:rsidRPr="000B399C" w:rsidRDefault="009D0015" w:rsidP="008D04C3">
      <w:pPr>
        <w:pStyle w:val="Listenabsatz"/>
        <w:numPr>
          <w:ilvl w:val="0"/>
          <w:numId w:val="6"/>
        </w:numPr>
        <w:spacing w:after="0" w:line="240" w:lineRule="auto"/>
        <w:jc w:val="both"/>
        <w:rPr>
          <w:rFonts w:ascii="Times New Roman" w:hAnsi="Times New Roman" w:cs="Times New Roman"/>
          <w:sz w:val="20"/>
          <w:szCs w:val="20"/>
        </w:rPr>
      </w:pPr>
      <w:r w:rsidRPr="000B399C">
        <w:rPr>
          <w:rFonts w:ascii="Times New Roman" w:hAnsi="Times New Roman" w:cs="Times New Roman"/>
          <w:sz w:val="24"/>
          <w:szCs w:val="24"/>
        </w:rPr>
        <w:t xml:space="preserve">Link zu einer Sammlung von Korpora </w:t>
      </w:r>
      <w:r w:rsidRPr="000B399C">
        <w:rPr>
          <w:rStyle w:val="Hyperlink"/>
          <w:sz w:val="16"/>
          <w:szCs w:val="16"/>
        </w:rPr>
        <w:t>https://www.linguistik.hu-berlin.de/de/institut/professuren/korpuslinguistik/links/korpora_links</w:t>
      </w:r>
    </w:p>
    <w:p w14:paraId="489887A7" w14:textId="717E25B1" w:rsidR="00DA189B" w:rsidRPr="000B399C" w:rsidRDefault="00DA189B" w:rsidP="00DA189B">
      <w:pPr>
        <w:pStyle w:val="Listenabsatz"/>
        <w:numPr>
          <w:ilvl w:val="0"/>
          <w:numId w:val="6"/>
        </w:numPr>
        <w:spacing w:after="0" w:line="240" w:lineRule="auto"/>
        <w:jc w:val="both"/>
        <w:rPr>
          <w:rFonts w:ascii="Times New Roman" w:eastAsia="Times New Roman" w:hAnsi="Times New Roman" w:cs="Times New Roman"/>
          <w:sz w:val="24"/>
          <w:szCs w:val="24"/>
          <w:lang w:eastAsia="de-DE"/>
        </w:rPr>
      </w:pPr>
      <w:r w:rsidRPr="000B399C">
        <w:rPr>
          <w:rFonts w:ascii="Times New Roman" w:eastAsia="Times New Roman" w:hAnsi="Times New Roman" w:cs="Times New Roman"/>
          <w:sz w:val="24"/>
          <w:szCs w:val="24"/>
          <w:lang w:eastAsia="de-DE"/>
        </w:rPr>
        <w:t xml:space="preserve">Dalmas, Martine / Fabricius-Hansen, Cathrine / Schwinn, Horst (2016): Variation im europäischen Kontrast : Untersuchungen zum Satzanfang im Deutschen, Französischen, Norwegischen, Polnischen und Ungarischen. </w:t>
      </w:r>
      <w:hyperlink r:id="rId23" w:history="1">
        <w:r w:rsidRPr="000B399C">
          <w:rPr>
            <w:rStyle w:val="Hyperlink"/>
            <w:rFonts w:ascii="Times New Roman" w:hAnsi="Times New Roman" w:cs="Times New Roman"/>
            <w:sz w:val="16"/>
            <w:szCs w:val="16"/>
          </w:rPr>
          <w:t>https://www.degruyter.com/view/books/9783110444612/9783110444612-toc/9783110444612-toc.xml</w:t>
        </w:r>
      </w:hyperlink>
    </w:p>
    <w:p w14:paraId="1B17F229" w14:textId="60E7E9FF" w:rsidR="009F72C0" w:rsidRPr="000B399C" w:rsidRDefault="009F72C0" w:rsidP="008D04C3">
      <w:pPr>
        <w:pStyle w:val="Listenabsatz"/>
        <w:numPr>
          <w:ilvl w:val="0"/>
          <w:numId w:val="6"/>
        </w:numPr>
        <w:spacing w:after="0" w:line="240" w:lineRule="auto"/>
        <w:jc w:val="both"/>
        <w:rPr>
          <w:rStyle w:val="Hyperlink"/>
          <w:rFonts w:ascii="Times New Roman" w:hAnsi="Times New Roman" w:cs="Times New Roman"/>
          <w:sz w:val="16"/>
          <w:szCs w:val="16"/>
        </w:rPr>
      </w:pPr>
      <w:r w:rsidRPr="000B399C">
        <w:rPr>
          <w:rFonts w:ascii="Times New Roman" w:hAnsi="Times New Roman" w:cs="Times New Roman"/>
          <w:sz w:val="24"/>
          <w:szCs w:val="24"/>
        </w:rPr>
        <w:lastRenderedPageBreak/>
        <w:t>Graefen</w:t>
      </w:r>
      <w:r w:rsidRPr="000B399C">
        <w:rPr>
          <w:rFonts w:ascii="Times New Roman" w:eastAsia="Times New Roman" w:hAnsi="Times New Roman" w:cs="Times New Roman"/>
          <w:sz w:val="24"/>
          <w:szCs w:val="24"/>
          <w:lang w:eastAsia="de-DE"/>
        </w:rPr>
        <w:t>, Gabriele (1997)</w:t>
      </w:r>
      <w:r w:rsidR="00DA189B" w:rsidRPr="000B399C">
        <w:rPr>
          <w:rFonts w:ascii="Times New Roman" w:eastAsia="Times New Roman" w:hAnsi="Times New Roman" w:cs="Times New Roman"/>
          <w:sz w:val="24"/>
          <w:szCs w:val="24"/>
          <w:lang w:eastAsia="de-DE"/>
        </w:rPr>
        <w:t>:</w:t>
      </w:r>
      <w:r w:rsidRPr="000B399C">
        <w:rPr>
          <w:rFonts w:ascii="Times New Roman" w:eastAsia="Times New Roman" w:hAnsi="Times New Roman" w:cs="Times New Roman"/>
          <w:sz w:val="24"/>
          <w:szCs w:val="24"/>
          <w:lang w:eastAsia="de-DE"/>
        </w:rPr>
        <w:t xml:space="preserve"> Der Wissenschaftliche Artikel – Textart und Textorganisation. Frankfurt: Peter Lang. </w:t>
      </w:r>
      <w:r w:rsidRPr="000B399C">
        <w:rPr>
          <w:rStyle w:val="Hyperlink"/>
          <w:rFonts w:ascii="Times New Roman" w:hAnsi="Times New Roman" w:cs="Times New Roman"/>
          <w:sz w:val="16"/>
          <w:szCs w:val="16"/>
        </w:rPr>
        <w:t>http://www.daf.uni-muenchen.de/media/downloads/wiss_artikel_a4.pdf</w:t>
      </w:r>
    </w:p>
    <w:p w14:paraId="00B1DE06" w14:textId="77777777" w:rsidR="00A13CDD" w:rsidRPr="004C58AB" w:rsidRDefault="00A13CDD" w:rsidP="008D04C3">
      <w:pPr>
        <w:spacing w:line="240" w:lineRule="auto"/>
        <w:jc w:val="both"/>
        <w:rPr>
          <w:rStyle w:val="shorttext"/>
          <w:rFonts w:ascii="Times New Roman" w:hAnsi="Times New Roman" w:cs="Times New Roman"/>
          <w:b/>
          <w:sz w:val="24"/>
          <w:szCs w:val="24"/>
        </w:rPr>
      </w:pPr>
    </w:p>
    <w:p w14:paraId="429F3876" w14:textId="77777777" w:rsidR="009F72C0" w:rsidRPr="004C58AB" w:rsidRDefault="009F72C0" w:rsidP="008D04C3">
      <w:pPr>
        <w:spacing w:line="240" w:lineRule="auto"/>
        <w:jc w:val="both"/>
        <w:rPr>
          <w:rStyle w:val="shorttext"/>
          <w:rFonts w:ascii="Times New Roman" w:hAnsi="Times New Roman" w:cs="Times New Roman"/>
          <w:b/>
          <w:sz w:val="24"/>
          <w:szCs w:val="24"/>
        </w:rPr>
      </w:pPr>
      <w:r w:rsidRPr="004C58AB">
        <w:rPr>
          <w:rStyle w:val="shorttext"/>
          <w:rFonts w:ascii="Times New Roman" w:hAnsi="Times New Roman" w:cs="Times New Roman"/>
          <w:b/>
          <w:sz w:val="24"/>
          <w:szCs w:val="24"/>
        </w:rPr>
        <w:t>Fiktion</w:t>
      </w:r>
    </w:p>
    <w:p w14:paraId="7145EE1E" w14:textId="77777777" w:rsidR="009F72C0" w:rsidRPr="004C58AB" w:rsidRDefault="009F72C0" w:rsidP="008D04C3">
      <w:pPr>
        <w:pStyle w:val="Listenabsatz"/>
        <w:numPr>
          <w:ilvl w:val="0"/>
          <w:numId w:val="9"/>
        </w:numPr>
        <w:spacing w:after="0" w:line="240" w:lineRule="auto"/>
        <w:jc w:val="both"/>
        <w:rPr>
          <w:rFonts w:ascii="Times New Roman" w:eastAsia="Times New Roman" w:hAnsi="Times New Roman" w:cs="Times New Roman"/>
          <w:sz w:val="24"/>
          <w:szCs w:val="24"/>
          <w:lang w:eastAsia="de-DE"/>
        </w:rPr>
      </w:pPr>
      <w:r w:rsidRPr="004C58AB">
        <w:rPr>
          <w:rFonts w:ascii="Times New Roman" w:eastAsia="Times New Roman" w:hAnsi="Times New Roman" w:cs="Times New Roman"/>
          <w:sz w:val="24"/>
          <w:szCs w:val="24"/>
          <w:lang w:eastAsia="de-DE"/>
        </w:rPr>
        <w:t>Groeben, Norbert/Christmann, Ursula (2014): Empirische Rezeptionspsychologie der Fiktionalität. In: Tobias Klauk/ Tilmann Köppe (Hg.): Fiktionalität. Ein interdisziplinäres Handbuch. Berlin: de Gruyter, 338–360. (</w:t>
      </w:r>
      <w:r w:rsidRPr="004C58AB">
        <w:rPr>
          <w:rFonts w:ascii="Times New Roman" w:eastAsia="Times New Roman" w:hAnsi="Times New Roman" w:cs="Times New Roman"/>
          <w:b/>
          <w:sz w:val="24"/>
          <w:szCs w:val="24"/>
          <w:lang w:eastAsia="de-DE"/>
        </w:rPr>
        <w:t>Universitätsbibliothek</w:t>
      </w:r>
      <w:r w:rsidRPr="004C58AB">
        <w:rPr>
          <w:rFonts w:ascii="Times New Roman" w:eastAsia="Times New Roman" w:hAnsi="Times New Roman" w:cs="Times New Roman"/>
          <w:sz w:val="24"/>
          <w:szCs w:val="24"/>
          <w:lang w:eastAsia="de-DE"/>
        </w:rPr>
        <w:t xml:space="preserve">, E-Book, </w:t>
      </w:r>
      <w:hyperlink r:id="rId24" w:history="1">
        <w:r w:rsidRPr="004C58AB">
          <w:rPr>
            <w:rStyle w:val="Hyperlink"/>
            <w:rFonts w:ascii="Times New Roman" w:hAnsi="Times New Roman" w:cs="Times New Roman"/>
            <w:sz w:val="16"/>
            <w:szCs w:val="16"/>
          </w:rPr>
          <w:t>http://www.degruyter.com/view/books/9783110322606/9783110322606.338/9783110322606.338.xml</w:t>
        </w:r>
      </w:hyperlink>
      <w:r w:rsidRPr="004C58AB">
        <w:rPr>
          <w:rFonts w:ascii="Times New Roman" w:eastAsia="Times New Roman" w:hAnsi="Times New Roman" w:cs="Times New Roman"/>
          <w:sz w:val="24"/>
          <w:szCs w:val="24"/>
          <w:lang w:eastAsia="de-DE"/>
        </w:rPr>
        <w:t>)</w:t>
      </w:r>
    </w:p>
    <w:p w14:paraId="299672C8" w14:textId="77777777" w:rsidR="0089013E" w:rsidRDefault="0089013E" w:rsidP="008D04C3">
      <w:pPr>
        <w:jc w:val="both"/>
        <w:rPr>
          <w:rFonts w:ascii="Times New Roman" w:hAnsi="Times New Roman" w:cs="Times New Roman"/>
          <w:b/>
          <w:sz w:val="24"/>
          <w:szCs w:val="24"/>
        </w:rPr>
      </w:pPr>
    </w:p>
    <w:p w14:paraId="1FDE6932" w14:textId="77777777" w:rsidR="00F61D14" w:rsidRPr="004C58AB" w:rsidRDefault="00F61D14" w:rsidP="008D04C3">
      <w:pPr>
        <w:jc w:val="both"/>
        <w:rPr>
          <w:rFonts w:ascii="Times New Roman" w:hAnsi="Times New Roman" w:cs="Times New Roman"/>
          <w:b/>
          <w:sz w:val="24"/>
          <w:szCs w:val="24"/>
        </w:rPr>
      </w:pPr>
    </w:p>
    <w:p w14:paraId="0BBE2472" w14:textId="77777777" w:rsidR="00664290" w:rsidRDefault="00664290" w:rsidP="008D04C3">
      <w:pPr>
        <w:jc w:val="both"/>
        <w:rPr>
          <w:rFonts w:ascii="Times New Roman" w:hAnsi="Times New Roman" w:cs="Times New Roman"/>
          <w:b/>
          <w:sz w:val="28"/>
          <w:szCs w:val="28"/>
          <w:u w:val="single"/>
        </w:rPr>
      </w:pPr>
      <w:r w:rsidRPr="004C58AB">
        <w:rPr>
          <w:rFonts w:ascii="Times New Roman" w:hAnsi="Times New Roman" w:cs="Times New Roman"/>
          <w:b/>
          <w:sz w:val="28"/>
          <w:szCs w:val="28"/>
          <w:u w:val="single"/>
        </w:rPr>
        <w:t>Beispiele für konkrete empirische Fragestellungen:</w:t>
      </w:r>
    </w:p>
    <w:p w14:paraId="209E8A8C" w14:textId="77777777" w:rsidR="00203B86" w:rsidRPr="004C58AB" w:rsidRDefault="00203B86" w:rsidP="008D04C3">
      <w:pPr>
        <w:jc w:val="both"/>
        <w:rPr>
          <w:rFonts w:ascii="Times New Roman" w:hAnsi="Times New Roman" w:cs="Times New Roman"/>
          <w:b/>
          <w:sz w:val="28"/>
          <w:szCs w:val="28"/>
          <w:u w:val="single"/>
        </w:rPr>
      </w:pPr>
    </w:p>
    <w:p w14:paraId="1888EF53" w14:textId="77777777" w:rsidR="0022427F" w:rsidRPr="004C58AB" w:rsidRDefault="00664290" w:rsidP="008D04C3">
      <w:pPr>
        <w:pStyle w:val="Listenabsatz"/>
        <w:numPr>
          <w:ilvl w:val="0"/>
          <w:numId w:val="2"/>
        </w:numPr>
        <w:jc w:val="both"/>
        <w:rPr>
          <w:rFonts w:ascii="Times New Roman" w:hAnsi="Times New Roman" w:cs="Times New Roman"/>
          <w:sz w:val="24"/>
          <w:szCs w:val="24"/>
        </w:rPr>
      </w:pPr>
      <w:r w:rsidRPr="004C58AB">
        <w:rPr>
          <w:rFonts w:ascii="Times New Roman" w:hAnsi="Times New Roman" w:cs="Times New Roman"/>
          <w:b/>
          <w:sz w:val="24"/>
          <w:szCs w:val="24"/>
        </w:rPr>
        <w:t>Didaktik</w:t>
      </w:r>
    </w:p>
    <w:p w14:paraId="585208AF" w14:textId="3E4D4A1B" w:rsidR="000B619D"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Problemstellung/Erkenntnisinteresse:</w:t>
      </w:r>
      <w:r w:rsidR="00940D55" w:rsidRPr="004C58AB">
        <w:rPr>
          <w:rFonts w:ascii="Times New Roman" w:hAnsi="Times New Roman" w:cs="Times New Roman"/>
          <w:i/>
          <w:sz w:val="24"/>
          <w:szCs w:val="24"/>
        </w:rPr>
        <w:t xml:space="preserve"> </w:t>
      </w:r>
      <w:r w:rsidR="000B619D" w:rsidRPr="004C58AB">
        <w:rPr>
          <w:rFonts w:ascii="Times New Roman" w:hAnsi="Times New Roman" w:cs="Times New Roman"/>
          <w:sz w:val="24"/>
          <w:szCs w:val="24"/>
        </w:rPr>
        <w:t>Spielen und Lernen im Unterricht</w:t>
      </w:r>
    </w:p>
    <w:p w14:paraId="5E2410FE" w14:textId="1FA6DEDD" w:rsidR="00985506"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Forschungsfrage</w:t>
      </w:r>
      <w:r w:rsidRPr="004C58AB">
        <w:rPr>
          <w:rFonts w:ascii="Times New Roman" w:hAnsi="Times New Roman" w:cs="Times New Roman"/>
          <w:sz w:val="24"/>
          <w:szCs w:val="24"/>
        </w:rPr>
        <w:t>:</w:t>
      </w:r>
      <w:r w:rsidR="00940D55" w:rsidRPr="004C58AB">
        <w:rPr>
          <w:rFonts w:ascii="Times New Roman" w:hAnsi="Times New Roman" w:cs="Times New Roman"/>
          <w:sz w:val="24"/>
          <w:szCs w:val="24"/>
        </w:rPr>
        <w:t xml:space="preserve"> </w:t>
      </w:r>
      <w:r w:rsidR="000B619D" w:rsidRPr="004C58AB">
        <w:rPr>
          <w:rFonts w:ascii="Times New Roman" w:hAnsi="Times New Roman" w:cs="Times New Roman"/>
          <w:sz w:val="24"/>
          <w:szCs w:val="24"/>
        </w:rPr>
        <w:t xml:space="preserve">Ist die pädagogische Nutzung von Spielen in Schule und </w:t>
      </w:r>
      <w:r w:rsidR="003907B1" w:rsidRPr="004C58AB">
        <w:rPr>
          <w:rFonts w:ascii="Times New Roman" w:hAnsi="Times New Roman" w:cs="Times New Roman"/>
          <w:sz w:val="24"/>
          <w:szCs w:val="24"/>
        </w:rPr>
        <w:t xml:space="preserve">im </w:t>
      </w:r>
      <w:r w:rsidR="000B619D" w:rsidRPr="004C58AB">
        <w:rPr>
          <w:rFonts w:ascii="Times New Roman" w:hAnsi="Times New Roman" w:cs="Times New Roman"/>
          <w:sz w:val="24"/>
          <w:szCs w:val="24"/>
        </w:rPr>
        <w:t xml:space="preserve">Unterricht sinnvoll? </w:t>
      </w:r>
    </w:p>
    <w:p w14:paraId="28ACBDF0" w14:textId="21419EDD" w:rsidR="00880547"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 xml:space="preserve">Ziele/Hypothesen: </w:t>
      </w:r>
      <w:r w:rsidR="00880547" w:rsidRPr="004C58AB">
        <w:rPr>
          <w:rFonts w:ascii="Times New Roman" w:hAnsi="Times New Roman" w:cs="Times New Roman"/>
          <w:sz w:val="24"/>
          <w:szCs w:val="24"/>
        </w:rPr>
        <w:t xml:space="preserve">Die Lerner in </w:t>
      </w:r>
      <w:r w:rsidR="00940D55" w:rsidRPr="004C58AB">
        <w:rPr>
          <w:rFonts w:ascii="Times New Roman" w:hAnsi="Times New Roman" w:cs="Times New Roman"/>
          <w:sz w:val="24"/>
          <w:szCs w:val="24"/>
        </w:rPr>
        <w:t>der experimentellen</w:t>
      </w:r>
      <w:r w:rsidR="003907B1" w:rsidRPr="004C58AB">
        <w:rPr>
          <w:rFonts w:ascii="Times New Roman" w:hAnsi="Times New Roman" w:cs="Times New Roman"/>
          <w:sz w:val="24"/>
          <w:szCs w:val="24"/>
        </w:rPr>
        <w:t xml:space="preserve"> G</w:t>
      </w:r>
      <w:r w:rsidR="00880547" w:rsidRPr="004C58AB">
        <w:rPr>
          <w:rFonts w:ascii="Times New Roman" w:hAnsi="Times New Roman" w:cs="Times New Roman"/>
          <w:sz w:val="24"/>
          <w:szCs w:val="24"/>
        </w:rPr>
        <w:t xml:space="preserve">ruppe (Spiele im Grammatikunterricht) </w:t>
      </w:r>
      <w:r w:rsidR="003907B1" w:rsidRPr="004C58AB">
        <w:rPr>
          <w:rFonts w:ascii="Times New Roman" w:hAnsi="Times New Roman" w:cs="Times New Roman"/>
          <w:sz w:val="24"/>
          <w:szCs w:val="24"/>
        </w:rPr>
        <w:t xml:space="preserve">würden </w:t>
      </w:r>
      <w:r w:rsidR="00880547" w:rsidRPr="004C58AB">
        <w:rPr>
          <w:rFonts w:ascii="Times New Roman" w:hAnsi="Times New Roman" w:cs="Times New Roman"/>
          <w:sz w:val="24"/>
          <w:szCs w:val="24"/>
        </w:rPr>
        <w:t xml:space="preserve">größere Fortschritte </w:t>
      </w:r>
      <w:r w:rsidR="003907B1" w:rsidRPr="004C58AB">
        <w:rPr>
          <w:rFonts w:ascii="Times New Roman" w:hAnsi="Times New Roman" w:cs="Times New Roman"/>
          <w:sz w:val="24"/>
          <w:szCs w:val="24"/>
        </w:rPr>
        <w:t xml:space="preserve">machen </w:t>
      </w:r>
      <w:r w:rsidR="00880547" w:rsidRPr="004C58AB">
        <w:rPr>
          <w:rFonts w:ascii="Times New Roman" w:hAnsi="Times New Roman" w:cs="Times New Roman"/>
          <w:sz w:val="24"/>
          <w:szCs w:val="24"/>
        </w:rPr>
        <w:t>als die in de</w:t>
      </w:r>
      <w:r w:rsidR="002C19A3" w:rsidRPr="004C58AB">
        <w:rPr>
          <w:rFonts w:ascii="Times New Roman" w:hAnsi="Times New Roman" w:cs="Times New Roman"/>
          <w:sz w:val="24"/>
          <w:szCs w:val="24"/>
        </w:rPr>
        <w:t>r</w:t>
      </w:r>
      <w:r w:rsidR="00880547" w:rsidRPr="004C58AB">
        <w:rPr>
          <w:rFonts w:ascii="Times New Roman" w:hAnsi="Times New Roman" w:cs="Times New Roman"/>
          <w:sz w:val="24"/>
          <w:szCs w:val="24"/>
        </w:rPr>
        <w:t xml:space="preserve"> Kontrollgruppe.</w:t>
      </w:r>
    </w:p>
    <w:p w14:paraId="05FF559E" w14:textId="3620B404" w:rsidR="0089013E"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Methode:</w:t>
      </w:r>
      <w:r w:rsidR="00940D55" w:rsidRPr="004C58AB">
        <w:rPr>
          <w:rFonts w:ascii="Times New Roman" w:hAnsi="Times New Roman" w:cs="Times New Roman"/>
          <w:i/>
          <w:sz w:val="24"/>
          <w:szCs w:val="24"/>
        </w:rPr>
        <w:t xml:space="preserve"> </w:t>
      </w:r>
      <w:r w:rsidR="00BC6946" w:rsidRPr="004C58AB">
        <w:rPr>
          <w:rFonts w:ascii="Times New Roman" w:hAnsi="Times New Roman" w:cs="Times New Roman"/>
          <w:sz w:val="24"/>
          <w:szCs w:val="24"/>
        </w:rPr>
        <w:t>Experiment</w:t>
      </w:r>
      <w:r w:rsidR="00880547" w:rsidRPr="004C58AB">
        <w:rPr>
          <w:rFonts w:ascii="Times New Roman" w:hAnsi="Times New Roman" w:cs="Times New Roman"/>
          <w:sz w:val="24"/>
          <w:szCs w:val="24"/>
        </w:rPr>
        <w:t>, Fragebogen.</w:t>
      </w:r>
    </w:p>
    <w:p w14:paraId="2F842F12" w14:textId="77777777" w:rsidR="0089013E"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Beratungsbedarf:</w:t>
      </w:r>
      <w:r w:rsidRPr="004C58AB">
        <w:rPr>
          <w:rFonts w:ascii="Times New Roman" w:hAnsi="Times New Roman" w:cs="Times New Roman"/>
          <w:sz w:val="24"/>
          <w:szCs w:val="24"/>
        </w:rPr>
        <w:t xml:space="preserve"> Umfang der Stichprobe</w:t>
      </w:r>
      <w:r w:rsidR="002C19A3" w:rsidRPr="004C58AB">
        <w:rPr>
          <w:rFonts w:ascii="Times New Roman" w:hAnsi="Times New Roman" w:cs="Times New Roman"/>
          <w:sz w:val="24"/>
          <w:szCs w:val="24"/>
        </w:rPr>
        <w:t xml:space="preserve"> (Experimentsgruppe und Kontrollgruppe)</w:t>
      </w:r>
      <w:r w:rsidRPr="004C58AB">
        <w:rPr>
          <w:rFonts w:ascii="Times New Roman" w:hAnsi="Times New Roman" w:cs="Times New Roman"/>
          <w:sz w:val="24"/>
          <w:szCs w:val="24"/>
        </w:rPr>
        <w:t>, Stimulus Materialien, Software, Statistische Datenauswertung</w:t>
      </w:r>
    </w:p>
    <w:p w14:paraId="7D0E8081" w14:textId="77777777" w:rsidR="00A13FB2" w:rsidRPr="004C58AB" w:rsidRDefault="00A13FB2" w:rsidP="008D04C3">
      <w:pPr>
        <w:pStyle w:val="Listenabsatz"/>
        <w:jc w:val="both"/>
        <w:rPr>
          <w:rFonts w:ascii="Times New Roman" w:hAnsi="Times New Roman" w:cs="Times New Roman"/>
          <w:i/>
          <w:sz w:val="24"/>
          <w:szCs w:val="24"/>
          <w:highlight w:val="yellow"/>
        </w:rPr>
      </w:pPr>
    </w:p>
    <w:p w14:paraId="3064D332" w14:textId="77E49793" w:rsidR="002D6913" w:rsidRPr="004C58AB" w:rsidRDefault="00C5468C"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 xml:space="preserve">Verschiedene </w:t>
      </w:r>
      <w:r w:rsidRPr="004C58AB">
        <w:rPr>
          <w:rFonts w:ascii="Times New Roman" w:hAnsi="Times New Roman" w:cs="Times New Roman"/>
          <w:i/>
          <w:iCs/>
          <w:sz w:val="24"/>
          <w:szCs w:val="24"/>
        </w:rPr>
        <w:t>andere Themen</w:t>
      </w:r>
      <w:r w:rsidR="002D6913" w:rsidRPr="004C58AB">
        <w:rPr>
          <w:rFonts w:ascii="Times New Roman" w:hAnsi="Times New Roman" w:cs="Times New Roman"/>
          <w:i/>
          <w:iCs/>
          <w:sz w:val="24"/>
          <w:szCs w:val="24"/>
        </w:rPr>
        <w:t xml:space="preserve"> (</w:t>
      </w:r>
      <w:r w:rsidR="002D6913" w:rsidRPr="004C58AB">
        <w:rPr>
          <w:rFonts w:ascii="Times New Roman" w:hAnsi="Times New Roman" w:cs="Times New Roman"/>
          <w:b/>
          <w:i/>
          <w:iCs/>
          <w:sz w:val="24"/>
          <w:szCs w:val="24"/>
        </w:rPr>
        <w:t>Lehrerausbildung</w:t>
      </w:r>
      <w:r w:rsidR="002D6913" w:rsidRPr="004C58AB">
        <w:rPr>
          <w:rFonts w:ascii="Times New Roman" w:hAnsi="Times New Roman" w:cs="Times New Roman"/>
          <w:i/>
          <w:iCs/>
          <w:sz w:val="24"/>
          <w:szCs w:val="24"/>
        </w:rPr>
        <w:t>)</w:t>
      </w:r>
      <w:r w:rsidRPr="004C58AB">
        <w:rPr>
          <w:rFonts w:ascii="Times New Roman" w:hAnsi="Times New Roman" w:cs="Times New Roman"/>
          <w:i/>
          <w:sz w:val="24"/>
          <w:szCs w:val="24"/>
        </w:rPr>
        <w:t>:</w:t>
      </w:r>
      <w:r w:rsidR="00012A57">
        <w:rPr>
          <w:rFonts w:ascii="Times New Roman" w:hAnsi="Times New Roman" w:cs="Times New Roman"/>
          <w:i/>
          <w:sz w:val="24"/>
          <w:szCs w:val="24"/>
        </w:rPr>
        <w:t xml:space="preserve"> </w:t>
      </w:r>
      <w:r w:rsidR="002D6913" w:rsidRPr="004C58AB">
        <w:rPr>
          <w:rFonts w:ascii="Times New Roman" w:hAnsi="Times New Roman" w:cs="Times New Roman"/>
          <w:sz w:val="24"/>
          <w:szCs w:val="24"/>
        </w:rPr>
        <w:t xml:space="preserve">Das oben angeführte Beratungskonzept ist auch geeignet für angehende LehrerInnen die in ihrer Lehre später quantitative Methoden einsetzen wollen. Folgende Themen können beispielweise in Frage kommen: </w:t>
      </w:r>
    </w:p>
    <w:p w14:paraId="2706E23C" w14:textId="71BE7728" w:rsidR="00C5468C" w:rsidRPr="004C58AB" w:rsidRDefault="003907B1" w:rsidP="008D04C3">
      <w:pPr>
        <w:pStyle w:val="Listenabsatz"/>
        <w:jc w:val="both"/>
        <w:rPr>
          <w:rFonts w:ascii="Times New Roman" w:hAnsi="Times New Roman" w:cs="Times New Roman"/>
          <w:sz w:val="24"/>
          <w:szCs w:val="24"/>
        </w:rPr>
      </w:pPr>
      <w:r w:rsidRPr="004C58AB">
        <w:rPr>
          <w:rFonts w:ascii="Times New Roman" w:hAnsi="Times New Roman" w:cs="Times New Roman"/>
          <w:sz w:val="24"/>
          <w:szCs w:val="24"/>
        </w:rPr>
        <w:t xml:space="preserve">Ein Lehrer möchte </w:t>
      </w:r>
      <w:r w:rsidR="002D6913" w:rsidRPr="004C58AB">
        <w:rPr>
          <w:rFonts w:ascii="Times New Roman" w:hAnsi="Times New Roman" w:cs="Times New Roman"/>
          <w:sz w:val="24"/>
          <w:szCs w:val="24"/>
        </w:rPr>
        <w:t xml:space="preserve">z.B. </w:t>
      </w:r>
      <w:r w:rsidRPr="004C58AB">
        <w:rPr>
          <w:rFonts w:ascii="Times New Roman" w:hAnsi="Times New Roman" w:cs="Times New Roman"/>
          <w:sz w:val="24"/>
          <w:szCs w:val="24"/>
        </w:rPr>
        <w:t xml:space="preserve">die </w:t>
      </w:r>
      <w:r w:rsidR="00C5468C" w:rsidRPr="004C58AB">
        <w:rPr>
          <w:rFonts w:ascii="Times New Roman" w:hAnsi="Times New Roman" w:cs="Times New Roman"/>
          <w:sz w:val="24"/>
          <w:szCs w:val="24"/>
        </w:rPr>
        <w:t xml:space="preserve">Noten von zwei </w:t>
      </w:r>
      <w:r w:rsidRPr="004C58AB">
        <w:rPr>
          <w:rFonts w:ascii="Times New Roman" w:hAnsi="Times New Roman" w:cs="Times New Roman"/>
          <w:sz w:val="24"/>
          <w:szCs w:val="24"/>
        </w:rPr>
        <w:t xml:space="preserve">verschieden </w:t>
      </w:r>
      <w:r w:rsidR="00C5468C" w:rsidRPr="004C58AB">
        <w:rPr>
          <w:rFonts w:ascii="Times New Roman" w:hAnsi="Times New Roman" w:cs="Times New Roman"/>
          <w:sz w:val="24"/>
          <w:szCs w:val="24"/>
        </w:rPr>
        <w:t xml:space="preserve">Gruppen statistisch vergleichen </w:t>
      </w:r>
      <w:r w:rsidRPr="004C58AB">
        <w:rPr>
          <w:rFonts w:ascii="Times New Roman" w:hAnsi="Times New Roman" w:cs="Times New Roman"/>
          <w:sz w:val="24"/>
          <w:szCs w:val="24"/>
        </w:rPr>
        <w:t xml:space="preserve">oder die </w:t>
      </w:r>
      <w:r w:rsidR="00A13FB2" w:rsidRPr="004C58AB">
        <w:rPr>
          <w:rFonts w:ascii="Times New Roman" w:hAnsi="Times New Roman" w:cs="Times New Roman"/>
          <w:sz w:val="24"/>
          <w:szCs w:val="24"/>
        </w:rPr>
        <w:t xml:space="preserve">Notenverteilung </w:t>
      </w:r>
      <w:r w:rsidRPr="004C58AB">
        <w:rPr>
          <w:rFonts w:ascii="Times New Roman" w:hAnsi="Times New Roman" w:cs="Times New Roman"/>
          <w:sz w:val="24"/>
          <w:szCs w:val="24"/>
        </w:rPr>
        <w:t xml:space="preserve">bei einer Klausur </w:t>
      </w:r>
      <w:r w:rsidR="00A13FB2" w:rsidRPr="004C58AB">
        <w:rPr>
          <w:rFonts w:ascii="Times New Roman" w:hAnsi="Times New Roman" w:cs="Times New Roman"/>
          <w:sz w:val="24"/>
          <w:szCs w:val="24"/>
        </w:rPr>
        <w:t>prüfen;</w:t>
      </w:r>
      <w:r w:rsidR="00940D55" w:rsidRPr="004C58AB">
        <w:rPr>
          <w:rFonts w:ascii="Times New Roman" w:hAnsi="Times New Roman" w:cs="Times New Roman"/>
          <w:sz w:val="24"/>
          <w:szCs w:val="24"/>
        </w:rPr>
        <w:t xml:space="preserve"> </w:t>
      </w:r>
      <w:r w:rsidRPr="004C58AB">
        <w:rPr>
          <w:rFonts w:ascii="Times New Roman" w:hAnsi="Times New Roman" w:cs="Times New Roman"/>
          <w:sz w:val="24"/>
          <w:szCs w:val="24"/>
        </w:rPr>
        <w:t xml:space="preserve">Eine Lehrerin möchte </w:t>
      </w:r>
      <w:r w:rsidR="00C5468C" w:rsidRPr="004C58AB">
        <w:rPr>
          <w:rFonts w:ascii="Times New Roman" w:hAnsi="Times New Roman" w:cs="Times New Roman"/>
          <w:sz w:val="24"/>
          <w:szCs w:val="24"/>
        </w:rPr>
        <w:t>eigene Lehrmethoden</w:t>
      </w:r>
      <w:r w:rsidR="00A13FB2" w:rsidRPr="004C58AB">
        <w:rPr>
          <w:rFonts w:ascii="Times New Roman" w:hAnsi="Times New Roman" w:cs="Times New Roman"/>
          <w:sz w:val="24"/>
          <w:szCs w:val="24"/>
        </w:rPr>
        <w:t xml:space="preserve"> und</w:t>
      </w:r>
      <w:r w:rsidR="00C5468C" w:rsidRPr="004C58AB">
        <w:rPr>
          <w:rFonts w:ascii="Times New Roman" w:hAnsi="Times New Roman" w:cs="Times New Roman"/>
          <w:sz w:val="24"/>
          <w:szCs w:val="24"/>
        </w:rPr>
        <w:t xml:space="preserve"> neue Techniken </w:t>
      </w:r>
      <w:r w:rsidRPr="004C58AB">
        <w:rPr>
          <w:rFonts w:ascii="Times New Roman" w:hAnsi="Times New Roman" w:cs="Times New Roman"/>
          <w:sz w:val="24"/>
          <w:szCs w:val="24"/>
        </w:rPr>
        <w:t xml:space="preserve">in der Klasse </w:t>
      </w:r>
      <w:r w:rsidR="00C5468C" w:rsidRPr="004C58AB">
        <w:rPr>
          <w:rFonts w:ascii="Times New Roman" w:hAnsi="Times New Roman" w:cs="Times New Roman"/>
          <w:sz w:val="24"/>
          <w:szCs w:val="24"/>
        </w:rPr>
        <w:t xml:space="preserve">abtesten, </w:t>
      </w:r>
      <w:r w:rsidR="00A13FB2" w:rsidRPr="004C58AB">
        <w:rPr>
          <w:rFonts w:ascii="Times New Roman" w:hAnsi="Times New Roman" w:cs="Times New Roman"/>
          <w:sz w:val="24"/>
          <w:szCs w:val="24"/>
        </w:rPr>
        <w:t>ausprobieren und quantitativ auswerten</w:t>
      </w:r>
      <w:r w:rsidRPr="004C58AB">
        <w:rPr>
          <w:rFonts w:ascii="Times New Roman" w:hAnsi="Times New Roman" w:cs="Times New Roman"/>
          <w:sz w:val="24"/>
          <w:szCs w:val="24"/>
        </w:rPr>
        <w:t>, d.h</w:t>
      </w:r>
      <w:r w:rsidR="00F90B85">
        <w:rPr>
          <w:rFonts w:ascii="Times New Roman" w:hAnsi="Times New Roman" w:cs="Times New Roman"/>
          <w:sz w:val="24"/>
          <w:szCs w:val="24"/>
        </w:rPr>
        <w:t>.</w:t>
      </w:r>
      <w:r w:rsidRPr="004C58AB">
        <w:rPr>
          <w:rFonts w:ascii="Times New Roman" w:hAnsi="Times New Roman" w:cs="Times New Roman"/>
          <w:sz w:val="24"/>
          <w:szCs w:val="24"/>
        </w:rPr>
        <w:t xml:space="preserve"> Effizienz messen</w:t>
      </w:r>
      <w:r w:rsidR="00A13FB2" w:rsidRPr="004C58AB">
        <w:rPr>
          <w:rFonts w:ascii="Times New Roman" w:hAnsi="Times New Roman" w:cs="Times New Roman"/>
          <w:sz w:val="24"/>
          <w:szCs w:val="24"/>
        </w:rPr>
        <w:t>;</w:t>
      </w:r>
      <w:r w:rsidR="00C5468C" w:rsidRPr="004C58AB">
        <w:rPr>
          <w:rFonts w:ascii="Times New Roman" w:hAnsi="Times New Roman" w:cs="Times New Roman"/>
          <w:sz w:val="24"/>
          <w:szCs w:val="24"/>
        </w:rPr>
        <w:t xml:space="preserve"> Erfolg</w:t>
      </w:r>
      <w:r w:rsidR="00E25334" w:rsidRPr="004C58AB">
        <w:rPr>
          <w:rFonts w:ascii="Times New Roman" w:hAnsi="Times New Roman" w:cs="Times New Roman"/>
          <w:sz w:val="24"/>
          <w:szCs w:val="24"/>
        </w:rPr>
        <w:t xml:space="preserve"> und</w:t>
      </w:r>
      <w:r w:rsidR="00940D55" w:rsidRPr="004C58AB">
        <w:rPr>
          <w:rFonts w:ascii="Times New Roman" w:hAnsi="Times New Roman" w:cs="Times New Roman"/>
          <w:sz w:val="24"/>
          <w:szCs w:val="24"/>
        </w:rPr>
        <w:t xml:space="preserve"> </w:t>
      </w:r>
      <w:r w:rsidR="00962B2E" w:rsidRPr="004C58AB">
        <w:rPr>
          <w:rFonts w:ascii="Times New Roman" w:hAnsi="Times New Roman" w:cs="Times New Roman"/>
          <w:sz w:val="24"/>
          <w:szCs w:val="24"/>
        </w:rPr>
        <w:t>Zufriedenheit</w:t>
      </w:r>
      <w:r w:rsidR="00940D55" w:rsidRPr="004C58AB">
        <w:rPr>
          <w:rFonts w:ascii="Times New Roman" w:hAnsi="Times New Roman" w:cs="Times New Roman"/>
          <w:sz w:val="24"/>
          <w:szCs w:val="24"/>
        </w:rPr>
        <w:t xml:space="preserve"> </w:t>
      </w:r>
      <w:r w:rsidR="002D6913" w:rsidRPr="004C58AB">
        <w:rPr>
          <w:rFonts w:ascii="Times New Roman" w:hAnsi="Times New Roman" w:cs="Times New Roman"/>
          <w:sz w:val="24"/>
          <w:szCs w:val="24"/>
        </w:rPr>
        <w:t xml:space="preserve">quantifizieren </w:t>
      </w:r>
      <w:r w:rsidR="00C5468C" w:rsidRPr="004C58AB">
        <w:rPr>
          <w:rFonts w:ascii="Times New Roman" w:hAnsi="Times New Roman" w:cs="Times New Roman"/>
          <w:sz w:val="24"/>
          <w:szCs w:val="24"/>
        </w:rPr>
        <w:t>in der Klasse anhand von quantitativen Methoden messen.</w:t>
      </w:r>
      <w:r w:rsidR="00C5468C" w:rsidRPr="004C58AB">
        <w:rPr>
          <w:b/>
          <w:bCs/>
        </w:rPr>
        <w:t> </w:t>
      </w:r>
    </w:p>
    <w:p w14:paraId="4E21CCB2" w14:textId="77777777" w:rsidR="0089013E" w:rsidRDefault="0089013E" w:rsidP="008D04C3">
      <w:pPr>
        <w:pStyle w:val="Listenabsatz"/>
        <w:jc w:val="both"/>
        <w:rPr>
          <w:rFonts w:ascii="Times New Roman" w:hAnsi="Times New Roman" w:cs="Times New Roman"/>
          <w:sz w:val="24"/>
          <w:szCs w:val="24"/>
        </w:rPr>
      </w:pPr>
    </w:p>
    <w:p w14:paraId="7D35DAF9" w14:textId="77777777" w:rsidR="00203B86" w:rsidRPr="004C58AB" w:rsidRDefault="00203B86" w:rsidP="008D04C3">
      <w:pPr>
        <w:pStyle w:val="Listenabsatz"/>
        <w:jc w:val="both"/>
        <w:rPr>
          <w:rFonts w:ascii="Times New Roman" w:hAnsi="Times New Roman" w:cs="Times New Roman"/>
          <w:sz w:val="24"/>
          <w:szCs w:val="24"/>
        </w:rPr>
      </w:pPr>
    </w:p>
    <w:p w14:paraId="01B6ABA6" w14:textId="77777777" w:rsidR="00664290" w:rsidRPr="004C58AB" w:rsidRDefault="00664290" w:rsidP="008D04C3">
      <w:pPr>
        <w:pStyle w:val="Listenabsatz"/>
        <w:numPr>
          <w:ilvl w:val="0"/>
          <w:numId w:val="2"/>
        </w:numPr>
        <w:jc w:val="both"/>
        <w:rPr>
          <w:rFonts w:ascii="Times New Roman" w:hAnsi="Times New Roman" w:cs="Times New Roman"/>
          <w:sz w:val="24"/>
          <w:szCs w:val="24"/>
        </w:rPr>
      </w:pPr>
      <w:r w:rsidRPr="004C58AB">
        <w:rPr>
          <w:rFonts w:ascii="Times New Roman" w:hAnsi="Times New Roman" w:cs="Times New Roman"/>
          <w:b/>
          <w:sz w:val="24"/>
          <w:szCs w:val="24"/>
        </w:rPr>
        <w:t>Linguistik</w:t>
      </w:r>
    </w:p>
    <w:p w14:paraId="57E3B0C2" w14:textId="0C06AAF7" w:rsidR="004B7839" w:rsidRPr="004C58AB" w:rsidRDefault="004B7839"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Problemstellung/Erkenntnisinteresse:</w:t>
      </w:r>
      <w:r w:rsidR="00940D55" w:rsidRPr="004C58AB">
        <w:rPr>
          <w:rFonts w:ascii="Times New Roman" w:hAnsi="Times New Roman" w:cs="Times New Roman"/>
          <w:i/>
          <w:sz w:val="24"/>
          <w:szCs w:val="24"/>
        </w:rPr>
        <w:t xml:space="preserve"> </w:t>
      </w:r>
      <w:r w:rsidRPr="004C58AB">
        <w:rPr>
          <w:rFonts w:ascii="Times New Roman" w:hAnsi="Times New Roman" w:cs="Times New Roman"/>
          <w:sz w:val="24"/>
          <w:szCs w:val="24"/>
        </w:rPr>
        <w:t>Werden Artikel im Deutschen separat (unabhängig vom Kontext) gespeichert oder nicht?</w:t>
      </w:r>
    </w:p>
    <w:p w14:paraId="5500D7D2" w14:textId="77777777" w:rsidR="004B7839" w:rsidRPr="004C58AB" w:rsidRDefault="004B7839"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 xml:space="preserve">Forschungsfrage: </w:t>
      </w:r>
      <w:r w:rsidRPr="004C58AB">
        <w:rPr>
          <w:rFonts w:ascii="Times New Roman" w:hAnsi="Times New Roman" w:cs="Times New Roman"/>
          <w:sz w:val="24"/>
          <w:szCs w:val="24"/>
        </w:rPr>
        <w:t>Wie wird auf einen Artikel eines Substantivs bei einem Muttersprachler/einer Muttersprachlerin zugegriffen?</w:t>
      </w:r>
    </w:p>
    <w:p w14:paraId="1C647FDD" w14:textId="40FDEA55" w:rsidR="004B7839" w:rsidRPr="004C58AB" w:rsidRDefault="004B7839"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 xml:space="preserve">Ziele/Hypothesen: </w:t>
      </w:r>
      <w:r w:rsidRPr="004C58AB">
        <w:rPr>
          <w:rFonts w:ascii="Times New Roman" w:hAnsi="Times New Roman" w:cs="Times New Roman"/>
          <w:sz w:val="24"/>
          <w:szCs w:val="24"/>
        </w:rPr>
        <w:t xml:space="preserve">Zielsetzung ist es abzutesten, ob deutsche Muttersprachler Artikel auch bei wenig häufigen Wörtern genauso schnell </w:t>
      </w:r>
      <w:r w:rsidR="003907B1" w:rsidRPr="004C58AB">
        <w:rPr>
          <w:rFonts w:ascii="Times New Roman" w:hAnsi="Times New Roman" w:cs="Times New Roman"/>
          <w:sz w:val="24"/>
          <w:szCs w:val="24"/>
        </w:rPr>
        <w:t xml:space="preserve">benennen können </w:t>
      </w:r>
      <w:r w:rsidR="002C19A3" w:rsidRPr="004C58AB">
        <w:rPr>
          <w:rFonts w:ascii="Times New Roman" w:hAnsi="Times New Roman" w:cs="Times New Roman"/>
          <w:sz w:val="24"/>
          <w:szCs w:val="24"/>
        </w:rPr>
        <w:t>wie bei häufigen Wörtern</w:t>
      </w:r>
      <w:r w:rsidRPr="004C58AB">
        <w:rPr>
          <w:rFonts w:ascii="Times New Roman" w:hAnsi="Times New Roman" w:cs="Times New Roman"/>
          <w:sz w:val="24"/>
          <w:szCs w:val="24"/>
        </w:rPr>
        <w:t xml:space="preserve">. Die Hypothese ist, dass die Benennungszeiten von Artikeln von wenig häufigen Wörtern (z.B. Zimt) signifikanter langsamer </w:t>
      </w:r>
      <w:r w:rsidR="002F6D45" w:rsidRPr="004C58AB">
        <w:rPr>
          <w:rFonts w:ascii="Times New Roman" w:hAnsi="Times New Roman" w:cs="Times New Roman"/>
          <w:sz w:val="24"/>
          <w:szCs w:val="24"/>
        </w:rPr>
        <w:t>sind</w:t>
      </w:r>
      <w:r w:rsidRPr="004C58AB">
        <w:rPr>
          <w:rFonts w:ascii="Times New Roman" w:hAnsi="Times New Roman" w:cs="Times New Roman"/>
          <w:sz w:val="24"/>
          <w:szCs w:val="24"/>
        </w:rPr>
        <w:t xml:space="preserve">, als bei </w:t>
      </w:r>
      <w:r w:rsidR="003907B1" w:rsidRPr="004C58AB">
        <w:rPr>
          <w:rFonts w:ascii="Times New Roman" w:hAnsi="Times New Roman" w:cs="Times New Roman"/>
          <w:sz w:val="24"/>
          <w:szCs w:val="24"/>
        </w:rPr>
        <w:t xml:space="preserve">den </w:t>
      </w:r>
      <w:r w:rsidR="0073575C">
        <w:rPr>
          <w:rFonts w:ascii="Times New Roman" w:hAnsi="Times New Roman" w:cs="Times New Roman"/>
          <w:sz w:val="24"/>
          <w:szCs w:val="24"/>
        </w:rPr>
        <w:t>häufigen Wörtern.</w:t>
      </w:r>
      <w:r w:rsidRPr="004C58AB">
        <w:rPr>
          <w:rFonts w:ascii="Times New Roman" w:hAnsi="Times New Roman" w:cs="Times New Roman"/>
          <w:sz w:val="24"/>
          <w:szCs w:val="24"/>
        </w:rPr>
        <w:t xml:space="preserve"> </w:t>
      </w:r>
    </w:p>
    <w:p w14:paraId="5689FC54" w14:textId="77777777" w:rsidR="004B7839" w:rsidRPr="004C58AB" w:rsidRDefault="004B7839"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lastRenderedPageBreak/>
        <w:t>Methode:</w:t>
      </w:r>
      <w:r w:rsidRPr="004C58AB">
        <w:rPr>
          <w:rFonts w:ascii="Times New Roman" w:hAnsi="Times New Roman" w:cs="Times New Roman"/>
          <w:sz w:val="24"/>
          <w:szCs w:val="24"/>
        </w:rPr>
        <w:t xml:space="preserve"> Benennungsexperiment, das Reaktionszeiten misst. </w:t>
      </w:r>
    </w:p>
    <w:p w14:paraId="06A20174" w14:textId="77777777" w:rsidR="004B7839" w:rsidRPr="004C58AB" w:rsidRDefault="004B7839"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Beratungsbedarf:</w:t>
      </w:r>
      <w:r w:rsidRPr="004C58AB">
        <w:rPr>
          <w:rFonts w:ascii="Times New Roman" w:hAnsi="Times New Roman" w:cs="Times New Roman"/>
          <w:sz w:val="24"/>
          <w:szCs w:val="24"/>
        </w:rPr>
        <w:t xml:space="preserve"> Umfang der Stichprobe, Stimulus Materialien, Software</w:t>
      </w:r>
      <w:r w:rsidR="003907B1" w:rsidRPr="004C58AB">
        <w:rPr>
          <w:rFonts w:ascii="Times New Roman" w:hAnsi="Times New Roman" w:cs="Times New Roman"/>
          <w:sz w:val="24"/>
          <w:szCs w:val="24"/>
        </w:rPr>
        <w:t xml:space="preserve"> (E-Prime)</w:t>
      </w:r>
      <w:r w:rsidRPr="004C58AB">
        <w:rPr>
          <w:rFonts w:ascii="Times New Roman" w:hAnsi="Times New Roman" w:cs="Times New Roman"/>
          <w:sz w:val="24"/>
          <w:szCs w:val="24"/>
        </w:rPr>
        <w:t>, Statistische Datenauswertung</w:t>
      </w:r>
      <w:r w:rsidR="00F6455C" w:rsidRPr="004C58AB">
        <w:rPr>
          <w:rFonts w:ascii="Times New Roman" w:hAnsi="Times New Roman" w:cs="Times New Roman"/>
          <w:sz w:val="24"/>
          <w:szCs w:val="24"/>
        </w:rPr>
        <w:t>.</w:t>
      </w:r>
    </w:p>
    <w:p w14:paraId="101E77F1" w14:textId="77777777" w:rsidR="00C213E9" w:rsidRDefault="00C213E9" w:rsidP="008D04C3">
      <w:pPr>
        <w:pStyle w:val="Listenabsatz"/>
        <w:jc w:val="both"/>
        <w:rPr>
          <w:rFonts w:ascii="Times New Roman" w:hAnsi="Times New Roman" w:cs="Times New Roman"/>
          <w:sz w:val="24"/>
          <w:szCs w:val="24"/>
        </w:rPr>
      </w:pPr>
    </w:p>
    <w:p w14:paraId="161E728D" w14:textId="77777777" w:rsidR="00203B86" w:rsidRPr="004C58AB" w:rsidRDefault="00203B86" w:rsidP="008D04C3">
      <w:pPr>
        <w:pStyle w:val="Listenabsatz"/>
        <w:jc w:val="both"/>
        <w:rPr>
          <w:rFonts w:ascii="Times New Roman" w:hAnsi="Times New Roman" w:cs="Times New Roman"/>
          <w:sz w:val="24"/>
          <w:szCs w:val="24"/>
        </w:rPr>
      </w:pPr>
    </w:p>
    <w:p w14:paraId="7BEBFFE3" w14:textId="77777777" w:rsidR="00C213E9" w:rsidRPr="004C58AB" w:rsidRDefault="00C213E9" w:rsidP="008D04C3">
      <w:pPr>
        <w:pStyle w:val="Listenabsatz"/>
        <w:numPr>
          <w:ilvl w:val="0"/>
          <w:numId w:val="2"/>
        </w:numPr>
        <w:jc w:val="both"/>
        <w:rPr>
          <w:rFonts w:ascii="Times New Roman" w:hAnsi="Times New Roman" w:cs="Times New Roman"/>
          <w:sz w:val="24"/>
          <w:szCs w:val="24"/>
        </w:rPr>
      </w:pPr>
      <w:r w:rsidRPr="004C58AB">
        <w:rPr>
          <w:rFonts w:ascii="Times New Roman" w:hAnsi="Times New Roman" w:cs="Times New Roman"/>
          <w:b/>
          <w:sz w:val="24"/>
          <w:szCs w:val="24"/>
        </w:rPr>
        <w:t>Literaturwissenschaft</w:t>
      </w:r>
    </w:p>
    <w:p w14:paraId="27C48F2B" w14:textId="76D97B27" w:rsidR="00BC6946"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Problemstellung/Erkenntnisinteresse:</w:t>
      </w:r>
      <w:r w:rsidR="00940D55" w:rsidRPr="004C58AB">
        <w:rPr>
          <w:rFonts w:ascii="Times New Roman" w:hAnsi="Times New Roman" w:cs="Times New Roman"/>
          <w:i/>
          <w:sz w:val="24"/>
          <w:szCs w:val="24"/>
        </w:rPr>
        <w:t xml:space="preserve"> </w:t>
      </w:r>
      <w:r w:rsidR="00BC6946" w:rsidRPr="004C58AB">
        <w:rPr>
          <w:rFonts w:ascii="Times New Roman" w:hAnsi="Times New Roman" w:cs="Times New Roman"/>
          <w:sz w:val="24"/>
          <w:szCs w:val="24"/>
        </w:rPr>
        <w:t xml:space="preserve">Lesekompetenz </w:t>
      </w:r>
      <w:r w:rsidR="00F6455C" w:rsidRPr="004C58AB">
        <w:rPr>
          <w:rFonts w:ascii="Times New Roman" w:hAnsi="Times New Roman" w:cs="Times New Roman"/>
          <w:sz w:val="24"/>
          <w:szCs w:val="24"/>
        </w:rPr>
        <w:t>und Geschlecht.</w:t>
      </w:r>
    </w:p>
    <w:p w14:paraId="3AB52715" w14:textId="10567491" w:rsidR="00F6455C"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Forschungsfrage:</w:t>
      </w:r>
      <w:r w:rsidR="00940D55" w:rsidRPr="004C58AB">
        <w:rPr>
          <w:rFonts w:ascii="Times New Roman" w:hAnsi="Times New Roman" w:cs="Times New Roman"/>
          <w:i/>
          <w:sz w:val="24"/>
          <w:szCs w:val="24"/>
        </w:rPr>
        <w:t xml:space="preserve"> </w:t>
      </w:r>
      <w:r w:rsidR="002C19A3" w:rsidRPr="004C58AB">
        <w:rPr>
          <w:rFonts w:ascii="Times New Roman" w:hAnsi="Times New Roman" w:cs="Times New Roman"/>
          <w:sz w:val="24"/>
          <w:szCs w:val="24"/>
        </w:rPr>
        <w:t>Welchen Unterschied gibt es</w:t>
      </w:r>
      <w:r w:rsidR="0022427F" w:rsidRPr="004C58AB">
        <w:rPr>
          <w:rFonts w:ascii="Times New Roman" w:hAnsi="Times New Roman" w:cs="Times New Roman"/>
          <w:sz w:val="24"/>
          <w:szCs w:val="24"/>
        </w:rPr>
        <w:t xml:space="preserve"> zwischen Jungen und Mädchen in der Lesekompetenz</w:t>
      </w:r>
      <w:r w:rsidR="00F6455C" w:rsidRPr="004C58AB">
        <w:rPr>
          <w:rFonts w:ascii="Times New Roman" w:hAnsi="Times New Roman" w:cs="Times New Roman"/>
          <w:sz w:val="24"/>
          <w:szCs w:val="24"/>
        </w:rPr>
        <w:t>?</w:t>
      </w:r>
    </w:p>
    <w:p w14:paraId="52A92EE3" w14:textId="77777777" w:rsidR="00F6455C" w:rsidRPr="004C58AB" w:rsidRDefault="0089013E" w:rsidP="008D04C3">
      <w:pPr>
        <w:pStyle w:val="Listenabsatz"/>
        <w:jc w:val="both"/>
        <w:rPr>
          <w:rFonts w:ascii="Times New Roman" w:hAnsi="Times New Roman" w:cs="Times New Roman"/>
          <w:i/>
          <w:sz w:val="24"/>
          <w:szCs w:val="24"/>
        </w:rPr>
      </w:pPr>
      <w:r w:rsidRPr="004C58AB">
        <w:rPr>
          <w:rFonts w:ascii="Times New Roman" w:hAnsi="Times New Roman" w:cs="Times New Roman"/>
          <w:i/>
          <w:sz w:val="24"/>
          <w:szCs w:val="24"/>
        </w:rPr>
        <w:t xml:space="preserve">Ziele/Hypothesen: </w:t>
      </w:r>
      <w:r w:rsidR="00985506" w:rsidRPr="004C58AB">
        <w:rPr>
          <w:rFonts w:ascii="Times New Roman" w:hAnsi="Times New Roman" w:cs="Times New Roman"/>
          <w:sz w:val="24"/>
          <w:szCs w:val="24"/>
        </w:rPr>
        <w:t>B</w:t>
      </w:r>
      <w:r w:rsidR="00F6455C" w:rsidRPr="004C58AB">
        <w:rPr>
          <w:rFonts w:ascii="Times New Roman" w:hAnsi="Times New Roman" w:cs="Times New Roman"/>
          <w:sz w:val="24"/>
          <w:szCs w:val="24"/>
        </w:rPr>
        <w:t>ei kontinuierlichen Texten sind Geschlechtsunterschiede größer als bei nicht-kontinuierlichen Texten.</w:t>
      </w:r>
    </w:p>
    <w:p w14:paraId="3F78A7A3" w14:textId="5FC299A5" w:rsidR="0089013E"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Methode:</w:t>
      </w:r>
      <w:r w:rsidR="00940D55" w:rsidRPr="004C58AB">
        <w:rPr>
          <w:rFonts w:ascii="Times New Roman" w:hAnsi="Times New Roman" w:cs="Times New Roman"/>
          <w:i/>
          <w:sz w:val="24"/>
          <w:szCs w:val="24"/>
        </w:rPr>
        <w:t xml:space="preserve"> </w:t>
      </w:r>
      <w:r w:rsidR="00F6455C" w:rsidRPr="004C58AB">
        <w:rPr>
          <w:rFonts w:ascii="Times New Roman" w:hAnsi="Times New Roman" w:cs="Times New Roman"/>
          <w:sz w:val="24"/>
          <w:szCs w:val="24"/>
        </w:rPr>
        <w:t>Fragebogen</w:t>
      </w:r>
      <w:r w:rsidR="00985506" w:rsidRPr="004C58AB">
        <w:rPr>
          <w:rFonts w:ascii="Times New Roman" w:hAnsi="Times New Roman" w:cs="Times New Roman"/>
          <w:sz w:val="24"/>
          <w:szCs w:val="24"/>
        </w:rPr>
        <w:t>, Experiment.</w:t>
      </w:r>
    </w:p>
    <w:p w14:paraId="12C3E4A5" w14:textId="77777777" w:rsidR="0089013E" w:rsidRPr="004C58AB" w:rsidRDefault="0089013E" w:rsidP="008D04C3">
      <w:pPr>
        <w:pStyle w:val="Listenabsatz"/>
        <w:jc w:val="both"/>
        <w:rPr>
          <w:rFonts w:ascii="Times New Roman" w:hAnsi="Times New Roman" w:cs="Times New Roman"/>
          <w:sz w:val="24"/>
          <w:szCs w:val="24"/>
        </w:rPr>
      </w:pPr>
      <w:r w:rsidRPr="004C58AB">
        <w:rPr>
          <w:rFonts w:ascii="Times New Roman" w:hAnsi="Times New Roman" w:cs="Times New Roman"/>
          <w:i/>
          <w:sz w:val="24"/>
          <w:szCs w:val="24"/>
        </w:rPr>
        <w:t>Beratungsbedarf:</w:t>
      </w:r>
      <w:r w:rsidRPr="004C58AB">
        <w:rPr>
          <w:rFonts w:ascii="Times New Roman" w:hAnsi="Times New Roman" w:cs="Times New Roman"/>
          <w:sz w:val="24"/>
          <w:szCs w:val="24"/>
        </w:rPr>
        <w:t xml:space="preserve"> Umfang der Stichprobe, Stimulus Materialien, Software, Statistische Datenauswertung</w:t>
      </w:r>
      <w:r w:rsidR="00F6455C" w:rsidRPr="004C58AB">
        <w:rPr>
          <w:rFonts w:ascii="Times New Roman" w:hAnsi="Times New Roman" w:cs="Times New Roman"/>
          <w:sz w:val="24"/>
          <w:szCs w:val="24"/>
        </w:rPr>
        <w:t>.</w:t>
      </w:r>
    </w:p>
    <w:p w14:paraId="7995F798" w14:textId="77777777" w:rsidR="00FB4526" w:rsidRDefault="00FB4526" w:rsidP="008D04C3">
      <w:pPr>
        <w:jc w:val="both"/>
        <w:rPr>
          <w:rFonts w:ascii="Times New Roman" w:hAnsi="Times New Roman" w:cs="Times New Roman"/>
          <w:b/>
          <w:sz w:val="24"/>
          <w:szCs w:val="24"/>
        </w:rPr>
      </w:pPr>
    </w:p>
    <w:p w14:paraId="35C7CA82" w14:textId="77777777" w:rsidR="00203B86" w:rsidRDefault="00203B86" w:rsidP="008D04C3">
      <w:pPr>
        <w:jc w:val="both"/>
        <w:rPr>
          <w:rFonts w:ascii="Times New Roman" w:hAnsi="Times New Roman" w:cs="Times New Roman"/>
          <w:b/>
          <w:sz w:val="24"/>
          <w:szCs w:val="24"/>
        </w:rPr>
      </w:pPr>
    </w:p>
    <w:p w14:paraId="00274BE9" w14:textId="77777777" w:rsidR="00664290" w:rsidRDefault="00E3749B" w:rsidP="008D04C3">
      <w:pPr>
        <w:jc w:val="both"/>
        <w:rPr>
          <w:rFonts w:ascii="Times New Roman" w:hAnsi="Times New Roman" w:cs="Times New Roman"/>
          <w:b/>
          <w:iCs/>
          <w:sz w:val="24"/>
          <w:szCs w:val="24"/>
        </w:rPr>
      </w:pPr>
      <w:r w:rsidRPr="004C58AB">
        <w:rPr>
          <w:rFonts w:ascii="Times New Roman" w:hAnsi="Times New Roman" w:cs="Times New Roman"/>
          <w:b/>
          <w:sz w:val="24"/>
          <w:szCs w:val="24"/>
        </w:rPr>
        <w:t xml:space="preserve">Beispiele für </w:t>
      </w:r>
      <w:r w:rsidR="002D6913" w:rsidRPr="004C58AB">
        <w:rPr>
          <w:rFonts w:ascii="Times New Roman" w:hAnsi="Times New Roman" w:cs="Times New Roman"/>
          <w:b/>
          <w:iCs/>
          <w:sz w:val="24"/>
          <w:szCs w:val="24"/>
        </w:rPr>
        <w:t xml:space="preserve">grafische Darstellungen </w:t>
      </w:r>
      <w:r w:rsidR="003907B1" w:rsidRPr="004C58AB">
        <w:rPr>
          <w:rFonts w:ascii="Times New Roman" w:hAnsi="Times New Roman" w:cs="Times New Roman"/>
          <w:b/>
          <w:iCs/>
          <w:sz w:val="24"/>
          <w:szCs w:val="24"/>
        </w:rPr>
        <w:t>in der quantitativen Forschung</w:t>
      </w:r>
      <w:r w:rsidRPr="004C58AB">
        <w:rPr>
          <w:rFonts w:ascii="Times New Roman" w:hAnsi="Times New Roman" w:cs="Times New Roman"/>
          <w:b/>
          <w:iCs/>
          <w:sz w:val="24"/>
          <w:szCs w:val="24"/>
        </w:rPr>
        <w:t>:</w:t>
      </w:r>
    </w:p>
    <w:p w14:paraId="381E73EF" w14:textId="77777777" w:rsidR="00203B86" w:rsidRDefault="00203B86" w:rsidP="008D04C3">
      <w:pPr>
        <w:jc w:val="both"/>
        <w:rPr>
          <w:rFonts w:ascii="Times New Roman" w:hAnsi="Times New Roman" w:cs="Times New Roman"/>
          <w:b/>
          <w:iCs/>
          <w:sz w:val="24"/>
          <w:szCs w:val="24"/>
        </w:rPr>
      </w:pPr>
    </w:p>
    <w:p w14:paraId="7E97E56F" w14:textId="77777777" w:rsidR="00426D86" w:rsidRDefault="00426D86" w:rsidP="00E3749B">
      <w:pPr>
        <w:rPr>
          <w:rFonts w:ascii="Times New Roman" w:hAnsi="Times New Roman" w:cs="Times New Roman"/>
          <w:b/>
          <w:sz w:val="24"/>
          <w:szCs w:val="24"/>
        </w:rPr>
      </w:pPr>
      <w:r w:rsidRPr="00426D86">
        <w:rPr>
          <w:rFonts w:ascii="Times New Roman" w:hAnsi="Times New Roman" w:cs="Times New Roman"/>
          <w:b/>
          <w:noProof/>
          <w:sz w:val="24"/>
          <w:szCs w:val="24"/>
          <w:lang w:eastAsia="de-DE"/>
        </w:rPr>
        <w:drawing>
          <wp:inline distT="0" distB="0" distL="0" distR="0" wp14:anchorId="18B352C1" wp14:editId="1BC6E3D0">
            <wp:extent cx="4257675" cy="341148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25860" cy="3466120"/>
                    </a:xfrm>
                    <a:prstGeom prst="rect">
                      <a:avLst/>
                    </a:prstGeom>
                  </pic:spPr>
                </pic:pic>
              </a:graphicData>
            </a:graphic>
          </wp:inline>
        </w:drawing>
      </w:r>
    </w:p>
    <w:p w14:paraId="67700D5F" w14:textId="77777777" w:rsidR="003D540B" w:rsidRPr="00426D86" w:rsidRDefault="003D540B" w:rsidP="00E3749B">
      <w:pPr>
        <w:rPr>
          <w:rFonts w:ascii="Times New Roman" w:hAnsi="Times New Roman" w:cs="Times New Roman"/>
          <w:b/>
          <w:sz w:val="24"/>
          <w:szCs w:val="24"/>
        </w:rPr>
      </w:pPr>
    </w:p>
    <w:p w14:paraId="2449D195" w14:textId="77777777" w:rsidR="00664290" w:rsidRDefault="0051213C" w:rsidP="00C57E9C">
      <w:pPr>
        <w:jc w:val="both"/>
        <w:rPr>
          <w:rFonts w:ascii="Times New Roman" w:hAnsi="Times New Roman" w:cs="Times New Roman"/>
          <w:sz w:val="24"/>
          <w:szCs w:val="24"/>
        </w:rPr>
      </w:pPr>
      <w:r w:rsidRPr="0051213C">
        <w:rPr>
          <w:rFonts w:ascii="Times New Roman" w:hAnsi="Times New Roman" w:cs="Times New Roman"/>
          <w:noProof/>
          <w:sz w:val="24"/>
          <w:szCs w:val="24"/>
          <w:lang w:eastAsia="de-DE"/>
        </w:rPr>
        <w:lastRenderedPageBreak/>
        <w:drawing>
          <wp:inline distT="0" distB="0" distL="0" distR="0" wp14:anchorId="2147E874" wp14:editId="678D42B7">
            <wp:extent cx="3743325" cy="299936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51562" cy="3005965"/>
                    </a:xfrm>
                    <a:prstGeom prst="rect">
                      <a:avLst/>
                    </a:prstGeom>
                  </pic:spPr>
                </pic:pic>
              </a:graphicData>
            </a:graphic>
          </wp:inline>
        </w:drawing>
      </w:r>
    </w:p>
    <w:p w14:paraId="0E35E9EC" w14:textId="51C532F8" w:rsidR="002A0075" w:rsidRDefault="002A0075" w:rsidP="002A00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14:anchorId="5B8B6887" wp14:editId="6BE022E0">
            <wp:extent cx="3867150" cy="309561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89281" cy="3113327"/>
                    </a:xfrm>
                    <a:prstGeom prst="rect">
                      <a:avLst/>
                    </a:prstGeom>
                    <a:noFill/>
                    <a:ln>
                      <a:noFill/>
                    </a:ln>
                  </pic:spPr>
                </pic:pic>
              </a:graphicData>
            </a:graphic>
          </wp:inline>
        </w:drawing>
      </w:r>
    </w:p>
    <w:p w14:paraId="224F41D7" w14:textId="2B56E77C" w:rsidR="002A0075" w:rsidRDefault="002A0075" w:rsidP="002A007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14:anchorId="3C6FA665" wp14:editId="6B6F1FB9">
            <wp:extent cx="3486150" cy="279062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08667" cy="2808651"/>
                    </a:xfrm>
                    <a:prstGeom prst="rect">
                      <a:avLst/>
                    </a:prstGeom>
                    <a:noFill/>
                    <a:ln>
                      <a:noFill/>
                    </a:ln>
                  </pic:spPr>
                </pic:pic>
              </a:graphicData>
            </a:graphic>
          </wp:inline>
        </w:drawing>
      </w:r>
    </w:p>
    <w:p w14:paraId="76F27210" w14:textId="77777777" w:rsidR="00CA7417" w:rsidRPr="00CA7417" w:rsidRDefault="00CA7417" w:rsidP="007F621D">
      <w:pPr>
        <w:autoSpaceDE w:val="0"/>
        <w:autoSpaceDN w:val="0"/>
        <w:adjustRightInd w:val="0"/>
        <w:spacing w:after="0" w:line="240" w:lineRule="auto"/>
        <w:rPr>
          <w:rFonts w:ascii="Courier New" w:hAnsi="Courier New" w:cs="Courier New"/>
          <w:color w:val="000000"/>
          <w:sz w:val="20"/>
          <w:szCs w:val="20"/>
        </w:rPr>
      </w:pPr>
      <w:r w:rsidRPr="00CA7417">
        <w:rPr>
          <w:rFonts w:ascii="Arial" w:hAnsi="Arial" w:cs="Arial"/>
          <w:b/>
          <w:bCs/>
          <w:color w:val="000000"/>
          <w:sz w:val="20"/>
          <w:szCs w:val="20"/>
        </w:rPr>
        <w:lastRenderedPageBreak/>
        <w:t>Diagramm</w:t>
      </w:r>
    </w:p>
    <w:p w14:paraId="5B13DB7A" w14:textId="15462635" w:rsidR="00E2493A" w:rsidRDefault="00CA7417" w:rsidP="00E2493A">
      <w:pPr>
        <w:autoSpaceDE w:val="0"/>
        <w:autoSpaceDN w:val="0"/>
        <w:adjustRightInd w:val="0"/>
        <w:spacing w:after="0" w:line="240" w:lineRule="auto"/>
        <w:rPr>
          <w:rFonts w:ascii="Times New Roman" w:hAnsi="Times New Roman" w:cs="Times New Roman"/>
          <w:sz w:val="24"/>
          <w:szCs w:val="24"/>
        </w:rPr>
      </w:pPr>
      <w:r>
        <w:rPr>
          <w:rFonts w:ascii="Courier New" w:hAnsi="Courier New" w:cs="Courier New"/>
          <w:color w:val="000000"/>
          <w:sz w:val="18"/>
          <w:szCs w:val="18"/>
        </w:rPr>
        <w:t xml:space="preserve">  </w:t>
      </w:r>
      <w:r w:rsidR="00E2493A">
        <w:rPr>
          <w:rFonts w:ascii="Times New Roman" w:hAnsi="Times New Roman" w:cs="Times New Roman"/>
          <w:noProof/>
          <w:sz w:val="24"/>
          <w:szCs w:val="24"/>
          <w:lang w:eastAsia="de-DE"/>
        </w:rPr>
        <w:drawing>
          <wp:inline distT="0" distB="0" distL="0" distR="0" wp14:anchorId="1D8D9182" wp14:editId="7868A5E6">
            <wp:extent cx="5420331" cy="4210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35754" cy="4222029"/>
                    </a:xfrm>
                    <a:prstGeom prst="rect">
                      <a:avLst/>
                    </a:prstGeom>
                    <a:noFill/>
                    <a:ln>
                      <a:noFill/>
                    </a:ln>
                  </pic:spPr>
                </pic:pic>
              </a:graphicData>
            </a:graphic>
          </wp:inline>
        </w:drawing>
      </w:r>
    </w:p>
    <w:p w14:paraId="2B9A350E" w14:textId="77777777" w:rsidR="00BD126F" w:rsidRPr="00BD126F" w:rsidRDefault="00BD126F" w:rsidP="007F621D">
      <w:pPr>
        <w:autoSpaceDE w:val="0"/>
        <w:autoSpaceDN w:val="0"/>
        <w:adjustRightInd w:val="0"/>
        <w:spacing w:after="0" w:line="240" w:lineRule="auto"/>
        <w:rPr>
          <w:rFonts w:ascii="Arial" w:hAnsi="Arial" w:cs="Arial"/>
          <w:b/>
          <w:bCs/>
          <w:color w:val="000000"/>
          <w:sz w:val="20"/>
          <w:szCs w:val="20"/>
        </w:rPr>
      </w:pPr>
      <w:r w:rsidRPr="00BD126F">
        <w:rPr>
          <w:rFonts w:ascii="Arial" w:hAnsi="Arial" w:cs="Arial"/>
          <w:b/>
          <w:bCs/>
          <w:color w:val="000000"/>
          <w:sz w:val="20"/>
          <w:szCs w:val="20"/>
        </w:rPr>
        <w:t>Profile Plots</w:t>
      </w:r>
    </w:p>
    <w:p w14:paraId="55F21607" w14:textId="77777777" w:rsidR="00BD126F" w:rsidRDefault="00BD126F" w:rsidP="00BD126F">
      <w:pPr>
        <w:autoSpaceDE w:val="0"/>
        <w:autoSpaceDN w:val="0"/>
        <w:adjustRightInd w:val="0"/>
        <w:spacing w:after="0" w:line="240" w:lineRule="auto"/>
        <w:rPr>
          <w:rFonts w:ascii="Courier New" w:hAnsi="Courier New" w:cs="Courier New"/>
          <w:color w:val="000000"/>
          <w:sz w:val="18"/>
          <w:szCs w:val="18"/>
        </w:rPr>
      </w:pPr>
      <w:r>
        <w:rPr>
          <w:rFonts w:ascii="Courier New" w:hAnsi="Courier New" w:cs="Courier New"/>
          <w:color w:val="000000"/>
          <w:sz w:val="18"/>
          <w:szCs w:val="18"/>
        </w:rPr>
        <w:t xml:space="preserve">  </w:t>
      </w:r>
    </w:p>
    <w:p w14:paraId="5C0B4DCE" w14:textId="362AC611" w:rsidR="00FE5362" w:rsidRDefault="00FE5362" w:rsidP="00FE53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de-DE"/>
        </w:rPr>
        <w:drawing>
          <wp:inline distT="0" distB="0" distL="0" distR="0" wp14:anchorId="0FB63491" wp14:editId="10B1B702">
            <wp:extent cx="4953000" cy="39655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83317" cy="3989834"/>
                    </a:xfrm>
                    <a:prstGeom prst="rect">
                      <a:avLst/>
                    </a:prstGeom>
                    <a:noFill/>
                    <a:ln>
                      <a:noFill/>
                    </a:ln>
                  </pic:spPr>
                </pic:pic>
              </a:graphicData>
            </a:graphic>
          </wp:inline>
        </w:drawing>
      </w:r>
    </w:p>
    <w:p w14:paraId="38B4BB57" w14:textId="77777777" w:rsidR="00FE5362" w:rsidRDefault="00FE5362" w:rsidP="00FE5362">
      <w:pPr>
        <w:autoSpaceDE w:val="0"/>
        <w:autoSpaceDN w:val="0"/>
        <w:adjustRightInd w:val="0"/>
        <w:spacing w:after="0" w:line="240" w:lineRule="auto"/>
        <w:rPr>
          <w:rFonts w:ascii="Times New Roman" w:hAnsi="Times New Roman" w:cs="Times New Roman"/>
          <w:sz w:val="24"/>
          <w:szCs w:val="24"/>
        </w:rPr>
      </w:pPr>
    </w:p>
    <w:sectPr w:rsidR="00FE5362" w:rsidSect="00F56C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0D87"/>
    <w:multiLevelType w:val="hybridMultilevel"/>
    <w:tmpl w:val="D77406FA"/>
    <w:lvl w:ilvl="0" w:tplc="FA1C8C3C">
      <w:start w:val="1"/>
      <w:numFmt w:val="decimal"/>
      <w:lvlText w:val="%1."/>
      <w:lvlJc w:val="left"/>
      <w:pPr>
        <w:ind w:left="720" w:hanging="360"/>
      </w:pPr>
      <w:rPr>
        <w:b w:val="0"/>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F61BC0"/>
    <w:multiLevelType w:val="hybridMultilevel"/>
    <w:tmpl w:val="84A411B2"/>
    <w:lvl w:ilvl="0" w:tplc="04070001">
      <w:start w:val="1"/>
      <w:numFmt w:val="bullet"/>
      <w:lvlText w:val=""/>
      <w:lvlJc w:val="left"/>
      <w:pPr>
        <w:ind w:left="720" w:hanging="360"/>
      </w:pPr>
      <w:rPr>
        <w:rFonts w:ascii="Symbol" w:hAnsi="Symbol"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ECD6068"/>
    <w:multiLevelType w:val="hybridMultilevel"/>
    <w:tmpl w:val="6AC8169A"/>
    <w:lvl w:ilvl="0" w:tplc="5C3E22FC">
      <w:start w:val="1"/>
      <w:numFmt w:val="decimal"/>
      <w:lvlText w:val="%1."/>
      <w:lvlJc w:val="left"/>
      <w:pPr>
        <w:ind w:left="720" w:hanging="360"/>
      </w:pPr>
      <w:rPr>
        <w:rFonts w:eastAsia="Times New Roman" w:hint="default"/>
        <w:b w:val="0"/>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5C5AC6"/>
    <w:multiLevelType w:val="hybridMultilevel"/>
    <w:tmpl w:val="8F72A798"/>
    <w:lvl w:ilvl="0" w:tplc="478AF26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45478C"/>
    <w:multiLevelType w:val="hybridMultilevel"/>
    <w:tmpl w:val="446650CA"/>
    <w:lvl w:ilvl="0" w:tplc="B7DC1F1C">
      <w:start w:val="1"/>
      <w:numFmt w:val="decimal"/>
      <w:lvlText w:val="%1."/>
      <w:lvlJc w:val="left"/>
      <w:pPr>
        <w:ind w:left="720" w:hanging="360"/>
      </w:pPr>
      <w:rPr>
        <w:rFonts w:ascii="Times New Roman" w:eastAsia="Times New Roman" w:hAnsi="Times New Roman" w:cs="Times New Roman" w:hint="default"/>
        <w:color w:val="auto"/>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201D0C"/>
    <w:multiLevelType w:val="hybridMultilevel"/>
    <w:tmpl w:val="26C497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11147FF"/>
    <w:multiLevelType w:val="hybridMultilevel"/>
    <w:tmpl w:val="01521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F840BC"/>
    <w:multiLevelType w:val="hybridMultilevel"/>
    <w:tmpl w:val="7012E930"/>
    <w:lvl w:ilvl="0" w:tplc="6BE25954">
      <w:start w:val="1"/>
      <w:numFmt w:val="decimal"/>
      <w:lvlText w:val="%1."/>
      <w:lvlJc w:val="left"/>
      <w:pPr>
        <w:ind w:left="720" w:hanging="360"/>
      </w:pPr>
      <w:rPr>
        <w:rFonts w:ascii="Times New Roman" w:hAnsi="Times New Roman" w:cs="Times New Roman" w:hint="default"/>
        <w:b w:val="0"/>
        <w:i w:val="0"/>
        <w:color w:val="auto"/>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8097CF7"/>
    <w:multiLevelType w:val="hybridMultilevel"/>
    <w:tmpl w:val="703C4872"/>
    <w:lvl w:ilvl="0" w:tplc="A88221BC">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A853A8E"/>
    <w:multiLevelType w:val="hybridMultilevel"/>
    <w:tmpl w:val="83CA754A"/>
    <w:lvl w:ilvl="0" w:tplc="226C151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70C92CB4"/>
    <w:multiLevelType w:val="hybridMultilevel"/>
    <w:tmpl w:val="7012E930"/>
    <w:lvl w:ilvl="0" w:tplc="6BE25954">
      <w:start w:val="1"/>
      <w:numFmt w:val="decimal"/>
      <w:lvlText w:val="%1."/>
      <w:lvlJc w:val="left"/>
      <w:pPr>
        <w:ind w:left="720" w:hanging="360"/>
      </w:pPr>
      <w:rPr>
        <w:rFonts w:ascii="Times New Roman" w:hAnsi="Times New Roman" w:cs="Times New Roman" w:hint="default"/>
        <w:b w:val="0"/>
        <w:i w:val="0"/>
        <w:color w:val="auto"/>
        <w:sz w:val="24"/>
        <w:szCs w:val="24"/>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0F12C8"/>
    <w:multiLevelType w:val="hybridMultilevel"/>
    <w:tmpl w:val="73FCF43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9"/>
  </w:num>
  <w:num w:numId="4">
    <w:abstractNumId w:val="10"/>
  </w:num>
  <w:num w:numId="5">
    <w:abstractNumId w:val="0"/>
  </w:num>
  <w:num w:numId="6">
    <w:abstractNumId w:val="4"/>
  </w:num>
  <w:num w:numId="7">
    <w:abstractNumId w:val="11"/>
  </w:num>
  <w:num w:numId="8">
    <w:abstractNumId w:val="5"/>
  </w:num>
  <w:num w:numId="9">
    <w:abstractNumId w:val="6"/>
  </w:num>
  <w:num w:numId="10">
    <w:abstractNumId w:val="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AC0"/>
    <w:rsid w:val="00003307"/>
    <w:rsid w:val="0000376E"/>
    <w:rsid w:val="00012A57"/>
    <w:rsid w:val="00014A91"/>
    <w:rsid w:val="0002205B"/>
    <w:rsid w:val="00025F44"/>
    <w:rsid w:val="00036F29"/>
    <w:rsid w:val="000458E6"/>
    <w:rsid w:val="00056286"/>
    <w:rsid w:val="00080A11"/>
    <w:rsid w:val="000A57CC"/>
    <w:rsid w:val="000B3256"/>
    <w:rsid w:val="000B340F"/>
    <w:rsid w:val="000B399C"/>
    <w:rsid w:val="000B619D"/>
    <w:rsid w:val="000B7EEB"/>
    <w:rsid w:val="000C5E52"/>
    <w:rsid w:val="000D2AE6"/>
    <w:rsid w:val="000D39D5"/>
    <w:rsid w:val="000E7A18"/>
    <w:rsid w:val="00110F0E"/>
    <w:rsid w:val="00124FD1"/>
    <w:rsid w:val="0012717D"/>
    <w:rsid w:val="001A0CF8"/>
    <w:rsid w:val="001B5A1C"/>
    <w:rsid w:val="001B6F40"/>
    <w:rsid w:val="001C2CC9"/>
    <w:rsid w:val="001C53B4"/>
    <w:rsid w:val="001E1BB8"/>
    <w:rsid w:val="00200723"/>
    <w:rsid w:val="00203B86"/>
    <w:rsid w:val="00206157"/>
    <w:rsid w:val="002100BD"/>
    <w:rsid w:val="00216B5E"/>
    <w:rsid w:val="0022427F"/>
    <w:rsid w:val="00224692"/>
    <w:rsid w:val="00257451"/>
    <w:rsid w:val="00266F31"/>
    <w:rsid w:val="002724E0"/>
    <w:rsid w:val="002749D0"/>
    <w:rsid w:val="002822A2"/>
    <w:rsid w:val="002865C6"/>
    <w:rsid w:val="00286696"/>
    <w:rsid w:val="00291E3F"/>
    <w:rsid w:val="002A0075"/>
    <w:rsid w:val="002A4C1F"/>
    <w:rsid w:val="002A6CB6"/>
    <w:rsid w:val="002B5F80"/>
    <w:rsid w:val="002B6CD5"/>
    <w:rsid w:val="002C184A"/>
    <w:rsid w:val="002C19A3"/>
    <w:rsid w:val="002D6913"/>
    <w:rsid w:val="002F2821"/>
    <w:rsid w:val="002F6D45"/>
    <w:rsid w:val="00315CD8"/>
    <w:rsid w:val="00324C73"/>
    <w:rsid w:val="003262D7"/>
    <w:rsid w:val="003447CD"/>
    <w:rsid w:val="00345575"/>
    <w:rsid w:val="00352D46"/>
    <w:rsid w:val="00363278"/>
    <w:rsid w:val="00364A52"/>
    <w:rsid w:val="00370132"/>
    <w:rsid w:val="00370617"/>
    <w:rsid w:val="003753F2"/>
    <w:rsid w:val="00386323"/>
    <w:rsid w:val="0038759F"/>
    <w:rsid w:val="003907B1"/>
    <w:rsid w:val="003B2C65"/>
    <w:rsid w:val="003C6A03"/>
    <w:rsid w:val="003D540B"/>
    <w:rsid w:val="003F089F"/>
    <w:rsid w:val="003F5165"/>
    <w:rsid w:val="0040499A"/>
    <w:rsid w:val="00410C8D"/>
    <w:rsid w:val="0042464E"/>
    <w:rsid w:val="00426D86"/>
    <w:rsid w:val="0045420F"/>
    <w:rsid w:val="00464C83"/>
    <w:rsid w:val="00490BAA"/>
    <w:rsid w:val="00494990"/>
    <w:rsid w:val="00495CD1"/>
    <w:rsid w:val="004A0E03"/>
    <w:rsid w:val="004B7839"/>
    <w:rsid w:val="004C258A"/>
    <w:rsid w:val="004C58AB"/>
    <w:rsid w:val="004D113B"/>
    <w:rsid w:val="004E24E3"/>
    <w:rsid w:val="004E3DC4"/>
    <w:rsid w:val="0051213C"/>
    <w:rsid w:val="00513D6D"/>
    <w:rsid w:val="005152FE"/>
    <w:rsid w:val="00517E5F"/>
    <w:rsid w:val="005201B8"/>
    <w:rsid w:val="00532BF3"/>
    <w:rsid w:val="0053707C"/>
    <w:rsid w:val="00537CC1"/>
    <w:rsid w:val="0054586D"/>
    <w:rsid w:val="00551A98"/>
    <w:rsid w:val="00560C0B"/>
    <w:rsid w:val="005A3C81"/>
    <w:rsid w:val="005A3CE1"/>
    <w:rsid w:val="005C3B97"/>
    <w:rsid w:val="005D6AF5"/>
    <w:rsid w:val="00602AC0"/>
    <w:rsid w:val="006058D7"/>
    <w:rsid w:val="0060658B"/>
    <w:rsid w:val="00606876"/>
    <w:rsid w:val="00606CFF"/>
    <w:rsid w:val="006322ED"/>
    <w:rsid w:val="0064167E"/>
    <w:rsid w:val="00650131"/>
    <w:rsid w:val="006545C4"/>
    <w:rsid w:val="00655377"/>
    <w:rsid w:val="00661DCE"/>
    <w:rsid w:val="00664290"/>
    <w:rsid w:val="006655B8"/>
    <w:rsid w:val="006851BE"/>
    <w:rsid w:val="00687C4B"/>
    <w:rsid w:val="006A590B"/>
    <w:rsid w:val="006D412B"/>
    <w:rsid w:val="006D674A"/>
    <w:rsid w:val="00701277"/>
    <w:rsid w:val="00705150"/>
    <w:rsid w:val="00732EDE"/>
    <w:rsid w:val="00733BD8"/>
    <w:rsid w:val="0073575C"/>
    <w:rsid w:val="0074781A"/>
    <w:rsid w:val="00753DE8"/>
    <w:rsid w:val="00754647"/>
    <w:rsid w:val="00762C67"/>
    <w:rsid w:val="00775901"/>
    <w:rsid w:val="007800BD"/>
    <w:rsid w:val="007A0EE3"/>
    <w:rsid w:val="007A6383"/>
    <w:rsid w:val="007A6AD2"/>
    <w:rsid w:val="007B0B91"/>
    <w:rsid w:val="007D1336"/>
    <w:rsid w:val="007D280E"/>
    <w:rsid w:val="007D3731"/>
    <w:rsid w:val="007D5E6E"/>
    <w:rsid w:val="007F0F02"/>
    <w:rsid w:val="007F1BC2"/>
    <w:rsid w:val="007F621D"/>
    <w:rsid w:val="00811DD9"/>
    <w:rsid w:val="0084401E"/>
    <w:rsid w:val="00863F37"/>
    <w:rsid w:val="00864840"/>
    <w:rsid w:val="008730A8"/>
    <w:rsid w:val="00880547"/>
    <w:rsid w:val="0089013E"/>
    <w:rsid w:val="00894E52"/>
    <w:rsid w:val="008A05D0"/>
    <w:rsid w:val="008A103C"/>
    <w:rsid w:val="008B0A4D"/>
    <w:rsid w:val="008C0325"/>
    <w:rsid w:val="008C125D"/>
    <w:rsid w:val="008D04C3"/>
    <w:rsid w:val="008D1D00"/>
    <w:rsid w:val="008E2382"/>
    <w:rsid w:val="00940D55"/>
    <w:rsid w:val="00962B2E"/>
    <w:rsid w:val="00977686"/>
    <w:rsid w:val="00985506"/>
    <w:rsid w:val="00990DFE"/>
    <w:rsid w:val="00991056"/>
    <w:rsid w:val="009D0015"/>
    <w:rsid w:val="009D184D"/>
    <w:rsid w:val="009E18B8"/>
    <w:rsid w:val="009F72C0"/>
    <w:rsid w:val="009F7716"/>
    <w:rsid w:val="00A066D8"/>
    <w:rsid w:val="00A13CDD"/>
    <w:rsid w:val="00A13FB2"/>
    <w:rsid w:val="00A16900"/>
    <w:rsid w:val="00A379B9"/>
    <w:rsid w:val="00A63958"/>
    <w:rsid w:val="00AB5FFD"/>
    <w:rsid w:val="00AC609C"/>
    <w:rsid w:val="00AD442B"/>
    <w:rsid w:val="00AE3A95"/>
    <w:rsid w:val="00AF41B5"/>
    <w:rsid w:val="00B35364"/>
    <w:rsid w:val="00B85DCE"/>
    <w:rsid w:val="00B944B7"/>
    <w:rsid w:val="00BA1C12"/>
    <w:rsid w:val="00BB3EB9"/>
    <w:rsid w:val="00BB626F"/>
    <w:rsid w:val="00BB6F61"/>
    <w:rsid w:val="00BC4AA5"/>
    <w:rsid w:val="00BC6946"/>
    <w:rsid w:val="00BD126F"/>
    <w:rsid w:val="00BF7108"/>
    <w:rsid w:val="00C165D6"/>
    <w:rsid w:val="00C213E9"/>
    <w:rsid w:val="00C46FFA"/>
    <w:rsid w:val="00C5468C"/>
    <w:rsid w:val="00C57E9C"/>
    <w:rsid w:val="00C63D2B"/>
    <w:rsid w:val="00C858B8"/>
    <w:rsid w:val="00CA150B"/>
    <w:rsid w:val="00CA3C7B"/>
    <w:rsid w:val="00CA682F"/>
    <w:rsid w:val="00CA7417"/>
    <w:rsid w:val="00CB7271"/>
    <w:rsid w:val="00CC2E62"/>
    <w:rsid w:val="00CC550A"/>
    <w:rsid w:val="00CE0BD8"/>
    <w:rsid w:val="00CE0DB1"/>
    <w:rsid w:val="00CF0A3E"/>
    <w:rsid w:val="00CF3BEA"/>
    <w:rsid w:val="00D2117F"/>
    <w:rsid w:val="00D40A0B"/>
    <w:rsid w:val="00D458CF"/>
    <w:rsid w:val="00D47C4C"/>
    <w:rsid w:val="00D579F4"/>
    <w:rsid w:val="00D72C7A"/>
    <w:rsid w:val="00D768D3"/>
    <w:rsid w:val="00D77251"/>
    <w:rsid w:val="00D80630"/>
    <w:rsid w:val="00D807B5"/>
    <w:rsid w:val="00D80E67"/>
    <w:rsid w:val="00DA189B"/>
    <w:rsid w:val="00DB51D6"/>
    <w:rsid w:val="00DC5FCE"/>
    <w:rsid w:val="00DD21BE"/>
    <w:rsid w:val="00DD3A24"/>
    <w:rsid w:val="00DD4F73"/>
    <w:rsid w:val="00DF214A"/>
    <w:rsid w:val="00E00FD8"/>
    <w:rsid w:val="00E032AC"/>
    <w:rsid w:val="00E174E8"/>
    <w:rsid w:val="00E24291"/>
    <w:rsid w:val="00E2493A"/>
    <w:rsid w:val="00E25334"/>
    <w:rsid w:val="00E3749B"/>
    <w:rsid w:val="00E6710D"/>
    <w:rsid w:val="00E6754E"/>
    <w:rsid w:val="00EB06FC"/>
    <w:rsid w:val="00EB4597"/>
    <w:rsid w:val="00EC02D2"/>
    <w:rsid w:val="00ED14B3"/>
    <w:rsid w:val="00EE1349"/>
    <w:rsid w:val="00EE2D24"/>
    <w:rsid w:val="00EF006B"/>
    <w:rsid w:val="00F01FA2"/>
    <w:rsid w:val="00F209DF"/>
    <w:rsid w:val="00F23C95"/>
    <w:rsid w:val="00F31F0E"/>
    <w:rsid w:val="00F3234B"/>
    <w:rsid w:val="00F3333E"/>
    <w:rsid w:val="00F40B4E"/>
    <w:rsid w:val="00F445B9"/>
    <w:rsid w:val="00F45DEC"/>
    <w:rsid w:val="00F47E72"/>
    <w:rsid w:val="00F54C0E"/>
    <w:rsid w:val="00F56C3E"/>
    <w:rsid w:val="00F61D14"/>
    <w:rsid w:val="00F63772"/>
    <w:rsid w:val="00F6455C"/>
    <w:rsid w:val="00F66C2A"/>
    <w:rsid w:val="00F7528F"/>
    <w:rsid w:val="00F816BD"/>
    <w:rsid w:val="00F822DF"/>
    <w:rsid w:val="00F8592F"/>
    <w:rsid w:val="00F90B85"/>
    <w:rsid w:val="00FA26BC"/>
    <w:rsid w:val="00FB4526"/>
    <w:rsid w:val="00FC057A"/>
    <w:rsid w:val="00FE2358"/>
    <w:rsid w:val="00FE5362"/>
    <w:rsid w:val="00FF0962"/>
    <w:rsid w:val="00FF6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5C9D"/>
  <w15:docId w15:val="{222C3B30-9B49-42AE-B035-29DC86F2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6F31"/>
  </w:style>
  <w:style w:type="paragraph" w:styleId="berschrift1">
    <w:name w:val="heading 1"/>
    <w:basedOn w:val="Standard"/>
    <w:link w:val="berschrift1Zchn"/>
    <w:uiPriority w:val="9"/>
    <w:qFormat/>
    <w:rsid w:val="00687C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51A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rsid w:val="00687C4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02AC0"/>
    <w:pPr>
      <w:ind w:left="720"/>
      <w:contextualSpacing/>
    </w:pPr>
  </w:style>
  <w:style w:type="character" w:customStyle="1" w:styleId="apple-converted-space">
    <w:name w:val="apple-converted-space"/>
    <w:basedOn w:val="Absatz-Standardschriftart"/>
    <w:rsid w:val="008A05D0"/>
  </w:style>
  <w:style w:type="character" w:styleId="Hyperlink">
    <w:name w:val="Hyperlink"/>
    <w:basedOn w:val="Absatz-Standardschriftart"/>
    <w:uiPriority w:val="99"/>
    <w:unhideWhenUsed/>
    <w:rsid w:val="008A05D0"/>
    <w:rPr>
      <w:color w:val="0000FF"/>
      <w:u w:val="single"/>
    </w:rPr>
  </w:style>
  <w:style w:type="paragraph" w:styleId="Sprechblasentext">
    <w:name w:val="Balloon Text"/>
    <w:basedOn w:val="Standard"/>
    <w:link w:val="SprechblasentextZchn"/>
    <w:uiPriority w:val="99"/>
    <w:semiHidden/>
    <w:unhideWhenUsed/>
    <w:rsid w:val="00286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65C6"/>
    <w:rPr>
      <w:rFonts w:ascii="Segoe UI" w:hAnsi="Segoe UI" w:cs="Segoe UI"/>
      <w:sz w:val="18"/>
      <w:szCs w:val="18"/>
    </w:rPr>
  </w:style>
  <w:style w:type="character" w:styleId="Hervorhebung">
    <w:name w:val="Emphasis"/>
    <w:basedOn w:val="Absatz-Standardschriftart"/>
    <w:uiPriority w:val="20"/>
    <w:qFormat/>
    <w:rsid w:val="00F8592F"/>
    <w:rPr>
      <w:i/>
      <w:iCs/>
    </w:rPr>
  </w:style>
  <w:style w:type="character" w:customStyle="1" w:styleId="berschrift1Zchn">
    <w:name w:val="Überschrift 1 Zchn"/>
    <w:basedOn w:val="Absatz-Standardschriftart"/>
    <w:link w:val="berschrift1"/>
    <w:uiPriority w:val="9"/>
    <w:rsid w:val="00687C4B"/>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687C4B"/>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687C4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horttext">
    <w:name w:val="short_text"/>
    <w:basedOn w:val="Absatz-Standardschriftart"/>
    <w:rsid w:val="009F72C0"/>
  </w:style>
  <w:style w:type="character" w:customStyle="1" w:styleId="st">
    <w:name w:val="st"/>
    <w:basedOn w:val="Absatz-Standardschriftart"/>
    <w:rsid w:val="0022427F"/>
  </w:style>
  <w:style w:type="paragraph" w:styleId="KeinLeerraum">
    <w:name w:val="No Spacing"/>
    <w:uiPriority w:val="1"/>
    <w:qFormat/>
    <w:rsid w:val="00224692"/>
    <w:pPr>
      <w:spacing w:after="0" w:line="240" w:lineRule="auto"/>
    </w:pPr>
  </w:style>
  <w:style w:type="character" w:styleId="Kommentarzeichen">
    <w:name w:val="annotation reference"/>
    <w:basedOn w:val="Absatz-Standardschriftart"/>
    <w:uiPriority w:val="99"/>
    <w:semiHidden/>
    <w:unhideWhenUsed/>
    <w:rsid w:val="00291E3F"/>
    <w:rPr>
      <w:sz w:val="16"/>
      <w:szCs w:val="16"/>
    </w:rPr>
  </w:style>
  <w:style w:type="paragraph" w:styleId="Kommentartext">
    <w:name w:val="annotation text"/>
    <w:basedOn w:val="Standard"/>
    <w:link w:val="KommentartextZchn"/>
    <w:uiPriority w:val="99"/>
    <w:semiHidden/>
    <w:unhideWhenUsed/>
    <w:rsid w:val="00291E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1E3F"/>
    <w:rPr>
      <w:sz w:val="20"/>
      <w:szCs w:val="20"/>
    </w:rPr>
  </w:style>
  <w:style w:type="paragraph" w:styleId="Kommentarthema">
    <w:name w:val="annotation subject"/>
    <w:basedOn w:val="Kommentartext"/>
    <w:next w:val="Kommentartext"/>
    <w:link w:val="KommentarthemaZchn"/>
    <w:uiPriority w:val="99"/>
    <w:semiHidden/>
    <w:unhideWhenUsed/>
    <w:rsid w:val="00291E3F"/>
    <w:rPr>
      <w:b/>
      <w:bCs/>
    </w:rPr>
  </w:style>
  <w:style w:type="character" w:customStyle="1" w:styleId="KommentarthemaZchn">
    <w:name w:val="Kommentarthema Zchn"/>
    <w:basedOn w:val="KommentartextZchn"/>
    <w:link w:val="Kommentarthema"/>
    <w:uiPriority w:val="99"/>
    <w:semiHidden/>
    <w:rsid w:val="00291E3F"/>
    <w:rPr>
      <w:b/>
      <w:bCs/>
      <w:sz w:val="20"/>
      <w:szCs w:val="20"/>
    </w:rPr>
  </w:style>
  <w:style w:type="character" w:customStyle="1" w:styleId="berschrift2Zchn">
    <w:name w:val="Überschrift 2 Zchn"/>
    <w:basedOn w:val="Absatz-Standardschriftart"/>
    <w:link w:val="berschrift2"/>
    <w:uiPriority w:val="9"/>
    <w:rsid w:val="00551A98"/>
    <w:rPr>
      <w:rFonts w:asciiTheme="majorHAnsi" w:eastAsiaTheme="majorEastAsia" w:hAnsiTheme="majorHAnsi" w:cstheme="majorBidi"/>
      <w:color w:val="2E74B5" w:themeColor="accent1" w:themeShade="BF"/>
      <w:sz w:val="26"/>
      <w:szCs w:val="26"/>
    </w:rPr>
  </w:style>
  <w:style w:type="character" w:customStyle="1" w:styleId="rslang">
    <w:name w:val="rslang"/>
    <w:basedOn w:val="Absatz-Standardschriftart"/>
    <w:rsid w:val="00532BF3"/>
  </w:style>
  <w:style w:type="character" w:customStyle="1" w:styleId="searchword">
    <w:name w:val="searchword"/>
    <w:basedOn w:val="Absatz-Standardschriftart"/>
    <w:rsid w:val="00F66C2A"/>
  </w:style>
  <w:style w:type="character" w:customStyle="1" w:styleId="name">
    <w:name w:val="name"/>
    <w:basedOn w:val="Absatz-Standardschriftart"/>
    <w:rsid w:val="006D674A"/>
  </w:style>
  <w:style w:type="character" w:customStyle="1" w:styleId="fn">
    <w:name w:val="fn"/>
    <w:basedOn w:val="Absatz-Standardschriftart"/>
    <w:rsid w:val="00DD4F73"/>
  </w:style>
  <w:style w:type="character" w:customStyle="1" w:styleId="a-size-medium">
    <w:name w:val="a-size-medium"/>
    <w:basedOn w:val="Absatz-Standardschriftart"/>
    <w:rsid w:val="009F7716"/>
  </w:style>
  <w:style w:type="character" w:customStyle="1" w:styleId="hatlabel">
    <w:name w:val="hat_label"/>
    <w:basedOn w:val="Absatz-Standardschriftart"/>
    <w:rsid w:val="00386323"/>
  </w:style>
  <w:style w:type="character" w:styleId="Fett">
    <w:name w:val="Strong"/>
    <w:basedOn w:val="Absatz-Standardschriftart"/>
    <w:uiPriority w:val="22"/>
    <w:qFormat/>
    <w:rsid w:val="005152FE"/>
    <w:rPr>
      <w:b/>
      <w:bCs/>
    </w:rPr>
  </w:style>
  <w:style w:type="character" w:customStyle="1" w:styleId="smallh1">
    <w:name w:val="smallh1"/>
    <w:basedOn w:val="Absatz-Standardschriftart"/>
    <w:rsid w:val="0011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1518">
      <w:bodyDiv w:val="1"/>
      <w:marLeft w:val="0"/>
      <w:marRight w:val="0"/>
      <w:marTop w:val="0"/>
      <w:marBottom w:val="0"/>
      <w:divBdr>
        <w:top w:val="none" w:sz="0" w:space="0" w:color="auto"/>
        <w:left w:val="none" w:sz="0" w:space="0" w:color="auto"/>
        <w:bottom w:val="none" w:sz="0" w:space="0" w:color="auto"/>
        <w:right w:val="none" w:sz="0" w:space="0" w:color="auto"/>
      </w:divBdr>
    </w:div>
    <w:div w:id="52969822">
      <w:bodyDiv w:val="1"/>
      <w:marLeft w:val="0"/>
      <w:marRight w:val="0"/>
      <w:marTop w:val="0"/>
      <w:marBottom w:val="0"/>
      <w:divBdr>
        <w:top w:val="none" w:sz="0" w:space="0" w:color="auto"/>
        <w:left w:val="none" w:sz="0" w:space="0" w:color="auto"/>
        <w:bottom w:val="none" w:sz="0" w:space="0" w:color="auto"/>
        <w:right w:val="none" w:sz="0" w:space="0" w:color="auto"/>
      </w:divBdr>
    </w:div>
    <w:div w:id="81297185">
      <w:bodyDiv w:val="1"/>
      <w:marLeft w:val="0"/>
      <w:marRight w:val="0"/>
      <w:marTop w:val="0"/>
      <w:marBottom w:val="0"/>
      <w:divBdr>
        <w:top w:val="none" w:sz="0" w:space="0" w:color="auto"/>
        <w:left w:val="none" w:sz="0" w:space="0" w:color="auto"/>
        <w:bottom w:val="none" w:sz="0" w:space="0" w:color="auto"/>
        <w:right w:val="none" w:sz="0" w:space="0" w:color="auto"/>
      </w:divBdr>
    </w:div>
    <w:div w:id="126437383">
      <w:bodyDiv w:val="1"/>
      <w:marLeft w:val="0"/>
      <w:marRight w:val="0"/>
      <w:marTop w:val="0"/>
      <w:marBottom w:val="0"/>
      <w:divBdr>
        <w:top w:val="none" w:sz="0" w:space="0" w:color="auto"/>
        <w:left w:val="none" w:sz="0" w:space="0" w:color="auto"/>
        <w:bottom w:val="none" w:sz="0" w:space="0" w:color="auto"/>
        <w:right w:val="none" w:sz="0" w:space="0" w:color="auto"/>
      </w:divBdr>
    </w:div>
    <w:div w:id="132874195">
      <w:bodyDiv w:val="1"/>
      <w:marLeft w:val="0"/>
      <w:marRight w:val="0"/>
      <w:marTop w:val="0"/>
      <w:marBottom w:val="0"/>
      <w:divBdr>
        <w:top w:val="none" w:sz="0" w:space="0" w:color="auto"/>
        <w:left w:val="none" w:sz="0" w:space="0" w:color="auto"/>
        <w:bottom w:val="none" w:sz="0" w:space="0" w:color="auto"/>
        <w:right w:val="none" w:sz="0" w:space="0" w:color="auto"/>
      </w:divBdr>
    </w:div>
    <w:div w:id="146829509">
      <w:bodyDiv w:val="1"/>
      <w:marLeft w:val="0"/>
      <w:marRight w:val="0"/>
      <w:marTop w:val="0"/>
      <w:marBottom w:val="0"/>
      <w:divBdr>
        <w:top w:val="none" w:sz="0" w:space="0" w:color="auto"/>
        <w:left w:val="none" w:sz="0" w:space="0" w:color="auto"/>
        <w:bottom w:val="none" w:sz="0" w:space="0" w:color="auto"/>
        <w:right w:val="none" w:sz="0" w:space="0" w:color="auto"/>
      </w:divBdr>
    </w:div>
    <w:div w:id="201795709">
      <w:bodyDiv w:val="1"/>
      <w:marLeft w:val="0"/>
      <w:marRight w:val="0"/>
      <w:marTop w:val="0"/>
      <w:marBottom w:val="0"/>
      <w:divBdr>
        <w:top w:val="none" w:sz="0" w:space="0" w:color="auto"/>
        <w:left w:val="none" w:sz="0" w:space="0" w:color="auto"/>
        <w:bottom w:val="none" w:sz="0" w:space="0" w:color="auto"/>
        <w:right w:val="none" w:sz="0" w:space="0" w:color="auto"/>
      </w:divBdr>
    </w:div>
    <w:div w:id="286469653">
      <w:bodyDiv w:val="1"/>
      <w:marLeft w:val="0"/>
      <w:marRight w:val="0"/>
      <w:marTop w:val="0"/>
      <w:marBottom w:val="0"/>
      <w:divBdr>
        <w:top w:val="none" w:sz="0" w:space="0" w:color="auto"/>
        <w:left w:val="none" w:sz="0" w:space="0" w:color="auto"/>
        <w:bottom w:val="none" w:sz="0" w:space="0" w:color="auto"/>
        <w:right w:val="none" w:sz="0" w:space="0" w:color="auto"/>
      </w:divBdr>
    </w:div>
    <w:div w:id="306398900">
      <w:bodyDiv w:val="1"/>
      <w:marLeft w:val="0"/>
      <w:marRight w:val="0"/>
      <w:marTop w:val="0"/>
      <w:marBottom w:val="0"/>
      <w:divBdr>
        <w:top w:val="none" w:sz="0" w:space="0" w:color="auto"/>
        <w:left w:val="none" w:sz="0" w:space="0" w:color="auto"/>
        <w:bottom w:val="none" w:sz="0" w:space="0" w:color="auto"/>
        <w:right w:val="none" w:sz="0" w:space="0" w:color="auto"/>
      </w:divBdr>
    </w:div>
    <w:div w:id="411314205">
      <w:bodyDiv w:val="1"/>
      <w:marLeft w:val="0"/>
      <w:marRight w:val="0"/>
      <w:marTop w:val="0"/>
      <w:marBottom w:val="0"/>
      <w:divBdr>
        <w:top w:val="none" w:sz="0" w:space="0" w:color="auto"/>
        <w:left w:val="none" w:sz="0" w:space="0" w:color="auto"/>
        <w:bottom w:val="none" w:sz="0" w:space="0" w:color="auto"/>
        <w:right w:val="none" w:sz="0" w:space="0" w:color="auto"/>
      </w:divBdr>
    </w:div>
    <w:div w:id="533687614">
      <w:bodyDiv w:val="1"/>
      <w:marLeft w:val="0"/>
      <w:marRight w:val="0"/>
      <w:marTop w:val="0"/>
      <w:marBottom w:val="0"/>
      <w:divBdr>
        <w:top w:val="none" w:sz="0" w:space="0" w:color="auto"/>
        <w:left w:val="none" w:sz="0" w:space="0" w:color="auto"/>
        <w:bottom w:val="none" w:sz="0" w:space="0" w:color="auto"/>
        <w:right w:val="none" w:sz="0" w:space="0" w:color="auto"/>
      </w:divBdr>
    </w:div>
    <w:div w:id="590359205">
      <w:bodyDiv w:val="1"/>
      <w:marLeft w:val="0"/>
      <w:marRight w:val="0"/>
      <w:marTop w:val="0"/>
      <w:marBottom w:val="0"/>
      <w:divBdr>
        <w:top w:val="none" w:sz="0" w:space="0" w:color="auto"/>
        <w:left w:val="none" w:sz="0" w:space="0" w:color="auto"/>
        <w:bottom w:val="none" w:sz="0" w:space="0" w:color="auto"/>
        <w:right w:val="none" w:sz="0" w:space="0" w:color="auto"/>
      </w:divBdr>
    </w:div>
    <w:div w:id="618293305">
      <w:bodyDiv w:val="1"/>
      <w:marLeft w:val="0"/>
      <w:marRight w:val="0"/>
      <w:marTop w:val="0"/>
      <w:marBottom w:val="0"/>
      <w:divBdr>
        <w:top w:val="none" w:sz="0" w:space="0" w:color="auto"/>
        <w:left w:val="none" w:sz="0" w:space="0" w:color="auto"/>
        <w:bottom w:val="none" w:sz="0" w:space="0" w:color="auto"/>
        <w:right w:val="none" w:sz="0" w:space="0" w:color="auto"/>
      </w:divBdr>
    </w:div>
    <w:div w:id="715087543">
      <w:bodyDiv w:val="1"/>
      <w:marLeft w:val="0"/>
      <w:marRight w:val="0"/>
      <w:marTop w:val="0"/>
      <w:marBottom w:val="0"/>
      <w:divBdr>
        <w:top w:val="none" w:sz="0" w:space="0" w:color="auto"/>
        <w:left w:val="none" w:sz="0" w:space="0" w:color="auto"/>
        <w:bottom w:val="none" w:sz="0" w:space="0" w:color="auto"/>
        <w:right w:val="none" w:sz="0" w:space="0" w:color="auto"/>
      </w:divBdr>
    </w:div>
    <w:div w:id="771903325">
      <w:bodyDiv w:val="1"/>
      <w:marLeft w:val="0"/>
      <w:marRight w:val="0"/>
      <w:marTop w:val="0"/>
      <w:marBottom w:val="0"/>
      <w:divBdr>
        <w:top w:val="none" w:sz="0" w:space="0" w:color="auto"/>
        <w:left w:val="none" w:sz="0" w:space="0" w:color="auto"/>
        <w:bottom w:val="none" w:sz="0" w:space="0" w:color="auto"/>
        <w:right w:val="none" w:sz="0" w:space="0" w:color="auto"/>
      </w:divBdr>
    </w:div>
    <w:div w:id="785780129">
      <w:bodyDiv w:val="1"/>
      <w:marLeft w:val="0"/>
      <w:marRight w:val="0"/>
      <w:marTop w:val="0"/>
      <w:marBottom w:val="0"/>
      <w:divBdr>
        <w:top w:val="none" w:sz="0" w:space="0" w:color="auto"/>
        <w:left w:val="none" w:sz="0" w:space="0" w:color="auto"/>
        <w:bottom w:val="none" w:sz="0" w:space="0" w:color="auto"/>
        <w:right w:val="none" w:sz="0" w:space="0" w:color="auto"/>
      </w:divBdr>
    </w:div>
    <w:div w:id="810487509">
      <w:bodyDiv w:val="1"/>
      <w:marLeft w:val="0"/>
      <w:marRight w:val="0"/>
      <w:marTop w:val="0"/>
      <w:marBottom w:val="0"/>
      <w:divBdr>
        <w:top w:val="none" w:sz="0" w:space="0" w:color="auto"/>
        <w:left w:val="none" w:sz="0" w:space="0" w:color="auto"/>
        <w:bottom w:val="none" w:sz="0" w:space="0" w:color="auto"/>
        <w:right w:val="none" w:sz="0" w:space="0" w:color="auto"/>
      </w:divBdr>
      <w:divsChild>
        <w:div w:id="1233000873">
          <w:marLeft w:val="0"/>
          <w:marRight w:val="0"/>
          <w:marTop w:val="0"/>
          <w:marBottom w:val="0"/>
          <w:divBdr>
            <w:top w:val="none" w:sz="0" w:space="0" w:color="auto"/>
            <w:left w:val="none" w:sz="0" w:space="0" w:color="auto"/>
            <w:bottom w:val="none" w:sz="0" w:space="0" w:color="auto"/>
            <w:right w:val="none" w:sz="0" w:space="0" w:color="auto"/>
          </w:divBdr>
        </w:div>
        <w:div w:id="1852991004">
          <w:marLeft w:val="0"/>
          <w:marRight w:val="0"/>
          <w:marTop w:val="0"/>
          <w:marBottom w:val="0"/>
          <w:divBdr>
            <w:top w:val="none" w:sz="0" w:space="0" w:color="auto"/>
            <w:left w:val="none" w:sz="0" w:space="0" w:color="auto"/>
            <w:bottom w:val="none" w:sz="0" w:space="0" w:color="auto"/>
            <w:right w:val="none" w:sz="0" w:space="0" w:color="auto"/>
          </w:divBdr>
        </w:div>
        <w:div w:id="1498419422">
          <w:marLeft w:val="0"/>
          <w:marRight w:val="0"/>
          <w:marTop w:val="0"/>
          <w:marBottom w:val="0"/>
          <w:divBdr>
            <w:top w:val="none" w:sz="0" w:space="0" w:color="auto"/>
            <w:left w:val="none" w:sz="0" w:space="0" w:color="auto"/>
            <w:bottom w:val="none" w:sz="0" w:space="0" w:color="auto"/>
            <w:right w:val="none" w:sz="0" w:space="0" w:color="auto"/>
          </w:divBdr>
        </w:div>
      </w:divsChild>
    </w:div>
    <w:div w:id="908030675">
      <w:bodyDiv w:val="1"/>
      <w:marLeft w:val="0"/>
      <w:marRight w:val="0"/>
      <w:marTop w:val="0"/>
      <w:marBottom w:val="0"/>
      <w:divBdr>
        <w:top w:val="none" w:sz="0" w:space="0" w:color="auto"/>
        <w:left w:val="none" w:sz="0" w:space="0" w:color="auto"/>
        <w:bottom w:val="none" w:sz="0" w:space="0" w:color="auto"/>
        <w:right w:val="none" w:sz="0" w:space="0" w:color="auto"/>
      </w:divBdr>
    </w:div>
    <w:div w:id="1080709634">
      <w:bodyDiv w:val="1"/>
      <w:marLeft w:val="0"/>
      <w:marRight w:val="0"/>
      <w:marTop w:val="0"/>
      <w:marBottom w:val="0"/>
      <w:divBdr>
        <w:top w:val="none" w:sz="0" w:space="0" w:color="auto"/>
        <w:left w:val="none" w:sz="0" w:space="0" w:color="auto"/>
        <w:bottom w:val="none" w:sz="0" w:space="0" w:color="auto"/>
        <w:right w:val="none" w:sz="0" w:space="0" w:color="auto"/>
      </w:divBdr>
    </w:div>
    <w:div w:id="1124081982">
      <w:bodyDiv w:val="1"/>
      <w:marLeft w:val="0"/>
      <w:marRight w:val="0"/>
      <w:marTop w:val="0"/>
      <w:marBottom w:val="0"/>
      <w:divBdr>
        <w:top w:val="none" w:sz="0" w:space="0" w:color="auto"/>
        <w:left w:val="none" w:sz="0" w:space="0" w:color="auto"/>
        <w:bottom w:val="none" w:sz="0" w:space="0" w:color="auto"/>
        <w:right w:val="none" w:sz="0" w:space="0" w:color="auto"/>
      </w:divBdr>
    </w:div>
    <w:div w:id="1165364145">
      <w:bodyDiv w:val="1"/>
      <w:marLeft w:val="0"/>
      <w:marRight w:val="0"/>
      <w:marTop w:val="0"/>
      <w:marBottom w:val="0"/>
      <w:divBdr>
        <w:top w:val="none" w:sz="0" w:space="0" w:color="auto"/>
        <w:left w:val="none" w:sz="0" w:space="0" w:color="auto"/>
        <w:bottom w:val="none" w:sz="0" w:space="0" w:color="auto"/>
        <w:right w:val="none" w:sz="0" w:space="0" w:color="auto"/>
      </w:divBdr>
    </w:div>
    <w:div w:id="1232541927">
      <w:bodyDiv w:val="1"/>
      <w:marLeft w:val="0"/>
      <w:marRight w:val="0"/>
      <w:marTop w:val="0"/>
      <w:marBottom w:val="0"/>
      <w:divBdr>
        <w:top w:val="none" w:sz="0" w:space="0" w:color="auto"/>
        <w:left w:val="none" w:sz="0" w:space="0" w:color="auto"/>
        <w:bottom w:val="none" w:sz="0" w:space="0" w:color="auto"/>
        <w:right w:val="none" w:sz="0" w:space="0" w:color="auto"/>
      </w:divBdr>
    </w:div>
    <w:div w:id="1240821745">
      <w:bodyDiv w:val="1"/>
      <w:marLeft w:val="0"/>
      <w:marRight w:val="0"/>
      <w:marTop w:val="0"/>
      <w:marBottom w:val="0"/>
      <w:divBdr>
        <w:top w:val="none" w:sz="0" w:space="0" w:color="auto"/>
        <w:left w:val="none" w:sz="0" w:space="0" w:color="auto"/>
        <w:bottom w:val="none" w:sz="0" w:space="0" w:color="auto"/>
        <w:right w:val="none" w:sz="0" w:space="0" w:color="auto"/>
      </w:divBdr>
    </w:div>
    <w:div w:id="1240866972">
      <w:bodyDiv w:val="1"/>
      <w:marLeft w:val="0"/>
      <w:marRight w:val="0"/>
      <w:marTop w:val="0"/>
      <w:marBottom w:val="0"/>
      <w:divBdr>
        <w:top w:val="none" w:sz="0" w:space="0" w:color="auto"/>
        <w:left w:val="none" w:sz="0" w:space="0" w:color="auto"/>
        <w:bottom w:val="none" w:sz="0" w:space="0" w:color="auto"/>
        <w:right w:val="none" w:sz="0" w:space="0" w:color="auto"/>
      </w:divBdr>
      <w:divsChild>
        <w:div w:id="2073313770">
          <w:marLeft w:val="0"/>
          <w:marRight w:val="0"/>
          <w:marTop w:val="0"/>
          <w:marBottom w:val="0"/>
          <w:divBdr>
            <w:top w:val="none" w:sz="0" w:space="0" w:color="auto"/>
            <w:left w:val="none" w:sz="0" w:space="0" w:color="auto"/>
            <w:bottom w:val="none" w:sz="0" w:space="0" w:color="auto"/>
            <w:right w:val="none" w:sz="0" w:space="0" w:color="auto"/>
          </w:divBdr>
        </w:div>
      </w:divsChild>
    </w:div>
    <w:div w:id="1309169900">
      <w:bodyDiv w:val="1"/>
      <w:marLeft w:val="0"/>
      <w:marRight w:val="0"/>
      <w:marTop w:val="0"/>
      <w:marBottom w:val="0"/>
      <w:divBdr>
        <w:top w:val="none" w:sz="0" w:space="0" w:color="auto"/>
        <w:left w:val="none" w:sz="0" w:space="0" w:color="auto"/>
        <w:bottom w:val="none" w:sz="0" w:space="0" w:color="auto"/>
        <w:right w:val="none" w:sz="0" w:space="0" w:color="auto"/>
      </w:divBdr>
    </w:div>
    <w:div w:id="1327126544">
      <w:bodyDiv w:val="1"/>
      <w:marLeft w:val="0"/>
      <w:marRight w:val="0"/>
      <w:marTop w:val="0"/>
      <w:marBottom w:val="0"/>
      <w:divBdr>
        <w:top w:val="none" w:sz="0" w:space="0" w:color="auto"/>
        <w:left w:val="none" w:sz="0" w:space="0" w:color="auto"/>
        <w:bottom w:val="none" w:sz="0" w:space="0" w:color="auto"/>
        <w:right w:val="none" w:sz="0" w:space="0" w:color="auto"/>
      </w:divBdr>
    </w:div>
    <w:div w:id="1393893251">
      <w:bodyDiv w:val="1"/>
      <w:marLeft w:val="0"/>
      <w:marRight w:val="0"/>
      <w:marTop w:val="0"/>
      <w:marBottom w:val="0"/>
      <w:divBdr>
        <w:top w:val="none" w:sz="0" w:space="0" w:color="auto"/>
        <w:left w:val="none" w:sz="0" w:space="0" w:color="auto"/>
        <w:bottom w:val="none" w:sz="0" w:space="0" w:color="auto"/>
        <w:right w:val="none" w:sz="0" w:space="0" w:color="auto"/>
      </w:divBdr>
    </w:div>
    <w:div w:id="1396129453">
      <w:bodyDiv w:val="1"/>
      <w:marLeft w:val="0"/>
      <w:marRight w:val="0"/>
      <w:marTop w:val="0"/>
      <w:marBottom w:val="0"/>
      <w:divBdr>
        <w:top w:val="none" w:sz="0" w:space="0" w:color="auto"/>
        <w:left w:val="none" w:sz="0" w:space="0" w:color="auto"/>
        <w:bottom w:val="none" w:sz="0" w:space="0" w:color="auto"/>
        <w:right w:val="none" w:sz="0" w:space="0" w:color="auto"/>
      </w:divBdr>
    </w:div>
    <w:div w:id="1481576881">
      <w:bodyDiv w:val="1"/>
      <w:marLeft w:val="0"/>
      <w:marRight w:val="0"/>
      <w:marTop w:val="0"/>
      <w:marBottom w:val="0"/>
      <w:divBdr>
        <w:top w:val="none" w:sz="0" w:space="0" w:color="auto"/>
        <w:left w:val="none" w:sz="0" w:space="0" w:color="auto"/>
        <w:bottom w:val="none" w:sz="0" w:space="0" w:color="auto"/>
        <w:right w:val="none" w:sz="0" w:space="0" w:color="auto"/>
      </w:divBdr>
      <w:divsChild>
        <w:div w:id="484324965">
          <w:marLeft w:val="0"/>
          <w:marRight w:val="0"/>
          <w:marTop w:val="0"/>
          <w:marBottom w:val="0"/>
          <w:divBdr>
            <w:top w:val="none" w:sz="0" w:space="0" w:color="auto"/>
            <w:left w:val="none" w:sz="0" w:space="0" w:color="auto"/>
            <w:bottom w:val="none" w:sz="0" w:space="0" w:color="auto"/>
            <w:right w:val="none" w:sz="0" w:space="0" w:color="auto"/>
          </w:divBdr>
        </w:div>
        <w:div w:id="1303584836">
          <w:marLeft w:val="0"/>
          <w:marRight w:val="0"/>
          <w:marTop w:val="0"/>
          <w:marBottom w:val="0"/>
          <w:divBdr>
            <w:top w:val="none" w:sz="0" w:space="0" w:color="auto"/>
            <w:left w:val="none" w:sz="0" w:space="0" w:color="auto"/>
            <w:bottom w:val="none" w:sz="0" w:space="0" w:color="auto"/>
            <w:right w:val="none" w:sz="0" w:space="0" w:color="auto"/>
          </w:divBdr>
        </w:div>
      </w:divsChild>
    </w:div>
    <w:div w:id="1515993091">
      <w:bodyDiv w:val="1"/>
      <w:marLeft w:val="0"/>
      <w:marRight w:val="0"/>
      <w:marTop w:val="0"/>
      <w:marBottom w:val="0"/>
      <w:divBdr>
        <w:top w:val="none" w:sz="0" w:space="0" w:color="auto"/>
        <w:left w:val="none" w:sz="0" w:space="0" w:color="auto"/>
        <w:bottom w:val="none" w:sz="0" w:space="0" w:color="auto"/>
        <w:right w:val="none" w:sz="0" w:space="0" w:color="auto"/>
      </w:divBdr>
    </w:div>
    <w:div w:id="1576626423">
      <w:bodyDiv w:val="1"/>
      <w:marLeft w:val="0"/>
      <w:marRight w:val="0"/>
      <w:marTop w:val="0"/>
      <w:marBottom w:val="0"/>
      <w:divBdr>
        <w:top w:val="none" w:sz="0" w:space="0" w:color="auto"/>
        <w:left w:val="none" w:sz="0" w:space="0" w:color="auto"/>
        <w:bottom w:val="none" w:sz="0" w:space="0" w:color="auto"/>
        <w:right w:val="none" w:sz="0" w:space="0" w:color="auto"/>
      </w:divBdr>
      <w:divsChild>
        <w:div w:id="1834638520">
          <w:marLeft w:val="0"/>
          <w:marRight w:val="0"/>
          <w:marTop w:val="0"/>
          <w:marBottom w:val="0"/>
          <w:divBdr>
            <w:top w:val="none" w:sz="0" w:space="0" w:color="auto"/>
            <w:left w:val="none" w:sz="0" w:space="0" w:color="auto"/>
            <w:bottom w:val="none" w:sz="0" w:space="0" w:color="auto"/>
            <w:right w:val="none" w:sz="0" w:space="0" w:color="auto"/>
          </w:divBdr>
        </w:div>
        <w:div w:id="584650548">
          <w:marLeft w:val="0"/>
          <w:marRight w:val="0"/>
          <w:marTop w:val="0"/>
          <w:marBottom w:val="0"/>
          <w:divBdr>
            <w:top w:val="none" w:sz="0" w:space="0" w:color="auto"/>
            <w:left w:val="none" w:sz="0" w:space="0" w:color="auto"/>
            <w:bottom w:val="none" w:sz="0" w:space="0" w:color="auto"/>
            <w:right w:val="none" w:sz="0" w:space="0" w:color="auto"/>
          </w:divBdr>
        </w:div>
        <w:div w:id="1281304124">
          <w:marLeft w:val="0"/>
          <w:marRight w:val="0"/>
          <w:marTop w:val="0"/>
          <w:marBottom w:val="0"/>
          <w:divBdr>
            <w:top w:val="none" w:sz="0" w:space="0" w:color="auto"/>
            <w:left w:val="none" w:sz="0" w:space="0" w:color="auto"/>
            <w:bottom w:val="none" w:sz="0" w:space="0" w:color="auto"/>
            <w:right w:val="none" w:sz="0" w:space="0" w:color="auto"/>
          </w:divBdr>
        </w:div>
        <w:div w:id="1298149717">
          <w:marLeft w:val="0"/>
          <w:marRight w:val="0"/>
          <w:marTop w:val="0"/>
          <w:marBottom w:val="0"/>
          <w:divBdr>
            <w:top w:val="none" w:sz="0" w:space="0" w:color="auto"/>
            <w:left w:val="none" w:sz="0" w:space="0" w:color="auto"/>
            <w:bottom w:val="none" w:sz="0" w:space="0" w:color="auto"/>
            <w:right w:val="none" w:sz="0" w:space="0" w:color="auto"/>
          </w:divBdr>
        </w:div>
        <w:div w:id="426855446">
          <w:marLeft w:val="0"/>
          <w:marRight w:val="0"/>
          <w:marTop w:val="0"/>
          <w:marBottom w:val="0"/>
          <w:divBdr>
            <w:top w:val="none" w:sz="0" w:space="0" w:color="auto"/>
            <w:left w:val="none" w:sz="0" w:space="0" w:color="auto"/>
            <w:bottom w:val="none" w:sz="0" w:space="0" w:color="auto"/>
            <w:right w:val="none" w:sz="0" w:space="0" w:color="auto"/>
          </w:divBdr>
        </w:div>
        <w:div w:id="45380234">
          <w:marLeft w:val="0"/>
          <w:marRight w:val="0"/>
          <w:marTop w:val="0"/>
          <w:marBottom w:val="0"/>
          <w:divBdr>
            <w:top w:val="none" w:sz="0" w:space="0" w:color="auto"/>
            <w:left w:val="none" w:sz="0" w:space="0" w:color="auto"/>
            <w:bottom w:val="none" w:sz="0" w:space="0" w:color="auto"/>
            <w:right w:val="none" w:sz="0" w:space="0" w:color="auto"/>
          </w:divBdr>
        </w:div>
        <w:div w:id="955450836">
          <w:marLeft w:val="0"/>
          <w:marRight w:val="0"/>
          <w:marTop w:val="0"/>
          <w:marBottom w:val="0"/>
          <w:divBdr>
            <w:top w:val="none" w:sz="0" w:space="0" w:color="auto"/>
            <w:left w:val="none" w:sz="0" w:space="0" w:color="auto"/>
            <w:bottom w:val="none" w:sz="0" w:space="0" w:color="auto"/>
            <w:right w:val="none" w:sz="0" w:space="0" w:color="auto"/>
          </w:divBdr>
        </w:div>
        <w:div w:id="219286253">
          <w:marLeft w:val="0"/>
          <w:marRight w:val="0"/>
          <w:marTop w:val="0"/>
          <w:marBottom w:val="0"/>
          <w:divBdr>
            <w:top w:val="none" w:sz="0" w:space="0" w:color="auto"/>
            <w:left w:val="none" w:sz="0" w:space="0" w:color="auto"/>
            <w:bottom w:val="none" w:sz="0" w:space="0" w:color="auto"/>
            <w:right w:val="none" w:sz="0" w:space="0" w:color="auto"/>
          </w:divBdr>
        </w:div>
        <w:div w:id="507140996">
          <w:marLeft w:val="0"/>
          <w:marRight w:val="0"/>
          <w:marTop w:val="0"/>
          <w:marBottom w:val="0"/>
          <w:divBdr>
            <w:top w:val="none" w:sz="0" w:space="0" w:color="auto"/>
            <w:left w:val="none" w:sz="0" w:space="0" w:color="auto"/>
            <w:bottom w:val="none" w:sz="0" w:space="0" w:color="auto"/>
            <w:right w:val="none" w:sz="0" w:space="0" w:color="auto"/>
          </w:divBdr>
        </w:div>
        <w:div w:id="102118694">
          <w:marLeft w:val="0"/>
          <w:marRight w:val="0"/>
          <w:marTop w:val="0"/>
          <w:marBottom w:val="0"/>
          <w:divBdr>
            <w:top w:val="none" w:sz="0" w:space="0" w:color="auto"/>
            <w:left w:val="none" w:sz="0" w:space="0" w:color="auto"/>
            <w:bottom w:val="none" w:sz="0" w:space="0" w:color="auto"/>
            <w:right w:val="none" w:sz="0" w:space="0" w:color="auto"/>
          </w:divBdr>
        </w:div>
        <w:div w:id="201216088">
          <w:marLeft w:val="0"/>
          <w:marRight w:val="0"/>
          <w:marTop w:val="0"/>
          <w:marBottom w:val="0"/>
          <w:divBdr>
            <w:top w:val="none" w:sz="0" w:space="0" w:color="auto"/>
            <w:left w:val="none" w:sz="0" w:space="0" w:color="auto"/>
            <w:bottom w:val="none" w:sz="0" w:space="0" w:color="auto"/>
            <w:right w:val="none" w:sz="0" w:space="0" w:color="auto"/>
          </w:divBdr>
        </w:div>
      </w:divsChild>
    </w:div>
    <w:div w:id="1603535447">
      <w:bodyDiv w:val="1"/>
      <w:marLeft w:val="0"/>
      <w:marRight w:val="0"/>
      <w:marTop w:val="0"/>
      <w:marBottom w:val="0"/>
      <w:divBdr>
        <w:top w:val="none" w:sz="0" w:space="0" w:color="auto"/>
        <w:left w:val="none" w:sz="0" w:space="0" w:color="auto"/>
        <w:bottom w:val="none" w:sz="0" w:space="0" w:color="auto"/>
        <w:right w:val="none" w:sz="0" w:space="0" w:color="auto"/>
      </w:divBdr>
    </w:div>
    <w:div w:id="1608006280">
      <w:bodyDiv w:val="1"/>
      <w:marLeft w:val="0"/>
      <w:marRight w:val="0"/>
      <w:marTop w:val="0"/>
      <w:marBottom w:val="0"/>
      <w:divBdr>
        <w:top w:val="none" w:sz="0" w:space="0" w:color="auto"/>
        <w:left w:val="none" w:sz="0" w:space="0" w:color="auto"/>
        <w:bottom w:val="none" w:sz="0" w:space="0" w:color="auto"/>
        <w:right w:val="none" w:sz="0" w:space="0" w:color="auto"/>
      </w:divBdr>
      <w:divsChild>
        <w:div w:id="908463541">
          <w:marLeft w:val="0"/>
          <w:marRight w:val="0"/>
          <w:marTop w:val="0"/>
          <w:marBottom w:val="0"/>
          <w:divBdr>
            <w:top w:val="none" w:sz="0" w:space="0" w:color="auto"/>
            <w:left w:val="none" w:sz="0" w:space="0" w:color="auto"/>
            <w:bottom w:val="none" w:sz="0" w:space="0" w:color="auto"/>
            <w:right w:val="none" w:sz="0" w:space="0" w:color="auto"/>
          </w:divBdr>
        </w:div>
        <w:div w:id="1678576793">
          <w:marLeft w:val="0"/>
          <w:marRight w:val="0"/>
          <w:marTop w:val="0"/>
          <w:marBottom w:val="0"/>
          <w:divBdr>
            <w:top w:val="none" w:sz="0" w:space="0" w:color="auto"/>
            <w:left w:val="none" w:sz="0" w:space="0" w:color="auto"/>
            <w:bottom w:val="none" w:sz="0" w:space="0" w:color="auto"/>
            <w:right w:val="none" w:sz="0" w:space="0" w:color="auto"/>
          </w:divBdr>
        </w:div>
      </w:divsChild>
    </w:div>
    <w:div w:id="1770006807">
      <w:bodyDiv w:val="1"/>
      <w:marLeft w:val="0"/>
      <w:marRight w:val="0"/>
      <w:marTop w:val="0"/>
      <w:marBottom w:val="0"/>
      <w:divBdr>
        <w:top w:val="none" w:sz="0" w:space="0" w:color="auto"/>
        <w:left w:val="none" w:sz="0" w:space="0" w:color="auto"/>
        <w:bottom w:val="none" w:sz="0" w:space="0" w:color="auto"/>
        <w:right w:val="none" w:sz="0" w:space="0" w:color="auto"/>
      </w:divBdr>
    </w:div>
    <w:div w:id="1813019186">
      <w:bodyDiv w:val="1"/>
      <w:marLeft w:val="0"/>
      <w:marRight w:val="0"/>
      <w:marTop w:val="0"/>
      <w:marBottom w:val="0"/>
      <w:divBdr>
        <w:top w:val="none" w:sz="0" w:space="0" w:color="auto"/>
        <w:left w:val="none" w:sz="0" w:space="0" w:color="auto"/>
        <w:bottom w:val="none" w:sz="0" w:space="0" w:color="auto"/>
        <w:right w:val="none" w:sz="0" w:space="0" w:color="auto"/>
      </w:divBdr>
    </w:div>
    <w:div w:id="1877497684">
      <w:bodyDiv w:val="1"/>
      <w:marLeft w:val="0"/>
      <w:marRight w:val="0"/>
      <w:marTop w:val="0"/>
      <w:marBottom w:val="0"/>
      <w:divBdr>
        <w:top w:val="none" w:sz="0" w:space="0" w:color="auto"/>
        <w:left w:val="none" w:sz="0" w:space="0" w:color="auto"/>
        <w:bottom w:val="none" w:sz="0" w:space="0" w:color="auto"/>
        <w:right w:val="none" w:sz="0" w:space="0" w:color="auto"/>
      </w:divBdr>
    </w:div>
    <w:div w:id="199158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orbis-oldenburg.de/primo_library/libweb/action/display.do?tabs=detailsTab&amp;ct=display&amp;fn=search&amp;doc=UBuricaalephiedext2014398&amp;indx=1&amp;recIds=UBuricaalephiedext2014398&amp;recIdxs=0&amp;elementId=0&amp;renderMode=poppedOut&amp;displayMode=full&amp;frbrVersion=&amp;vid=ORB_V2&amp;dscnt=0&amp;vl%28freeText0%29=Empirische%20Forschung%20und%20Theoriebildung&amp;dstmp=1462779115460&amp;gathStatIcon=true" TargetMode="External"/><Relationship Id="rId13" Type="http://schemas.openxmlformats.org/officeDocument/2006/relationships/hyperlink" Target="http://plus.orbis-oldenburg.de/primo_library/libweb/action/display.do?tabs=detailsTab&amp;ct=display&amp;fn=search&amp;doc=UBuricaalephiedext2264806&amp;indx=1&amp;recIds=UBuricaalephiedext2264806&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Literaturdidaktik%20im%20Zeichen%20von%20Kompetenzorientierung%20und%20Empirie&amp;dstmp=1462784619223&amp;gathStatIcon=true" TargetMode="External"/><Relationship Id="rId18" Type="http://schemas.openxmlformats.org/officeDocument/2006/relationships/hyperlink" Target="http://plus.orbis-oldenburg.de/primo_library/libweb/action/display.do?tabs=detailsTab&amp;ct=display&amp;fn=search&amp;doc=UBuricaalephiedext2202742&amp;indx=1&amp;recIds=UBuricaalephiedext2202742&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Aspekte%20literarischen%20Lernens%3A%20junge%20Forschung%20in%20der%20Deutschdidaktik&amp;dstmp=1462788151614&amp;gathStatIcon=true"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www.uni-tuebingen.de/index.php?eID=tx_nawsecuredl&amp;u=0&amp;g=0&amp;t=1464174282&amp;hash=b5ff3fef11a13f68ce63ce7476b7a0ceb78b0275&amp;file=fileadmin/Uni_Tuebingen/Fakultaeten/Neuphilologie/Deutsches_Seminar/Abteilungen/Linguistik/Bryant/Bryant__Noschka__2015__Personal-_und_Demonstrativpronomen_im_Sprachverstehensprozess.pdf" TargetMode="External"/><Relationship Id="rId7" Type="http://schemas.openxmlformats.org/officeDocument/2006/relationships/hyperlink" Target="mailto:katsiaryna.danilava@uni-oldenburg.de" TargetMode="External"/><Relationship Id="rId12" Type="http://schemas.openxmlformats.org/officeDocument/2006/relationships/hyperlink" Target="http://www.aisthesis.de/WebRoot/Store20/Shops/63645342/MediaGallery/leseproben/9783849810115.pdf" TargetMode="External"/><Relationship Id="rId17" Type="http://schemas.openxmlformats.org/officeDocument/2006/relationships/hyperlink" Target="https://webmail01.elearning.uni-oldenburg.de:8443/owa/redir.aspx?REF=ec-wEjhHIawwMyu66456nwoMFgiPtXFrlvbhk1oixG_CaKRzyu3TCAFodHRwczovL3d3dy53YXhtYW5uLmNvbS93YXhtYW5uLWJ1ZWNoZXIvP3R4X3Ayd2F4bWFubl9waTIlNWJidWNobnIlNWQ9MzM4NiZ0eF9wMndheG1hbm5fcGkyJTViYWN0aW9uJTVkPXNob3c."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plus.orbis-oldenburg.de/primo_library/libweb/action/display.do?tabs=detailsTab&amp;ct=display&amp;fn=search&amp;doc=dedupmrg360546871&amp;indx=2&amp;recIds=dedupmrg360546871&amp;recIdxs=1&amp;elementId=1&amp;renderMode=poppedOut&amp;displayMode=full&amp;frbrVersion=2&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Methodik%20f%C3%BCr%20Linguisten%3A%20Eine%20Einf%C3%BChrung%20in%20Statistik%20und%20Versuchsplanung&amp;dstmp=1462787885943&amp;gathStatIcon=true" TargetMode="External"/><Relationship Id="rId20" Type="http://schemas.openxmlformats.org/officeDocument/2006/relationships/hyperlink" Target="http://link.springer.com/book/10.1007%2F978-3-531-90889-2"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hyperlink" Target="mailto:katsiaryna.danilava@uni-oldenburg.de" TargetMode="External"/><Relationship Id="rId11" Type="http://schemas.openxmlformats.org/officeDocument/2006/relationships/hyperlink" Target="http://link.springer.com/book/10.1007%2F978-3-658-09734-9" TargetMode="External"/><Relationship Id="rId24" Type="http://schemas.openxmlformats.org/officeDocument/2006/relationships/hyperlink" Target="http://www.degruyter.com/view/books/9783110322606/9783110322606.338/9783110322606.338.x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egruyter.com/viewbooktoc/product/51103" TargetMode="External"/><Relationship Id="rId23" Type="http://schemas.openxmlformats.org/officeDocument/2006/relationships/hyperlink" Target="https://www.degruyter.com/view/books/9783110444612/9783110444612-toc/9783110444612-toc.xml" TargetMode="External"/><Relationship Id="rId28" Type="http://schemas.openxmlformats.org/officeDocument/2006/relationships/image" Target="media/image4.png"/><Relationship Id="rId10" Type="http://schemas.openxmlformats.org/officeDocument/2006/relationships/hyperlink" Target="http://plus.orbis-oldenburg.de/primo_library/libweb/action/display.do?tabs=detailsTab&amp;ct=display&amp;fn=search&amp;doc=UBuricaalephiedext2207183&amp;indx=1&amp;recIds=UBuricaalephiedext2207183&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mpirische%20Fundierung%20in%20den%20Fachdidaktiken&amp;dstmp=1462779835043&amp;gathStatIcon=true" TargetMode="External"/><Relationship Id="rId19" Type="http://schemas.openxmlformats.org/officeDocument/2006/relationships/hyperlink" Target="http://plus.orbis-oldenburg.de/primo_library/libweb/action/display.do?tabs=detailsTab&amp;ct=display&amp;fn=search&amp;doc=UBuricaalephiedext1506895&amp;indx=1&amp;recIds=UBuricaalephiedext1506895&amp;recIdxs=0&amp;elementId=0&amp;renderMode=poppedOut&amp;displayMode=full&amp;frbrVersion=&amp;frbg=&amp;&amp;vl%281UI0%29=contains&amp;dscnt=0&amp;scp.scps=scope%3A%28JBE%29%2Cscope%3A%28%22LB%22%29%2Cscope%3A%28UB%29%2Cscope%3A%28UB_urica_xslt%29%2Cscope%3A%28LBurica%29%2Cscope%3A%28JBurica%29%2Cscope%3A%28JBO%29%2Cscope%3A%28JBElbs%29%2Cscope%3A%28%22JBW%22%29%2Cprimo_central_multiple_fe&amp;vl%2881095792UI0%29=any&amp;vid=ORB_V2&amp;mode=Basic&amp;srt=rank&amp;tab=default_tab&amp;vl%28332551973UI1%29=all_items&amp;dum=true&amp;vl%28freeText0%29=Empirie%20in%20Linguistik%20und%20Sprachlehrforschung%3A%20ein%20methodologisches%20Arbeitsbuch&amp;dstmp=1462788377630&amp;gathStatIcon=tru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mail01.elearning.uni-oldenburg.de:8443/owa/redir.aspx?REF=6Z0IxDx1BOd4s8M1y-fcfl1tfzIp2aLxfEUiNluRXK_CaKRzyu3TCAFodHRwczovL3d3dy53YXhtYW5uLmNvbS93YXhtYW5uLWJ1ZWNoZXIvP25vX2NhY2hlPTEmdHhfcDJ3YXhtYW5uX3BpMiU1QmJ1Y2glNUQ9QlVDMTI0OTExJnR4X3Ayd2F4bWFubl9waTIlNUJhY3Rpb24lNUQ9c2hvdyZ0eF9wMndheG1hbm5fcGkyJTVCY29udHJvbGxlciU1RD1CdWNoJmNIYXNoPTRlYTJhZmQzNGJkN2JjMTU5YjFmNDMyM2Y1YTc2Mzlm" TargetMode="External"/><Relationship Id="rId14" Type="http://schemas.openxmlformats.org/officeDocument/2006/relationships/hyperlink" Target="http://link.springer.com/book/10.1007%2F978-3-658-00668-6" TargetMode="External"/><Relationship Id="rId22" Type="http://schemas.openxmlformats.org/officeDocument/2006/relationships/hyperlink" Target="http://www.ids-mannheim.de/cosmas2/uebersicht.html" TargetMode="External"/><Relationship Id="rId27" Type="http://schemas.openxmlformats.org/officeDocument/2006/relationships/image" Target="media/image3.png"/><Relationship Id="rId30"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97242-1ADD-4BA6-A9FF-6D1975554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35FA6BB6.dotm</Template>
  <TotalTime>0</TotalTime>
  <Pages>15</Pages>
  <Words>7735</Words>
  <Characters>48734</Characters>
  <Application>Microsoft Office Word</Application>
  <DocSecurity>4</DocSecurity>
  <Lines>406</Lines>
  <Paragraphs>112</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56357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UniOL</dc:creator>
  <cp:lastModifiedBy>Sabina Pleye</cp:lastModifiedBy>
  <cp:revision>2</cp:revision>
  <cp:lastPrinted>2016-06-03T06:35:00Z</cp:lastPrinted>
  <dcterms:created xsi:type="dcterms:W3CDTF">2016-10-12T10:57:00Z</dcterms:created>
  <dcterms:modified xsi:type="dcterms:W3CDTF">2016-10-12T10:57:00Z</dcterms:modified>
</cp:coreProperties>
</file>