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91917" w14:textId="46962F3A" w:rsidR="00402095" w:rsidRPr="001907F5" w:rsidRDefault="00402095" w:rsidP="00402095">
      <w:pPr>
        <w:spacing w:after="240"/>
        <w:jc w:val="center"/>
        <w:rPr>
          <w:b/>
          <w:sz w:val="24"/>
          <w:lang w:val="en-GB"/>
        </w:rPr>
      </w:pPr>
      <w:r w:rsidRPr="001907F5">
        <w:rPr>
          <w:b/>
          <w:sz w:val="24"/>
          <w:lang w:val="en-GB"/>
        </w:rPr>
        <w:t>Joint Doctoral Degree Regulations</w:t>
      </w:r>
    </w:p>
    <w:p w14:paraId="5A24549B" w14:textId="4D7F2AD2" w:rsidR="00402095" w:rsidRPr="001907F5" w:rsidRDefault="00191239" w:rsidP="00402095">
      <w:pPr>
        <w:spacing w:after="240"/>
        <w:jc w:val="center"/>
        <w:rPr>
          <w:b/>
          <w:sz w:val="24"/>
          <w:lang w:val="en-GB"/>
        </w:rPr>
      </w:pPr>
      <w:r w:rsidRPr="001907F5">
        <w:rPr>
          <w:b/>
          <w:sz w:val="24"/>
          <w:lang w:val="en-GB"/>
        </w:rPr>
        <w:t>of</w:t>
      </w:r>
    </w:p>
    <w:p w14:paraId="7A86CF29" w14:textId="4EE4C2A9" w:rsidR="00F77F94" w:rsidRDefault="00191239" w:rsidP="001907F5">
      <w:pPr>
        <w:spacing w:after="240"/>
        <w:jc w:val="center"/>
        <w:rPr>
          <w:b/>
          <w:sz w:val="24"/>
          <w:lang w:val="en-GB"/>
        </w:rPr>
      </w:pPr>
      <w:r w:rsidRPr="001907F5">
        <w:rPr>
          <w:b/>
          <w:sz w:val="24"/>
          <w:lang w:val="en-GB"/>
        </w:rPr>
        <w:t>School II: School of Computing Science, Business Adm</w:t>
      </w:r>
      <w:r w:rsidR="00900464">
        <w:rPr>
          <w:b/>
          <w:sz w:val="24"/>
          <w:lang w:val="en-GB"/>
        </w:rPr>
        <w:t>inistration, Economics and Law</w:t>
      </w:r>
    </w:p>
    <w:p w14:paraId="3ECEA290" w14:textId="33959032" w:rsidR="004351A7" w:rsidRPr="001907F5" w:rsidRDefault="001907F5" w:rsidP="001907F5">
      <w:pPr>
        <w:spacing w:after="240"/>
        <w:jc w:val="center"/>
        <w:rPr>
          <w:b/>
          <w:sz w:val="24"/>
          <w:lang w:val="en-GB"/>
        </w:rPr>
      </w:pPr>
      <w:r w:rsidRPr="001907F5">
        <w:rPr>
          <w:b/>
          <w:sz w:val="24"/>
          <w:lang w:val="en-GB"/>
        </w:rPr>
        <w:t xml:space="preserve">(for </w:t>
      </w:r>
      <w:r w:rsidR="00F77F94">
        <w:rPr>
          <w:b/>
          <w:sz w:val="24"/>
          <w:lang w:val="en-GB"/>
        </w:rPr>
        <w:t>i</w:t>
      </w:r>
      <w:r w:rsidR="00191239" w:rsidRPr="001907F5">
        <w:rPr>
          <w:b/>
          <w:sz w:val="24"/>
          <w:lang w:val="en-GB"/>
        </w:rPr>
        <w:t>ts Department of Computing Science)</w:t>
      </w:r>
    </w:p>
    <w:p w14:paraId="183F4981" w14:textId="5272BDB5" w:rsidR="00690D19" w:rsidRPr="001907F5" w:rsidRDefault="00837838" w:rsidP="00402095">
      <w:pPr>
        <w:spacing w:after="240"/>
        <w:jc w:val="center"/>
        <w:rPr>
          <w:b/>
          <w:sz w:val="24"/>
          <w:lang w:val="en-GB"/>
        </w:rPr>
      </w:pPr>
      <w:r>
        <w:rPr>
          <w:b/>
          <w:sz w:val="24"/>
          <w:lang w:val="en-GB"/>
        </w:rPr>
        <w:t>School V: School of Mathe</w:t>
      </w:r>
      <w:r w:rsidR="004351A7" w:rsidRPr="001907F5">
        <w:rPr>
          <w:b/>
          <w:sz w:val="24"/>
          <w:lang w:val="en-GB"/>
        </w:rPr>
        <w:t>matics and Science</w:t>
      </w:r>
    </w:p>
    <w:p w14:paraId="4EF38F83" w14:textId="16E4A4B2" w:rsidR="004351A7" w:rsidRPr="001907F5" w:rsidRDefault="004351A7" w:rsidP="00402095">
      <w:pPr>
        <w:spacing w:after="240"/>
        <w:jc w:val="center"/>
        <w:rPr>
          <w:b/>
          <w:sz w:val="24"/>
          <w:lang w:val="en-GB"/>
        </w:rPr>
      </w:pPr>
      <w:r w:rsidRPr="001907F5">
        <w:rPr>
          <w:b/>
          <w:sz w:val="24"/>
          <w:lang w:val="en-GB"/>
        </w:rPr>
        <w:t>and</w:t>
      </w:r>
    </w:p>
    <w:p w14:paraId="7572456D" w14:textId="5C8EEF45" w:rsidR="00900464" w:rsidRDefault="004351A7" w:rsidP="00900464">
      <w:pPr>
        <w:spacing w:after="0" w:line="240" w:lineRule="auto"/>
        <w:jc w:val="center"/>
        <w:rPr>
          <w:b/>
          <w:sz w:val="24"/>
          <w:lang w:val="en-GB"/>
        </w:rPr>
      </w:pPr>
      <w:r w:rsidRPr="001907F5">
        <w:rPr>
          <w:b/>
          <w:sz w:val="24"/>
          <w:lang w:val="en-GB"/>
        </w:rPr>
        <w:t>School VI: School of Medicine and Health Sciences</w:t>
      </w:r>
    </w:p>
    <w:p w14:paraId="19EC2496" w14:textId="0CD390E0" w:rsidR="00900464" w:rsidRDefault="00191239" w:rsidP="00900464">
      <w:pPr>
        <w:spacing w:after="0" w:line="240" w:lineRule="auto"/>
        <w:jc w:val="center"/>
        <w:rPr>
          <w:b/>
          <w:sz w:val="24"/>
          <w:lang w:val="en-GB"/>
        </w:rPr>
      </w:pPr>
      <w:r w:rsidRPr="001907F5">
        <w:rPr>
          <w:b/>
          <w:sz w:val="24"/>
          <w:lang w:val="en-GB"/>
        </w:rPr>
        <w:t>of the University of Oldenburg</w:t>
      </w:r>
    </w:p>
    <w:p w14:paraId="474AC003" w14:textId="13444185" w:rsidR="00690D19" w:rsidRPr="001907F5" w:rsidRDefault="00191239" w:rsidP="00900464">
      <w:pPr>
        <w:spacing w:after="0" w:line="240" w:lineRule="auto"/>
        <w:jc w:val="center"/>
        <w:rPr>
          <w:b/>
          <w:sz w:val="24"/>
          <w:lang w:val="en-GB"/>
        </w:rPr>
      </w:pPr>
      <w:r w:rsidRPr="001907F5">
        <w:rPr>
          <w:b/>
          <w:sz w:val="24"/>
          <w:lang w:val="en-GB"/>
        </w:rPr>
        <w:t xml:space="preserve"> </w:t>
      </w:r>
    </w:p>
    <w:p w14:paraId="19B50C55" w14:textId="229555CC" w:rsidR="00191239" w:rsidRPr="00B63350" w:rsidRDefault="001907F5" w:rsidP="00402095">
      <w:pPr>
        <w:spacing w:after="240"/>
        <w:jc w:val="center"/>
        <w:rPr>
          <w:b/>
          <w:sz w:val="24"/>
          <w:lang w:val="nl-NL"/>
        </w:rPr>
      </w:pPr>
      <w:r w:rsidRPr="001907F5">
        <w:rPr>
          <w:b/>
          <w:sz w:val="24"/>
          <w:lang w:val="en-GB"/>
        </w:rPr>
        <w:t>for the award of the doctoral degree</w:t>
      </w:r>
      <w:r w:rsidR="00E7298C">
        <w:rPr>
          <w:b/>
          <w:sz w:val="24"/>
          <w:lang w:val="en-GB"/>
        </w:rPr>
        <w:t>s of</w:t>
      </w:r>
      <w:r w:rsidRPr="001907F5">
        <w:rPr>
          <w:b/>
          <w:sz w:val="24"/>
          <w:lang w:val="en-GB"/>
        </w:rPr>
        <w:t xml:space="preserve"> </w:t>
      </w:r>
      <w:r w:rsidR="00191239" w:rsidRPr="00837838">
        <w:rPr>
          <w:b/>
          <w:i/>
          <w:iCs/>
          <w:sz w:val="24"/>
          <w:lang w:val="en-GB"/>
        </w:rPr>
        <w:t>Doktor der Natu</w:t>
      </w:r>
      <w:r w:rsidRPr="00837838">
        <w:rPr>
          <w:b/>
          <w:i/>
          <w:iCs/>
          <w:sz w:val="24"/>
          <w:lang w:val="en-GB"/>
        </w:rPr>
        <w:t>rwissenschaften</w:t>
      </w:r>
      <w:r w:rsidRPr="001907F5">
        <w:rPr>
          <w:b/>
          <w:sz w:val="24"/>
          <w:lang w:val="en-GB"/>
        </w:rPr>
        <w:t xml:space="preserve"> (</w:t>
      </w:r>
      <w:r w:rsidR="006E1170">
        <w:rPr>
          <w:b/>
          <w:sz w:val="24"/>
          <w:lang w:val="en-GB"/>
        </w:rPr>
        <w:t>Dr</w:t>
      </w:r>
      <w:r w:rsidRPr="001907F5">
        <w:rPr>
          <w:b/>
          <w:sz w:val="24"/>
          <w:lang w:val="en-GB"/>
        </w:rPr>
        <w:t xml:space="preserve"> rer. nat.,</w:t>
      </w:r>
      <w:r w:rsidR="00F77F94">
        <w:rPr>
          <w:b/>
          <w:sz w:val="24"/>
          <w:lang w:val="en-GB"/>
        </w:rPr>
        <w:t xml:space="preserve"> </w:t>
      </w:r>
      <w:r w:rsidR="00191239" w:rsidRPr="001907F5">
        <w:rPr>
          <w:b/>
          <w:sz w:val="24"/>
          <w:lang w:val="en-GB"/>
        </w:rPr>
        <w:t>Doctor of Sci</w:t>
      </w:r>
      <w:r w:rsidRPr="001907F5">
        <w:rPr>
          <w:b/>
          <w:sz w:val="24"/>
          <w:lang w:val="en-GB"/>
        </w:rPr>
        <w:t xml:space="preserve">ence), Doctor of Philosophy (PhD), </w:t>
      </w:r>
      <w:r w:rsidRPr="00837838">
        <w:rPr>
          <w:b/>
          <w:i/>
          <w:iCs/>
          <w:sz w:val="24"/>
          <w:lang w:val="en-GB"/>
        </w:rPr>
        <w:t>Doktor der Philosophie</w:t>
      </w:r>
      <w:r w:rsidRPr="001907F5">
        <w:rPr>
          <w:b/>
          <w:sz w:val="24"/>
          <w:lang w:val="en-GB"/>
        </w:rPr>
        <w:t xml:space="preserve"> (Dr phil.) </w:t>
      </w:r>
      <w:r w:rsidRPr="00B63350">
        <w:rPr>
          <w:b/>
          <w:sz w:val="24"/>
          <w:lang w:val="nl-NL"/>
        </w:rPr>
        <w:t xml:space="preserve">or </w:t>
      </w:r>
      <w:r w:rsidR="00191239" w:rsidRPr="00B63350">
        <w:rPr>
          <w:b/>
          <w:i/>
          <w:iCs/>
          <w:sz w:val="24"/>
          <w:lang w:val="nl-NL"/>
        </w:rPr>
        <w:t>Dok</w:t>
      </w:r>
      <w:r w:rsidRPr="00B63350">
        <w:rPr>
          <w:b/>
          <w:i/>
          <w:iCs/>
          <w:sz w:val="24"/>
          <w:lang w:val="nl-NL"/>
        </w:rPr>
        <w:t>tor der Ingenieurwissenschaften</w:t>
      </w:r>
      <w:r w:rsidR="00191239" w:rsidRPr="00B63350">
        <w:rPr>
          <w:b/>
          <w:sz w:val="24"/>
          <w:lang w:val="nl-NL"/>
        </w:rPr>
        <w:t xml:space="preserve"> (</w:t>
      </w:r>
      <w:r w:rsidR="006E1170" w:rsidRPr="00B63350">
        <w:rPr>
          <w:b/>
          <w:sz w:val="24"/>
          <w:lang w:val="nl-NL"/>
        </w:rPr>
        <w:t>Dr</w:t>
      </w:r>
      <w:r w:rsidR="00191239" w:rsidRPr="00B63350">
        <w:rPr>
          <w:b/>
          <w:sz w:val="24"/>
          <w:lang w:val="nl-NL"/>
        </w:rPr>
        <w:t>-Ing., Doctor of Engineering Sciences)</w:t>
      </w:r>
    </w:p>
    <w:p w14:paraId="51A6D92B" w14:textId="10183A6D" w:rsidR="00191239" w:rsidRPr="001907F5" w:rsidRDefault="00CB64F6" w:rsidP="00217C50">
      <w:pPr>
        <w:spacing w:after="240"/>
        <w:jc w:val="both"/>
        <w:rPr>
          <w:lang w:val="en-GB"/>
        </w:rPr>
      </w:pPr>
      <w:r w:rsidRPr="001907F5">
        <w:rPr>
          <w:lang w:val="en-GB"/>
        </w:rPr>
        <w:t>dated 5/9/2014 (Official Notes AM 3/20</w:t>
      </w:r>
      <w:r w:rsidR="007C2B7E">
        <w:rPr>
          <w:lang w:val="en-GB"/>
        </w:rPr>
        <w:t>14), incorporating the amended R</w:t>
      </w:r>
      <w:r w:rsidRPr="001907F5">
        <w:rPr>
          <w:lang w:val="en-GB"/>
        </w:rPr>
        <w:t xml:space="preserve">egulations of </w:t>
      </w:r>
      <w:r w:rsidRPr="001907F5">
        <w:rPr>
          <w:color w:val="FF0000"/>
          <w:lang w:val="en-GB"/>
        </w:rPr>
        <w:t>XX.XX.2019 (AM XXX/2019)</w:t>
      </w:r>
      <w:r w:rsidRPr="001907F5">
        <w:rPr>
          <w:lang w:val="en-GB"/>
        </w:rPr>
        <w:t xml:space="preserve"> and the editorial changes of 21/8/2019 (048/2019)</w:t>
      </w:r>
    </w:p>
    <w:p w14:paraId="08E61A9F" w14:textId="77777777" w:rsidR="00822EF0" w:rsidRPr="001907F5" w:rsidRDefault="00822EF0" w:rsidP="00217C50">
      <w:pPr>
        <w:spacing w:after="240"/>
        <w:jc w:val="both"/>
        <w:rPr>
          <w:lang w:val="en-GB"/>
        </w:rPr>
      </w:pPr>
      <w:r w:rsidRPr="001907F5">
        <w:rPr>
          <w:lang w:val="en-GB"/>
        </w:rPr>
        <w:t>Part 1</w:t>
      </w:r>
    </w:p>
    <w:p w14:paraId="7E97EA9F" w14:textId="77777777" w:rsidR="00191239" w:rsidRPr="001907F5" w:rsidRDefault="00191239" w:rsidP="00217C50">
      <w:pPr>
        <w:spacing w:after="0"/>
        <w:jc w:val="both"/>
        <w:rPr>
          <w:b/>
          <w:lang w:val="en-GB"/>
        </w:rPr>
      </w:pPr>
      <w:r w:rsidRPr="001907F5">
        <w:rPr>
          <w:b/>
          <w:lang w:val="en-GB"/>
        </w:rPr>
        <w:t>Contents</w:t>
      </w:r>
    </w:p>
    <w:p w14:paraId="2510E40D" w14:textId="36507699" w:rsidR="004E2576" w:rsidRPr="001907F5" w:rsidRDefault="00C11167" w:rsidP="00217C50">
      <w:pPr>
        <w:spacing w:after="0"/>
        <w:jc w:val="both"/>
        <w:rPr>
          <w:lang w:val="en-GB"/>
        </w:rPr>
      </w:pPr>
      <w:r>
        <w:rPr>
          <w:lang w:val="en-GB"/>
        </w:rPr>
        <w:t>Section</w:t>
      </w:r>
      <w:r w:rsidR="004E2576" w:rsidRPr="001907F5">
        <w:rPr>
          <w:lang w:val="en-GB"/>
        </w:rPr>
        <w:t xml:space="preserve"> 1</w:t>
      </w:r>
      <w:r w:rsidR="004E2576" w:rsidRPr="001907F5">
        <w:rPr>
          <w:lang w:val="en-GB"/>
        </w:rPr>
        <w:tab/>
      </w:r>
      <w:r w:rsidR="00191239" w:rsidRPr="001907F5">
        <w:rPr>
          <w:lang w:val="en-GB"/>
        </w:rPr>
        <w:t>Purpose of the doctorate, doctoral degree</w:t>
      </w:r>
      <w:r w:rsidR="001D737F">
        <w:rPr>
          <w:lang w:val="en-GB"/>
        </w:rPr>
        <w:t>s</w:t>
      </w:r>
      <w:r w:rsidR="00191239" w:rsidRPr="001907F5">
        <w:rPr>
          <w:lang w:val="en-GB"/>
        </w:rPr>
        <w:t xml:space="preserve"> and </w:t>
      </w:r>
      <w:r w:rsidR="001D737F">
        <w:rPr>
          <w:lang w:val="en-GB"/>
        </w:rPr>
        <w:t xml:space="preserve">required </w:t>
      </w:r>
      <w:r w:rsidR="00191239" w:rsidRPr="001907F5">
        <w:rPr>
          <w:lang w:val="en-GB"/>
        </w:rPr>
        <w:t xml:space="preserve">doctoral </w:t>
      </w:r>
      <w:r w:rsidR="001D737F">
        <w:rPr>
          <w:lang w:val="en-GB"/>
        </w:rPr>
        <w:t xml:space="preserve">work </w:t>
      </w:r>
    </w:p>
    <w:p w14:paraId="14099E2B" w14:textId="3D24C019" w:rsidR="00191239" w:rsidRPr="001907F5" w:rsidRDefault="00C11167" w:rsidP="00217C50">
      <w:pPr>
        <w:spacing w:after="0"/>
        <w:jc w:val="both"/>
        <w:rPr>
          <w:lang w:val="en-GB"/>
        </w:rPr>
      </w:pPr>
      <w:r>
        <w:rPr>
          <w:lang w:val="en-GB"/>
        </w:rPr>
        <w:t>Section</w:t>
      </w:r>
      <w:r w:rsidR="001907F5" w:rsidRPr="001907F5">
        <w:rPr>
          <w:lang w:val="en-GB"/>
        </w:rPr>
        <w:t xml:space="preserve"> 2</w:t>
      </w:r>
      <w:r w:rsidR="001907F5" w:rsidRPr="001907F5">
        <w:rPr>
          <w:lang w:val="en-GB"/>
        </w:rPr>
        <w:tab/>
      </w:r>
      <w:r w:rsidR="00191239" w:rsidRPr="001907F5">
        <w:rPr>
          <w:lang w:val="en-GB"/>
        </w:rPr>
        <w:t>Competences</w:t>
      </w:r>
    </w:p>
    <w:p w14:paraId="50058A1F" w14:textId="45EA4F8E" w:rsidR="00191239" w:rsidRPr="001907F5" w:rsidRDefault="00C11167" w:rsidP="00217C50">
      <w:pPr>
        <w:spacing w:after="0"/>
        <w:jc w:val="both"/>
        <w:rPr>
          <w:lang w:val="en-GB"/>
        </w:rPr>
      </w:pPr>
      <w:r>
        <w:rPr>
          <w:lang w:val="en-GB"/>
        </w:rPr>
        <w:t>Section</w:t>
      </w:r>
      <w:r w:rsidR="001907F5" w:rsidRPr="001907F5">
        <w:rPr>
          <w:lang w:val="en-GB"/>
        </w:rPr>
        <w:t xml:space="preserve"> 3</w:t>
      </w:r>
      <w:r w:rsidR="001907F5" w:rsidRPr="001907F5">
        <w:rPr>
          <w:lang w:val="en-GB"/>
        </w:rPr>
        <w:tab/>
      </w:r>
      <w:r w:rsidR="004726A4">
        <w:rPr>
          <w:lang w:val="en-GB"/>
        </w:rPr>
        <w:t>Interfaculty</w:t>
      </w:r>
      <w:r w:rsidR="00191239" w:rsidRPr="001907F5">
        <w:rPr>
          <w:lang w:val="en-GB"/>
        </w:rPr>
        <w:t xml:space="preserve"> and international doctorates</w:t>
      </w:r>
    </w:p>
    <w:p w14:paraId="7F90B16E" w14:textId="7564B23E" w:rsidR="00191239" w:rsidRPr="001907F5" w:rsidRDefault="00C11167" w:rsidP="00217C50">
      <w:pPr>
        <w:spacing w:after="0"/>
        <w:jc w:val="both"/>
        <w:rPr>
          <w:lang w:val="en-GB"/>
        </w:rPr>
      </w:pPr>
      <w:r>
        <w:rPr>
          <w:lang w:val="en-GB"/>
        </w:rPr>
        <w:t>Section</w:t>
      </w:r>
      <w:r w:rsidR="001907F5" w:rsidRPr="001907F5">
        <w:rPr>
          <w:lang w:val="en-GB"/>
        </w:rPr>
        <w:t xml:space="preserve"> 4</w:t>
      </w:r>
      <w:r w:rsidR="001907F5" w:rsidRPr="001907F5">
        <w:rPr>
          <w:lang w:val="en-GB"/>
        </w:rPr>
        <w:tab/>
        <w:t xml:space="preserve">Interfaculty </w:t>
      </w:r>
      <w:r w:rsidR="005E155B">
        <w:rPr>
          <w:lang w:val="en-GB"/>
        </w:rPr>
        <w:t>D</w:t>
      </w:r>
      <w:r w:rsidR="001907F5" w:rsidRPr="001907F5">
        <w:rPr>
          <w:lang w:val="en-GB"/>
        </w:rPr>
        <w:t xml:space="preserve">octorate </w:t>
      </w:r>
      <w:r w:rsidR="001C780C">
        <w:rPr>
          <w:lang w:val="en-GB"/>
        </w:rPr>
        <w:t>Council</w:t>
      </w:r>
    </w:p>
    <w:p w14:paraId="6CF3D7EC" w14:textId="116FA410" w:rsidR="00191239" w:rsidRPr="001907F5" w:rsidRDefault="00C11167" w:rsidP="001907F5">
      <w:pPr>
        <w:tabs>
          <w:tab w:val="left" w:pos="709"/>
        </w:tabs>
        <w:spacing w:after="0"/>
        <w:jc w:val="both"/>
        <w:rPr>
          <w:lang w:val="en-GB"/>
        </w:rPr>
      </w:pPr>
      <w:r>
        <w:rPr>
          <w:lang w:val="en-GB"/>
        </w:rPr>
        <w:t>Section</w:t>
      </w:r>
      <w:r w:rsidR="00191239" w:rsidRPr="001907F5">
        <w:rPr>
          <w:lang w:val="en-GB"/>
        </w:rPr>
        <w:t xml:space="preserve"> 5 </w:t>
      </w:r>
      <w:r w:rsidR="004E2576" w:rsidRPr="001907F5">
        <w:rPr>
          <w:lang w:val="en-GB"/>
        </w:rPr>
        <w:tab/>
      </w:r>
      <w:r w:rsidR="001907F5" w:rsidRPr="001907F5">
        <w:rPr>
          <w:lang w:val="en-GB"/>
        </w:rPr>
        <w:t xml:space="preserve">Doctorate </w:t>
      </w:r>
      <w:r w:rsidR="005E155B">
        <w:rPr>
          <w:lang w:val="en-GB"/>
        </w:rPr>
        <w:t>C</w:t>
      </w:r>
      <w:r w:rsidR="00191239" w:rsidRPr="001907F5">
        <w:rPr>
          <w:lang w:val="en-GB"/>
        </w:rPr>
        <w:t>ommittee</w:t>
      </w:r>
    </w:p>
    <w:p w14:paraId="61AF6873" w14:textId="286A0603" w:rsidR="00191239" w:rsidRPr="001907F5" w:rsidRDefault="00C11167" w:rsidP="00217C50">
      <w:pPr>
        <w:spacing w:after="0"/>
        <w:jc w:val="both"/>
        <w:rPr>
          <w:lang w:val="en-GB"/>
        </w:rPr>
      </w:pPr>
      <w:r>
        <w:rPr>
          <w:lang w:val="en-GB"/>
        </w:rPr>
        <w:t>Section</w:t>
      </w:r>
      <w:r w:rsidR="001907F5" w:rsidRPr="001907F5">
        <w:rPr>
          <w:lang w:val="en-GB"/>
        </w:rPr>
        <w:t xml:space="preserve"> 6</w:t>
      </w:r>
      <w:r w:rsidR="001907F5" w:rsidRPr="001907F5">
        <w:rPr>
          <w:lang w:val="en-GB"/>
        </w:rPr>
        <w:tab/>
        <w:t xml:space="preserve">Examination </w:t>
      </w:r>
      <w:r w:rsidR="005E155B">
        <w:rPr>
          <w:lang w:val="en-GB"/>
        </w:rPr>
        <w:t>C</w:t>
      </w:r>
      <w:r w:rsidR="00191239" w:rsidRPr="001907F5">
        <w:rPr>
          <w:lang w:val="en-GB"/>
        </w:rPr>
        <w:t>ommittee</w:t>
      </w:r>
    </w:p>
    <w:p w14:paraId="2146FD63" w14:textId="067558B1" w:rsidR="00191239" w:rsidRPr="001907F5" w:rsidRDefault="00C11167" w:rsidP="00217C50">
      <w:pPr>
        <w:spacing w:after="0"/>
        <w:jc w:val="both"/>
        <w:rPr>
          <w:lang w:val="en-GB"/>
        </w:rPr>
      </w:pPr>
      <w:r>
        <w:rPr>
          <w:lang w:val="en-GB"/>
        </w:rPr>
        <w:t>Section</w:t>
      </w:r>
      <w:r w:rsidR="001907F5" w:rsidRPr="001907F5">
        <w:rPr>
          <w:lang w:val="en-GB"/>
        </w:rPr>
        <w:t xml:space="preserve"> 7</w:t>
      </w:r>
      <w:r w:rsidR="001907F5" w:rsidRPr="001907F5">
        <w:rPr>
          <w:lang w:val="en-GB"/>
        </w:rPr>
        <w:tab/>
      </w:r>
      <w:r w:rsidR="00191239" w:rsidRPr="001907F5">
        <w:rPr>
          <w:lang w:val="en-GB"/>
        </w:rPr>
        <w:t>Assessors</w:t>
      </w:r>
    </w:p>
    <w:p w14:paraId="3B73913D" w14:textId="5ED8403C" w:rsidR="00191239" w:rsidRPr="001907F5" w:rsidRDefault="00C11167" w:rsidP="00217C50">
      <w:pPr>
        <w:spacing w:after="0"/>
        <w:jc w:val="both"/>
        <w:rPr>
          <w:lang w:val="en-GB"/>
        </w:rPr>
      </w:pPr>
      <w:r>
        <w:rPr>
          <w:lang w:val="en-GB"/>
        </w:rPr>
        <w:t>Section</w:t>
      </w:r>
      <w:r w:rsidR="001907F5" w:rsidRPr="001907F5">
        <w:rPr>
          <w:lang w:val="en-GB"/>
        </w:rPr>
        <w:t xml:space="preserve"> 8</w:t>
      </w:r>
      <w:r w:rsidR="001907F5" w:rsidRPr="001907F5">
        <w:rPr>
          <w:lang w:val="en-GB"/>
        </w:rPr>
        <w:tab/>
        <w:t>Admission r</w:t>
      </w:r>
      <w:r w:rsidR="00191239" w:rsidRPr="001907F5">
        <w:rPr>
          <w:lang w:val="en-GB"/>
        </w:rPr>
        <w:t>equirements</w:t>
      </w:r>
    </w:p>
    <w:p w14:paraId="5B979591" w14:textId="13E26205" w:rsidR="00191239" w:rsidRPr="001907F5" w:rsidRDefault="00C11167" w:rsidP="001907F5">
      <w:pPr>
        <w:tabs>
          <w:tab w:val="left" w:pos="709"/>
        </w:tabs>
        <w:spacing w:after="0"/>
        <w:jc w:val="both"/>
        <w:rPr>
          <w:lang w:val="en-GB"/>
        </w:rPr>
      </w:pPr>
      <w:r>
        <w:rPr>
          <w:lang w:val="en-GB"/>
        </w:rPr>
        <w:t>Section</w:t>
      </w:r>
      <w:r w:rsidR="00191239" w:rsidRPr="001907F5">
        <w:rPr>
          <w:lang w:val="en-GB"/>
        </w:rPr>
        <w:t xml:space="preserve"> 9 </w:t>
      </w:r>
      <w:r w:rsidR="001907F5" w:rsidRPr="001907F5">
        <w:rPr>
          <w:lang w:val="en-GB"/>
        </w:rPr>
        <w:tab/>
      </w:r>
      <w:r w:rsidR="00191239" w:rsidRPr="001907F5">
        <w:rPr>
          <w:lang w:val="en-GB"/>
        </w:rPr>
        <w:t>Admission to the doctorate, acceptance, enrolment</w:t>
      </w:r>
    </w:p>
    <w:p w14:paraId="6151D5A8" w14:textId="6ED7239E" w:rsidR="00191239" w:rsidRPr="001907F5" w:rsidRDefault="00C11167" w:rsidP="00217C50">
      <w:pPr>
        <w:spacing w:after="0"/>
        <w:jc w:val="both"/>
        <w:rPr>
          <w:lang w:val="en-GB"/>
        </w:rPr>
      </w:pPr>
      <w:r>
        <w:rPr>
          <w:lang w:val="en-GB"/>
        </w:rPr>
        <w:t>Section</w:t>
      </w:r>
      <w:r w:rsidR="001907F5" w:rsidRPr="001907F5">
        <w:rPr>
          <w:lang w:val="en-GB"/>
        </w:rPr>
        <w:t xml:space="preserve"> 10</w:t>
      </w:r>
      <w:r w:rsidR="001907F5" w:rsidRPr="001907F5">
        <w:rPr>
          <w:lang w:val="en-GB"/>
        </w:rPr>
        <w:tab/>
      </w:r>
      <w:r w:rsidR="00191239" w:rsidRPr="001907F5">
        <w:rPr>
          <w:lang w:val="en-GB"/>
        </w:rPr>
        <w:t>Thesis</w:t>
      </w:r>
    </w:p>
    <w:p w14:paraId="1B7E8326" w14:textId="4E7E6161" w:rsidR="00191239" w:rsidRPr="001907F5" w:rsidRDefault="00C11167" w:rsidP="00217C50">
      <w:pPr>
        <w:spacing w:after="0"/>
        <w:jc w:val="both"/>
        <w:rPr>
          <w:lang w:val="en-GB"/>
        </w:rPr>
      </w:pPr>
      <w:r>
        <w:rPr>
          <w:lang w:val="en-GB"/>
        </w:rPr>
        <w:t>Section</w:t>
      </w:r>
      <w:r w:rsidR="001907F5" w:rsidRPr="001907F5">
        <w:rPr>
          <w:lang w:val="en-GB"/>
        </w:rPr>
        <w:t xml:space="preserve"> 11</w:t>
      </w:r>
      <w:r w:rsidR="001907F5" w:rsidRPr="001907F5">
        <w:rPr>
          <w:lang w:val="en-GB"/>
        </w:rPr>
        <w:tab/>
      </w:r>
      <w:r w:rsidR="00191239" w:rsidRPr="001907F5">
        <w:rPr>
          <w:lang w:val="en-GB"/>
        </w:rPr>
        <w:t>Supervision</w:t>
      </w:r>
    </w:p>
    <w:p w14:paraId="5F79F89B" w14:textId="616A9F2D" w:rsidR="00191239" w:rsidRPr="001907F5" w:rsidRDefault="00C11167" w:rsidP="00217C50">
      <w:pPr>
        <w:spacing w:after="0"/>
        <w:jc w:val="both"/>
        <w:rPr>
          <w:lang w:val="en-GB"/>
        </w:rPr>
      </w:pPr>
      <w:r>
        <w:rPr>
          <w:lang w:val="en-GB"/>
        </w:rPr>
        <w:t>Section</w:t>
      </w:r>
      <w:r w:rsidR="001907F5" w:rsidRPr="001907F5">
        <w:rPr>
          <w:lang w:val="en-GB"/>
        </w:rPr>
        <w:t xml:space="preserve"> 12</w:t>
      </w:r>
      <w:r w:rsidR="001907F5" w:rsidRPr="001907F5">
        <w:rPr>
          <w:lang w:val="en-GB"/>
        </w:rPr>
        <w:tab/>
      </w:r>
      <w:r w:rsidR="00191239" w:rsidRPr="001907F5">
        <w:rPr>
          <w:lang w:val="en-GB"/>
        </w:rPr>
        <w:t>Initiation of the doctoral degree procedure</w:t>
      </w:r>
    </w:p>
    <w:p w14:paraId="65434E2A" w14:textId="5269727D" w:rsidR="00191239" w:rsidRPr="001907F5" w:rsidRDefault="00C11167" w:rsidP="00217C50">
      <w:pPr>
        <w:spacing w:after="0"/>
        <w:jc w:val="both"/>
        <w:rPr>
          <w:lang w:val="en-GB"/>
        </w:rPr>
      </w:pPr>
      <w:r>
        <w:rPr>
          <w:lang w:val="en-GB"/>
        </w:rPr>
        <w:t>Section</w:t>
      </w:r>
      <w:r w:rsidR="00191239" w:rsidRPr="001907F5">
        <w:rPr>
          <w:lang w:val="en-GB"/>
        </w:rPr>
        <w:t xml:space="preserve"> 13</w:t>
      </w:r>
      <w:r w:rsidR="00191239" w:rsidRPr="001907F5">
        <w:rPr>
          <w:lang w:val="en-GB"/>
        </w:rPr>
        <w:tab/>
        <w:t>Assessment of the thesis</w:t>
      </w:r>
    </w:p>
    <w:p w14:paraId="621A84C3" w14:textId="325A09E4" w:rsidR="00191239" w:rsidRPr="001907F5" w:rsidRDefault="00C11167" w:rsidP="00217C50">
      <w:pPr>
        <w:spacing w:after="0"/>
        <w:jc w:val="both"/>
        <w:rPr>
          <w:lang w:val="en-GB"/>
        </w:rPr>
      </w:pPr>
      <w:r>
        <w:rPr>
          <w:lang w:val="en-GB"/>
        </w:rPr>
        <w:t>Section</w:t>
      </w:r>
      <w:r w:rsidR="001907F5" w:rsidRPr="001907F5">
        <w:rPr>
          <w:lang w:val="en-GB"/>
        </w:rPr>
        <w:t xml:space="preserve"> 14</w:t>
      </w:r>
      <w:r w:rsidR="001907F5" w:rsidRPr="001907F5">
        <w:rPr>
          <w:lang w:val="en-GB"/>
        </w:rPr>
        <w:tab/>
      </w:r>
      <w:r w:rsidR="00191239" w:rsidRPr="001907F5">
        <w:rPr>
          <w:lang w:val="en-GB"/>
        </w:rPr>
        <w:t>Thesis defence</w:t>
      </w:r>
    </w:p>
    <w:p w14:paraId="2E640F12" w14:textId="6F417F4E" w:rsidR="00191239" w:rsidRPr="001907F5" w:rsidRDefault="00C11167" w:rsidP="00217C50">
      <w:pPr>
        <w:spacing w:after="0"/>
        <w:jc w:val="both"/>
        <w:rPr>
          <w:lang w:val="en-GB"/>
        </w:rPr>
      </w:pPr>
      <w:r>
        <w:rPr>
          <w:lang w:val="en-GB"/>
        </w:rPr>
        <w:t>Section</w:t>
      </w:r>
      <w:r w:rsidR="001907F5" w:rsidRPr="001907F5">
        <w:rPr>
          <w:lang w:val="en-GB"/>
        </w:rPr>
        <w:t xml:space="preserve"> 15</w:t>
      </w:r>
      <w:r w:rsidR="001907F5" w:rsidRPr="001907F5">
        <w:rPr>
          <w:lang w:val="en-GB"/>
        </w:rPr>
        <w:tab/>
      </w:r>
      <w:r w:rsidR="00191239" w:rsidRPr="001907F5">
        <w:rPr>
          <w:lang w:val="en-GB"/>
        </w:rPr>
        <w:t xml:space="preserve">Assessment </w:t>
      </w:r>
      <w:r w:rsidR="00837838">
        <w:rPr>
          <w:lang w:val="en-GB"/>
        </w:rPr>
        <w:t xml:space="preserve">of </w:t>
      </w:r>
      <w:r w:rsidR="00CA403B">
        <w:rPr>
          <w:lang w:val="en-GB"/>
        </w:rPr>
        <w:t xml:space="preserve">the </w:t>
      </w:r>
      <w:r w:rsidR="00837838">
        <w:rPr>
          <w:lang w:val="en-GB"/>
        </w:rPr>
        <w:t xml:space="preserve">doctoral work </w:t>
      </w:r>
      <w:r w:rsidR="00191239" w:rsidRPr="001907F5">
        <w:rPr>
          <w:lang w:val="en-GB"/>
        </w:rPr>
        <w:t>and completion of the doctorate</w:t>
      </w:r>
    </w:p>
    <w:p w14:paraId="4FA30466" w14:textId="2BBEF299" w:rsidR="00191239" w:rsidRPr="001907F5" w:rsidRDefault="00C11167" w:rsidP="00217C50">
      <w:pPr>
        <w:spacing w:after="0"/>
        <w:jc w:val="both"/>
        <w:rPr>
          <w:lang w:val="en-GB"/>
        </w:rPr>
      </w:pPr>
      <w:r>
        <w:rPr>
          <w:lang w:val="en-GB"/>
        </w:rPr>
        <w:t>Section</w:t>
      </w:r>
      <w:r w:rsidR="001907F5" w:rsidRPr="001907F5">
        <w:rPr>
          <w:lang w:val="en-GB"/>
        </w:rPr>
        <w:t>16</w:t>
      </w:r>
      <w:r w:rsidR="001907F5" w:rsidRPr="001907F5">
        <w:rPr>
          <w:lang w:val="en-GB"/>
        </w:rPr>
        <w:tab/>
      </w:r>
      <w:r w:rsidR="00191239" w:rsidRPr="001907F5">
        <w:rPr>
          <w:lang w:val="en-GB"/>
        </w:rPr>
        <w:t>Publication of the thesis</w:t>
      </w:r>
    </w:p>
    <w:p w14:paraId="3BEC953F" w14:textId="26B7E859" w:rsidR="00191239" w:rsidRPr="001907F5" w:rsidRDefault="00C11167" w:rsidP="00217C50">
      <w:pPr>
        <w:spacing w:after="0"/>
        <w:jc w:val="both"/>
        <w:rPr>
          <w:lang w:val="en-GB"/>
        </w:rPr>
      </w:pPr>
      <w:r>
        <w:rPr>
          <w:lang w:val="en-GB"/>
        </w:rPr>
        <w:t>Section</w:t>
      </w:r>
      <w:r w:rsidR="001907F5" w:rsidRPr="001907F5">
        <w:rPr>
          <w:lang w:val="en-GB"/>
        </w:rPr>
        <w:t xml:space="preserve"> 17</w:t>
      </w:r>
      <w:r w:rsidR="001907F5" w:rsidRPr="001907F5">
        <w:rPr>
          <w:lang w:val="en-GB"/>
        </w:rPr>
        <w:tab/>
      </w:r>
      <w:r w:rsidR="00191239" w:rsidRPr="001907F5">
        <w:rPr>
          <w:lang w:val="en-GB"/>
        </w:rPr>
        <w:t>Completion of the doctorate</w:t>
      </w:r>
    </w:p>
    <w:p w14:paraId="7E2663B4" w14:textId="17C38B6E" w:rsidR="00191239" w:rsidRPr="001907F5" w:rsidRDefault="00C11167" w:rsidP="00217C50">
      <w:pPr>
        <w:spacing w:after="0"/>
        <w:jc w:val="both"/>
        <w:rPr>
          <w:lang w:val="en-GB"/>
        </w:rPr>
      </w:pPr>
      <w:r>
        <w:rPr>
          <w:lang w:val="en-GB"/>
        </w:rPr>
        <w:t>Section</w:t>
      </w:r>
      <w:r w:rsidR="001907F5" w:rsidRPr="001907F5">
        <w:rPr>
          <w:lang w:val="en-GB"/>
        </w:rPr>
        <w:t xml:space="preserve"> 18</w:t>
      </w:r>
      <w:r w:rsidR="001907F5" w:rsidRPr="001907F5">
        <w:rPr>
          <w:lang w:val="en-GB"/>
        </w:rPr>
        <w:tab/>
      </w:r>
      <w:r w:rsidR="00191239" w:rsidRPr="001907F5">
        <w:rPr>
          <w:lang w:val="en-GB"/>
        </w:rPr>
        <w:t xml:space="preserve">Unsuccessful completion of the </w:t>
      </w:r>
      <w:r w:rsidR="00970147">
        <w:rPr>
          <w:lang w:val="en-GB"/>
        </w:rPr>
        <w:t>doctoral degree procedure</w:t>
      </w:r>
    </w:p>
    <w:p w14:paraId="21CBFE15" w14:textId="43C8C8D0" w:rsidR="00191239" w:rsidRPr="001907F5" w:rsidRDefault="00C11167" w:rsidP="00217C50">
      <w:pPr>
        <w:spacing w:after="0"/>
        <w:jc w:val="both"/>
        <w:rPr>
          <w:lang w:val="en-GB"/>
        </w:rPr>
      </w:pPr>
      <w:r>
        <w:rPr>
          <w:lang w:val="en-GB"/>
        </w:rPr>
        <w:t>Section</w:t>
      </w:r>
      <w:r w:rsidR="001907F5" w:rsidRPr="001907F5">
        <w:rPr>
          <w:lang w:val="en-GB"/>
        </w:rPr>
        <w:t xml:space="preserve"> 19</w:t>
      </w:r>
      <w:r w:rsidR="001907F5" w:rsidRPr="001907F5">
        <w:rPr>
          <w:lang w:val="en-GB"/>
        </w:rPr>
        <w:tab/>
      </w:r>
      <w:r w:rsidR="00191239" w:rsidRPr="001907F5">
        <w:rPr>
          <w:lang w:val="en-GB"/>
        </w:rPr>
        <w:t>Withdrawal of the doctorate application</w:t>
      </w:r>
    </w:p>
    <w:p w14:paraId="29DF31B0" w14:textId="2D8FCC54" w:rsidR="00191239" w:rsidRPr="001907F5" w:rsidRDefault="00C11167" w:rsidP="00217C50">
      <w:pPr>
        <w:spacing w:after="0"/>
        <w:jc w:val="both"/>
        <w:rPr>
          <w:lang w:val="en-GB"/>
        </w:rPr>
      </w:pPr>
      <w:r>
        <w:rPr>
          <w:lang w:val="en-GB"/>
        </w:rPr>
        <w:t>Section</w:t>
      </w:r>
      <w:r w:rsidR="001907F5" w:rsidRPr="001907F5">
        <w:rPr>
          <w:lang w:val="en-GB"/>
        </w:rPr>
        <w:t xml:space="preserve"> 20</w:t>
      </w:r>
      <w:r w:rsidR="001907F5" w:rsidRPr="001907F5">
        <w:rPr>
          <w:lang w:val="en-GB"/>
        </w:rPr>
        <w:tab/>
      </w:r>
      <w:r w:rsidR="00191239" w:rsidRPr="001907F5">
        <w:rPr>
          <w:lang w:val="en-GB"/>
        </w:rPr>
        <w:t>Invalidity of doctoral work</w:t>
      </w:r>
    </w:p>
    <w:p w14:paraId="72820068" w14:textId="74D413EB" w:rsidR="00191239" w:rsidRPr="001907F5" w:rsidRDefault="00C11167" w:rsidP="00217C50">
      <w:pPr>
        <w:spacing w:after="0"/>
        <w:jc w:val="both"/>
        <w:rPr>
          <w:lang w:val="en-GB"/>
        </w:rPr>
      </w:pPr>
      <w:r>
        <w:rPr>
          <w:lang w:val="en-GB"/>
        </w:rPr>
        <w:t>Section</w:t>
      </w:r>
      <w:r w:rsidR="001907F5" w:rsidRPr="001907F5">
        <w:rPr>
          <w:lang w:val="en-GB"/>
        </w:rPr>
        <w:t xml:space="preserve"> 21</w:t>
      </w:r>
      <w:r w:rsidR="001907F5" w:rsidRPr="001907F5">
        <w:rPr>
          <w:lang w:val="en-GB"/>
        </w:rPr>
        <w:tab/>
      </w:r>
      <w:r w:rsidR="000D6A82">
        <w:rPr>
          <w:lang w:val="en-GB"/>
        </w:rPr>
        <w:t>Access to the doctoral records, retention period</w:t>
      </w:r>
    </w:p>
    <w:p w14:paraId="00567CF6" w14:textId="0AFBB1C4" w:rsidR="00191239" w:rsidRPr="001907F5" w:rsidRDefault="00C11167" w:rsidP="00217C50">
      <w:pPr>
        <w:spacing w:after="0"/>
        <w:jc w:val="both"/>
        <w:rPr>
          <w:lang w:val="en-GB"/>
        </w:rPr>
      </w:pPr>
      <w:r>
        <w:rPr>
          <w:lang w:val="en-GB"/>
        </w:rPr>
        <w:t>Section</w:t>
      </w:r>
      <w:r w:rsidR="001907F5" w:rsidRPr="001907F5">
        <w:rPr>
          <w:lang w:val="en-GB"/>
        </w:rPr>
        <w:t xml:space="preserve"> 22</w:t>
      </w:r>
      <w:r w:rsidR="001907F5" w:rsidRPr="001907F5">
        <w:rPr>
          <w:lang w:val="en-GB"/>
        </w:rPr>
        <w:tab/>
      </w:r>
      <w:r w:rsidR="00191239" w:rsidRPr="001907F5">
        <w:rPr>
          <w:lang w:val="en-GB"/>
        </w:rPr>
        <w:t>Objections and appeal</w:t>
      </w:r>
    </w:p>
    <w:p w14:paraId="1104A17E" w14:textId="7F303B0A" w:rsidR="00191239" w:rsidRPr="001907F5" w:rsidRDefault="00C11167" w:rsidP="00217C50">
      <w:pPr>
        <w:spacing w:after="0"/>
        <w:jc w:val="both"/>
        <w:rPr>
          <w:lang w:val="en-GB"/>
        </w:rPr>
      </w:pPr>
      <w:r>
        <w:rPr>
          <w:lang w:val="en-GB"/>
        </w:rPr>
        <w:lastRenderedPageBreak/>
        <w:t>Section</w:t>
      </w:r>
      <w:r w:rsidR="001907F5" w:rsidRPr="001907F5">
        <w:rPr>
          <w:lang w:val="en-GB"/>
        </w:rPr>
        <w:t xml:space="preserve"> 23</w:t>
      </w:r>
      <w:r w:rsidR="001907F5" w:rsidRPr="001907F5">
        <w:rPr>
          <w:lang w:val="en-GB"/>
        </w:rPr>
        <w:tab/>
      </w:r>
      <w:r w:rsidR="001907F5">
        <w:rPr>
          <w:lang w:val="en-GB"/>
        </w:rPr>
        <w:t>Hono</w:t>
      </w:r>
      <w:r w:rsidR="00191239" w:rsidRPr="001907F5">
        <w:rPr>
          <w:lang w:val="en-GB"/>
        </w:rPr>
        <w:t xml:space="preserve">rary </w:t>
      </w:r>
      <w:r w:rsidR="00FC3E3F">
        <w:rPr>
          <w:lang w:val="en-GB"/>
        </w:rPr>
        <w:t>d</w:t>
      </w:r>
      <w:r w:rsidR="00191239" w:rsidRPr="001907F5">
        <w:rPr>
          <w:lang w:val="en-GB"/>
        </w:rPr>
        <w:t>octorates</w:t>
      </w:r>
    </w:p>
    <w:p w14:paraId="79B4141F" w14:textId="7855F799" w:rsidR="00191239" w:rsidRPr="001907F5" w:rsidRDefault="00C11167" w:rsidP="00217C50">
      <w:pPr>
        <w:spacing w:after="0"/>
        <w:jc w:val="both"/>
        <w:rPr>
          <w:lang w:val="en-GB"/>
        </w:rPr>
      </w:pPr>
      <w:r>
        <w:rPr>
          <w:lang w:val="en-GB"/>
        </w:rPr>
        <w:t>Section</w:t>
      </w:r>
      <w:r w:rsidR="001907F5" w:rsidRPr="001907F5">
        <w:rPr>
          <w:lang w:val="en-GB"/>
        </w:rPr>
        <w:t xml:space="preserve"> 24</w:t>
      </w:r>
      <w:r w:rsidR="001907F5" w:rsidRPr="001907F5">
        <w:rPr>
          <w:lang w:val="en-GB"/>
        </w:rPr>
        <w:tab/>
      </w:r>
      <w:r w:rsidR="00191239" w:rsidRPr="001907F5">
        <w:rPr>
          <w:lang w:val="en-GB"/>
        </w:rPr>
        <w:t>Entry into force</w:t>
      </w:r>
    </w:p>
    <w:p w14:paraId="0C74DE0F" w14:textId="1508AA49" w:rsidR="00191239" w:rsidRPr="001907F5" w:rsidRDefault="00C11167" w:rsidP="00217C50">
      <w:pPr>
        <w:spacing w:after="0"/>
        <w:jc w:val="both"/>
        <w:rPr>
          <w:lang w:val="en-GB"/>
        </w:rPr>
      </w:pPr>
      <w:r>
        <w:rPr>
          <w:lang w:val="en-GB"/>
        </w:rPr>
        <w:t>Section</w:t>
      </w:r>
      <w:r w:rsidR="001907F5" w:rsidRPr="001907F5">
        <w:rPr>
          <w:lang w:val="en-GB"/>
        </w:rPr>
        <w:t xml:space="preserve"> 25</w:t>
      </w:r>
      <w:r w:rsidR="001907F5" w:rsidRPr="001907F5">
        <w:rPr>
          <w:lang w:val="en-GB"/>
        </w:rPr>
        <w:tab/>
      </w:r>
      <w:r w:rsidR="00191239" w:rsidRPr="001907F5">
        <w:rPr>
          <w:lang w:val="en-GB"/>
        </w:rPr>
        <w:t>Transitional provisions</w:t>
      </w:r>
    </w:p>
    <w:p w14:paraId="7A77A79C" w14:textId="77777777" w:rsidR="00191239" w:rsidRPr="001907F5" w:rsidRDefault="00191239" w:rsidP="00217C50">
      <w:pPr>
        <w:spacing w:after="0"/>
        <w:jc w:val="both"/>
        <w:rPr>
          <w:lang w:val="en-GB"/>
        </w:rPr>
      </w:pPr>
    </w:p>
    <w:p w14:paraId="5B65F46C" w14:textId="00B6987C" w:rsidR="00191239" w:rsidRPr="001907F5" w:rsidRDefault="00C11167" w:rsidP="00330713">
      <w:pPr>
        <w:spacing w:after="120"/>
        <w:jc w:val="both"/>
        <w:rPr>
          <w:b/>
          <w:lang w:val="en-GB"/>
        </w:rPr>
      </w:pPr>
      <w:r>
        <w:rPr>
          <w:b/>
          <w:lang w:val="en-GB"/>
        </w:rPr>
        <w:t>Section</w:t>
      </w:r>
      <w:r w:rsidR="00191239" w:rsidRPr="001907F5">
        <w:rPr>
          <w:b/>
          <w:lang w:val="en-GB"/>
        </w:rPr>
        <w:t xml:space="preserve"> 1</w:t>
      </w:r>
      <w:r w:rsidR="00F77F94">
        <w:rPr>
          <w:b/>
          <w:lang w:val="en-GB"/>
        </w:rPr>
        <w:t xml:space="preserve"> </w:t>
      </w:r>
      <w:r w:rsidR="00191239" w:rsidRPr="001907F5">
        <w:rPr>
          <w:b/>
          <w:lang w:val="en-GB"/>
        </w:rPr>
        <w:t>Purpose of the doctorate, doctoral degrees and</w:t>
      </w:r>
      <w:r w:rsidR="001D737F">
        <w:rPr>
          <w:b/>
          <w:lang w:val="en-GB"/>
        </w:rPr>
        <w:t xml:space="preserve"> </w:t>
      </w:r>
      <w:r w:rsidR="00191239" w:rsidRPr="001907F5">
        <w:rPr>
          <w:b/>
          <w:lang w:val="en-GB"/>
        </w:rPr>
        <w:t xml:space="preserve">required </w:t>
      </w:r>
      <w:r w:rsidR="001D737F">
        <w:rPr>
          <w:b/>
          <w:lang w:val="en-GB"/>
        </w:rPr>
        <w:t>doctoral work</w:t>
      </w:r>
    </w:p>
    <w:p w14:paraId="715EAAAC" w14:textId="7846C5FD" w:rsidR="00191239" w:rsidRPr="001907F5" w:rsidRDefault="001907F5" w:rsidP="00B63350">
      <w:pPr>
        <w:spacing w:after="120"/>
        <w:ind w:left="357" w:hanging="357"/>
        <w:jc w:val="both"/>
        <w:rPr>
          <w:lang w:val="en-GB"/>
        </w:rPr>
      </w:pPr>
      <w:r w:rsidRPr="001907F5">
        <w:rPr>
          <w:lang w:val="en-GB"/>
        </w:rPr>
        <w:t>(1)</w:t>
      </w:r>
      <w:r w:rsidRPr="001907F5">
        <w:rPr>
          <w:lang w:val="en-GB"/>
        </w:rPr>
        <w:tab/>
      </w:r>
      <w:r w:rsidR="00B63541">
        <w:rPr>
          <w:lang w:val="en-GB"/>
        </w:rPr>
        <w:tab/>
      </w:r>
      <w:r w:rsidR="00191239" w:rsidRPr="001907F5">
        <w:rPr>
          <w:lang w:val="en-GB"/>
        </w:rPr>
        <w:t>The doctorate serves as proof of the ability to carry out in</w:t>
      </w:r>
      <w:r w:rsidRPr="001907F5">
        <w:rPr>
          <w:lang w:val="en-GB"/>
        </w:rPr>
        <w:t>-depth,</w:t>
      </w:r>
      <w:r w:rsidR="00191239" w:rsidRPr="001907F5">
        <w:rPr>
          <w:lang w:val="en-GB"/>
        </w:rPr>
        <w:t xml:space="preserve"> independent scientific work. The following achievements are required for the doctorate: </w:t>
      </w:r>
    </w:p>
    <w:p w14:paraId="57C687B6" w14:textId="3D1D3D79" w:rsidR="00191239" w:rsidRPr="001907F5" w:rsidRDefault="004726A4" w:rsidP="00330713">
      <w:pPr>
        <w:pStyle w:val="Listenabsatz"/>
        <w:numPr>
          <w:ilvl w:val="0"/>
          <w:numId w:val="3"/>
        </w:numPr>
        <w:spacing w:after="120"/>
        <w:jc w:val="both"/>
        <w:rPr>
          <w:lang w:val="en-GB"/>
        </w:rPr>
      </w:pPr>
      <w:r>
        <w:rPr>
          <w:lang w:val="en-GB"/>
        </w:rPr>
        <w:t>a written doctoral thesis</w:t>
      </w:r>
      <w:r w:rsidR="00191239" w:rsidRPr="001907F5">
        <w:rPr>
          <w:lang w:val="en-GB"/>
        </w:rPr>
        <w:t xml:space="preserve"> which has a subject belonging to the field of natural sciences, mathematics, computer science, engineering or psychology and corresponds to the desired degree. For details see </w:t>
      </w:r>
      <w:r w:rsidR="00C11167">
        <w:rPr>
          <w:lang w:val="en-GB"/>
        </w:rPr>
        <w:t>Section</w:t>
      </w:r>
      <w:r w:rsidR="00191239" w:rsidRPr="001907F5">
        <w:rPr>
          <w:lang w:val="en-GB"/>
        </w:rPr>
        <w:t xml:space="preserve"> 10.</w:t>
      </w:r>
    </w:p>
    <w:p w14:paraId="76513B70" w14:textId="25CC1D61" w:rsidR="00191239" w:rsidRPr="001907F5" w:rsidRDefault="00191239" w:rsidP="00330713">
      <w:pPr>
        <w:pStyle w:val="Listenabsatz"/>
        <w:numPr>
          <w:ilvl w:val="0"/>
          <w:numId w:val="3"/>
        </w:numPr>
        <w:spacing w:after="120"/>
        <w:jc w:val="both"/>
        <w:rPr>
          <w:lang w:val="en-GB"/>
        </w:rPr>
      </w:pPr>
      <w:r w:rsidRPr="001907F5">
        <w:rPr>
          <w:lang w:val="en-GB"/>
        </w:rPr>
        <w:t>an oral exam (the doctoral defence). For deta</w:t>
      </w:r>
      <w:r w:rsidR="004726A4">
        <w:rPr>
          <w:lang w:val="en-GB"/>
        </w:rPr>
        <w:t>i</w:t>
      </w:r>
      <w:r w:rsidRPr="001907F5">
        <w:rPr>
          <w:lang w:val="en-GB"/>
        </w:rPr>
        <w:t xml:space="preserve">ls see </w:t>
      </w:r>
      <w:r w:rsidR="00C11167">
        <w:rPr>
          <w:lang w:val="en-GB"/>
        </w:rPr>
        <w:t>Section</w:t>
      </w:r>
      <w:r w:rsidRPr="001907F5">
        <w:rPr>
          <w:lang w:val="en-GB"/>
        </w:rPr>
        <w:t xml:space="preserve"> 14.</w:t>
      </w:r>
    </w:p>
    <w:p w14:paraId="25622E3A" w14:textId="3161A708" w:rsidR="00191239" w:rsidRPr="001907F5" w:rsidRDefault="00191239" w:rsidP="00330713">
      <w:pPr>
        <w:spacing w:after="120"/>
        <w:jc w:val="both"/>
        <w:rPr>
          <w:lang w:val="en-GB"/>
        </w:rPr>
      </w:pPr>
      <w:r w:rsidRPr="001907F5">
        <w:rPr>
          <w:lang w:val="en-GB"/>
        </w:rPr>
        <w:t>(2)</w:t>
      </w:r>
      <w:r w:rsidRPr="001907F5">
        <w:rPr>
          <w:lang w:val="en-GB"/>
        </w:rPr>
        <w:tab/>
        <w:t>The School of Mathematics and Science (hereinafter referred to as School V), the School of Medicine and Health Sciences (hereinafter referred to as School VI) and the School of Computing Science, Business Administration, Economics and Law on behalf of the Department of Computing Science (hereinafter</w:t>
      </w:r>
      <w:r w:rsidR="001907F5" w:rsidRPr="001907F5">
        <w:rPr>
          <w:lang w:val="en-GB"/>
        </w:rPr>
        <w:t xml:space="preserve"> referred to as School II/DFI) </w:t>
      </w:r>
      <w:r w:rsidRPr="001907F5">
        <w:rPr>
          <w:lang w:val="en-GB"/>
        </w:rPr>
        <w:t>award</w:t>
      </w:r>
      <w:r w:rsidR="00B63541">
        <w:rPr>
          <w:lang w:val="en-GB"/>
        </w:rPr>
        <w:t>,</w:t>
      </w:r>
      <w:r w:rsidRPr="001907F5">
        <w:rPr>
          <w:lang w:val="en-GB"/>
        </w:rPr>
        <w:t xml:space="preserve"> for doctoral work as defined in (1)</w:t>
      </w:r>
      <w:r w:rsidR="00B63541">
        <w:rPr>
          <w:lang w:val="en-GB"/>
        </w:rPr>
        <w:t>,</w:t>
      </w:r>
      <w:r w:rsidRPr="001907F5">
        <w:rPr>
          <w:lang w:val="en-GB"/>
        </w:rPr>
        <w:t xml:space="preserve"> doctoral degrees with th</w:t>
      </w:r>
      <w:r w:rsidR="001907F5">
        <w:rPr>
          <w:lang w:val="en-GB"/>
        </w:rPr>
        <w:t xml:space="preserve">e following possible titles: </w:t>
      </w:r>
      <w:r w:rsidR="001907F5" w:rsidRPr="00837838">
        <w:rPr>
          <w:i/>
          <w:iCs/>
          <w:lang w:val="en-GB"/>
        </w:rPr>
        <w:t>Dok</w:t>
      </w:r>
      <w:r w:rsidRPr="00837838">
        <w:rPr>
          <w:i/>
          <w:iCs/>
          <w:lang w:val="en-GB"/>
        </w:rPr>
        <w:t>tor der Naturwissenschaften</w:t>
      </w:r>
      <w:r w:rsidRPr="001907F5">
        <w:rPr>
          <w:lang w:val="en-GB"/>
        </w:rPr>
        <w:t xml:space="preserve"> (abbreviated: </w:t>
      </w:r>
      <w:r w:rsidR="006E1170">
        <w:rPr>
          <w:lang w:val="en-GB"/>
        </w:rPr>
        <w:t>Dr</w:t>
      </w:r>
      <w:r w:rsidRPr="001907F5">
        <w:rPr>
          <w:lang w:val="en-GB"/>
        </w:rPr>
        <w:t xml:space="preserve"> rer. nat., Doctor of Science); Doctor of Philosophy (PhD), </w:t>
      </w:r>
      <w:r w:rsidRPr="00837838">
        <w:rPr>
          <w:i/>
          <w:iCs/>
          <w:lang w:val="en-GB"/>
        </w:rPr>
        <w:t>Doktor der Philosophie</w:t>
      </w:r>
      <w:r w:rsidRPr="001907F5">
        <w:rPr>
          <w:lang w:val="en-GB"/>
        </w:rPr>
        <w:t xml:space="preserve"> (abbreviated: </w:t>
      </w:r>
      <w:r w:rsidR="006E1170">
        <w:rPr>
          <w:lang w:val="en-GB"/>
        </w:rPr>
        <w:t>Dr</w:t>
      </w:r>
      <w:r w:rsidRPr="001907F5">
        <w:rPr>
          <w:lang w:val="en-GB"/>
        </w:rPr>
        <w:t xml:space="preserve"> phil., Doctor of Philosophy) or </w:t>
      </w:r>
      <w:r w:rsidRPr="00837838">
        <w:rPr>
          <w:i/>
          <w:iCs/>
          <w:lang w:val="en-GB"/>
        </w:rPr>
        <w:t>Doktor der Ingenieurwissenschaften</w:t>
      </w:r>
      <w:r w:rsidRPr="001907F5">
        <w:rPr>
          <w:lang w:val="en-GB"/>
        </w:rPr>
        <w:t xml:space="preserve"> (abbreviated: </w:t>
      </w:r>
      <w:r w:rsidR="006E1170">
        <w:rPr>
          <w:lang w:val="en-GB"/>
        </w:rPr>
        <w:t>Dr</w:t>
      </w:r>
      <w:r w:rsidRPr="001907F5">
        <w:rPr>
          <w:lang w:val="en-GB"/>
        </w:rPr>
        <w:t xml:space="preserve">-Ing., Doctor of Engineering) for </w:t>
      </w:r>
      <w:r w:rsidR="00837838">
        <w:rPr>
          <w:lang w:val="en-GB"/>
        </w:rPr>
        <w:t>advanced</w:t>
      </w:r>
      <w:r w:rsidRPr="001907F5">
        <w:rPr>
          <w:lang w:val="en-GB"/>
        </w:rPr>
        <w:t xml:space="preserve"> independent scientifi</w:t>
      </w:r>
      <w:r w:rsidR="001907F5">
        <w:rPr>
          <w:lang w:val="en-GB"/>
        </w:rPr>
        <w:t>c achievements in the field</w:t>
      </w:r>
      <w:r w:rsidR="00B63541">
        <w:rPr>
          <w:lang w:val="en-GB"/>
        </w:rPr>
        <w:t>s</w:t>
      </w:r>
      <w:r w:rsidR="001907F5">
        <w:rPr>
          <w:lang w:val="en-GB"/>
        </w:rPr>
        <w:t xml:space="preserve"> of science, m</w:t>
      </w:r>
      <w:r w:rsidRPr="001907F5">
        <w:rPr>
          <w:lang w:val="en-GB"/>
        </w:rPr>
        <w:t>at</w:t>
      </w:r>
      <w:r w:rsidR="001907F5">
        <w:rPr>
          <w:lang w:val="en-GB"/>
        </w:rPr>
        <w:t>hematics, computing science, engineering or p</w:t>
      </w:r>
      <w:r w:rsidRPr="001907F5">
        <w:rPr>
          <w:lang w:val="en-GB"/>
        </w:rPr>
        <w:t>sychology. With their application for admission to the doctor</w:t>
      </w:r>
      <w:r w:rsidR="001907F5">
        <w:rPr>
          <w:lang w:val="en-GB"/>
        </w:rPr>
        <w:t xml:space="preserve">ate in accordance with </w:t>
      </w:r>
      <w:r w:rsidR="00C11167">
        <w:rPr>
          <w:lang w:val="en-GB"/>
        </w:rPr>
        <w:t>Section</w:t>
      </w:r>
      <w:r w:rsidR="001907F5">
        <w:rPr>
          <w:lang w:val="en-GB"/>
        </w:rPr>
        <w:t xml:space="preserve"> 9 </w:t>
      </w:r>
      <w:r w:rsidRPr="001907F5">
        <w:rPr>
          <w:lang w:val="en-GB"/>
        </w:rPr>
        <w:t xml:space="preserve">(1) and the application for the initiation of the doctoral </w:t>
      </w:r>
      <w:r w:rsidR="00970147">
        <w:rPr>
          <w:lang w:val="en-GB"/>
        </w:rPr>
        <w:t xml:space="preserve">degree </w:t>
      </w:r>
      <w:r w:rsidRPr="001907F5">
        <w:rPr>
          <w:lang w:val="en-GB"/>
        </w:rPr>
        <w:t>procedu</w:t>
      </w:r>
      <w:r w:rsidR="001907F5">
        <w:rPr>
          <w:lang w:val="en-GB"/>
        </w:rPr>
        <w:t xml:space="preserve">re in accordance with </w:t>
      </w:r>
      <w:r w:rsidR="00C11167">
        <w:rPr>
          <w:lang w:val="en-GB"/>
        </w:rPr>
        <w:t>Section</w:t>
      </w:r>
      <w:r w:rsidR="001907F5">
        <w:rPr>
          <w:lang w:val="en-GB"/>
        </w:rPr>
        <w:t xml:space="preserve"> 12 (2) (b) point IV</w:t>
      </w:r>
      <w:r w:rsidRPr="001907F5">
        <w:rPr>
          <w:lang w:val="en-GB"/>
        </w:rPr>
        <w:t xml:space="preserve">, doctoral candidates must indicate which doctoral degree they are seeking. The decision on the title to be awarded is made by the responsible </w:t>
      </w:r>
      <w:r w:rsidR="0096136E">
        <w:rPr>
          <w:lang w:val="en-GB"/>
        </w:rPr>
        <w:t>Doctorate Committee</w:t>
      </w:r>
      <w:r w:rsidRPr="001907F5">
        <w:rPr>
          <w:lang w:val="en-GB"/>
        </w:rPr>
        <w:t xml:space="preserve"> (</w:t>
      </w:r>
      <w:r w:rsidR="00C11167">
        <w:rPr>
          <w:lang w:val="en-GB"/>
        </w:rPr>
        <w:t>Section</w:t>
      </w:r>
      <w:r w:rsidRPr="001907F5">
        <w:rPr>
          <w:lang w:val="en-GB"/>
        </w:rPr>
        <w:t xml:space="preserve"> 5). </w:t>
      </w:r>
    </w:p>
    <w:p w14:paraId="42942855" w14:textId="28C34AEE" w:rsidR="00191239" w:rsidRPr="001907F5" w:rsidRDefault="00191239" w:rsidP="00330713">
      <w:pPr>
        <w:spacing w:after="120"/>
        <w:jc w:val="both"/>
        <w:rPr>
          <w:lang w:val="en-GB"/>
        </w:rPr>
      </w:pPr>
      <w:r w:rsidRPr="001907F5">
        <w:rPr>
          <w:lang w:val="en-GB"/>
        </w:rPr>
        <w:t>(3)</w:t>
      </w:r>
      <w:r w:rsidRPr="001907F5">
        <w:rPr>
          <w:lang w:val="en-GB"/>
        </w:rPr>
        <w:tab/>
        <w:t>School V, School VI and School II/DFI may also, depending on the fo</w:t>
      </w:r>
      <w:r w:rsidR="001907F5">
        <w:rPr>
          <w:lang w:val="en-GB"/>
        </w:rPr>
        <w:t>cus of the work, award the hono</w:t>
      </w:r>
      <w:r w:rsidRPr="001907F5">
        <w:rPr>
          <w:lang w:val="en-GB"/>
        </w:rPr>
        <w:t>rary degree</w:t>
      </w:r>
      <w:r w:rsidR="00B63541">
        <w:rPr>
          <w:lang w:val="en-GB"/>
        </w:rPr>
        <w:t xml:space="preserve"> of</w:t>
      </w:r>
      <w:r w:rsidRPr="001907F5">
        <w:rPr>
          <w:lang w:val="en-GB"/>
        </w:rPr>
        <w:t xml:space="preserve"> Doctor of Science (Doctor rerum naturalium honoris causa, abbreviated:</w:t>
      </w:r>
      <w:r w:rsidR="005C4510">
        <w:rPr>
          <w:lang w:val="en-GB"/>
        </w:rPr>
        <w:t xml:space="preserve"> </w:t>
      </w:r>
      <w:r w:rsidR="006E1170">
        <w:rPr>
          <w:lang w:val="en-GB"/>
        </w:rPr>
        <w:t>Dr</w:t>
      </w:r>
      <w:r w:rsidR="005C4510">
        <w:rPr>
          <w:lang w:val="en-GB"/>
        </w:rPr>
        <w:t xml:space="preserve"> </w:t>
      </w:r>
      <w:r w:rsidR="001907F5">
        <w:rPr>
          <w:lang w:val="en-GB"/>
        </w:rPr>
        <w:t>rer. nat. h.</w:t>
      </w:r>
      <w:r w:rsidR="005C4510">
        <w:rPr>
          <w:lang w:val="en-GB"/>
        </w:rPr>
        <w:t xml:space="preserve"> </w:t>
      </w:r>
      <w:r w:rsidR="001907F5">
        <w:rPr>
          <w:lang w:val="en-GB"/>
        </w:rPr>
        <w:t>c.), the hono</w:t>
      </w:r>
      <w:r w:rsidRPr="001907F5">
        <w:rPr>
          <w:lang w:val="en-GB"/>
        </w:rPr>
        <w:t xml:space="preserve">rary degree </w:t>
      </w:r>
      <w:r w:rsidR="00B63541">
        <w:rPr>
          <w:lang w:val="en-GB"/>
        </w:rPr>
        <w:t xml:space="preserve">of </w:t>
      </w:r>
      <w:r w:rsidRPr="001907F5">
        <w:rPr>
          <w:lang w:val="en-GB"/>
        </w:rPr>
        <w:t>Doctor of Philosophy (Doctor philosophiae honoris c</w:t>
      </w:r>
      <w:r w:rsidR="001907F5">
        <w:rPr>
          <w:lang w:val="en-GB"/>
        </w:rPr>
        <w:t xml:space="preserve">ausa, abbreviated: </w:t>
      </w:r>
      <w:r w:rsidR="006E1170">
        <w:rPr>
          <w:lang w:val="en-GB"/>
        </w:rPr>
        <w:t>Dr</w:t>
      </w:r>
      <w:r w:rsidR="001907F5">
        <w:rPr>
          <w:lang w:val="en-GB"/>
        </w:rPr>
        <w:t xml:space="preserve"> phil. h.</w:t>
      </w:r>
      <w:r w:rsidR="005C4510">
        <w:rPr>
          <w:lang w:val="en-GB"/>
        </w:rPr>
        <w:t xml:space="preserve"> </w:t>
      </w:r>
      <w:r w:rsidRPr="001907F5">
        <w:rPr>
          <w:lang w:val="en-GB"/>
        </w:rPr>
        <w:t xml:space="preserve">c.) or the honorary degree </w:t>
      </w:r>
      <w:r w:rsidR="00FC3E3F">
        <w:rPr>
          <w:lang w:val="en-GB"/>
        </w:rPr>
        <w:t xml:space="preserve">of </w:t>
      </w:r>
      <w:r w:rsidRPr="001907F5">
        <w:rPr>
          <w:lang w:val="en-GB"/>
        </w:rPr>
        <w:t>Doctor of Engine</w:t>
      </w:r>
      <w:r w:rsidR="001907F5">
        <w:rPr>
          <w:lang w:val="en-GB"/>
        </w:rPr>
        <w:t xml:space="preserve">ering (abbreviated: </w:t>
      </w:r>
      <w:r w:rsidR="006E1170">
        <w:rPr>
          <w:lang w:val="en-GB"/>
        </w:rPr>
        <w:t>Dr</w:t>
      </w:r>
      <w:r w:rsidR="001907F5">
        <w:rPr>
          <w:lang w:val="en-GB"/>
        </w:rPr>
        <w:t xml:space="preserve">-Ing. </w:t>
      </w:r>
      <w:r w:rsidR="005C4510">
        <w:rPr>
          <w:lang w:val="en-GB"/>
        </w:rPr>
        <w:t xml:space="preserve">E. </w:t>
      </w:r>
      <w:r w:rsidR="001907F5">
        <w:rPr>
          <w:lang w:val="en-GB"/>
        </w:rPr>
        <w:t>h.</w:t>
      </w:r>
      <w:r w:rsidRPr="001907F5">
        <w:rPr>
          <w:lang w:val="en-GB"/>
        </w:rPr>
        <w:t>).</w:t>
      </w:r>
    </w:p>
    <w:p w14:paraId="48DC26BC" w14:textId="77777777" w:rsidR="00191239" w:rsidRPr="001907F5" w:rsidRDefault="00191239" w:rsidP="00330713">
      <w:pPr>
        <w:spacing w:after="120"/>
        <w:jc w:val="both"/>
        <w:rPr>
          <w:lang w:val="en-GB"/>
        </w:rPr>
      </w:pPr>
    </w:p>
    <w:p w14:paraId="40C6DCAE" w14:textId="123F210E" w:rsidR="00217C50" w:rsidRPr="001907F5" w:rsidRDefault="00C11167" w:rsidP="00330713">
      <w:pPr>
        <w:spacing w:after="120"/>
        <w:jc w:val="both"/>
        <w:rPr>
          <w:b/>
          <w:lang w:val="en-GB"/>
        </w:rPr>
      </w:pPr>
      <w:r>
        <w:rPr>
          <w:b/>
          <w:lang w:val="en-GB"/>
        </w:rPr>
        <w:t>Section</w:t>
      </w:r>
      <w:r w:rsidR="00217C50" w:rsidRPr="001907F5">
        <w:rPr>
          <w:b/>
          <w:lang w:val="en-GB"/>
        </w:rPr>
        <w:t xml:space="preserve"> 2</w:t>
      </w:r>
      <w:r w:rsidR="00F77F94">
        <w:rPr>
          <w:b/>
          <w:lang w:val="en-GB"/>
        </w:rPr>
        <w:t xml:space="preserve"> </w:t>
      </w:r>
      <w:r w:rsidR="00217C50" w:rsidRPr="001907F5">
        <w:rPr>
          <w:b/>
          <w:lang w:val="en-GB"/>
        </w:rPr>
        <w:t>Competences</w:t>
      </w:r>
    </w:p>
    <w:p w14:paraId="280CC5A5" w14:textId="1AE3DA20" w:rsidR="00191239" w:rsidRPr="001907F5" w:rsidRDefault="00217C50" w:rsidP="00330713">
      <w:pPr>
        <w:spacing w:after="120"/>
        <w:jc w:val="both"/>
        <w:rPr>
          <w:b/>
          <w:lang w:val="en-GB"/>
        </w:rPr>
      </w:pPr>
      <w:r w:rsidRPr="001907F5">
        <w:rPr>
          <w:lang w:val="en-GB"/>
        </w:rPr>
        <w:t>(1)</w:t>
      </w:r>
      <w:r w:rsidR="00330713" w:rsidRPr="001907F5">
        <w:rPr>
          <w:lang w:val="en-GB"/>
        </w:rPr>
        <w:tab/>
      </w:r>
      <w:r w:rsidR="00191239" w:rsidRPr="001907F5">
        <w:rPr>
          <w:lang w:val="en-GB"/>
        </w:rPr>
        <w:t>As the case may be, the following are involved in the process of the doctorate:</w:t>
      </w:r>
    </w:p>
    <w:p w14:paraId="0D071AE5" w14:textId="0CA9E83A" w:rsidR="00191239" w:rsidRPr="001907F5" w:rsidRDefault="005C4510" w:rsidP="00330713">
      <w:pPr>
        <w:pStyle w:val="Listenabsatz"/>
        <w:numPr>
          <w:ilvl w:val="0"/>
          <w:numId w:val="1"/>
        </w:numPr>
        <w:spacing w:after="120"/>
        <w:jc w:val="both"/>
        <w:rPr>
          <w:lang w:val="en-GB"/>
        </w:rPr>
      </w:pPr>
      <w:r>
        <w:rPr>
          <w:lang w:val="en-GB"/>
        </w:rPr>
        <w:t xml:space="preserve">if applicable, </w:t>
      </w:r>
      <w:r w:rsidR="00191239" w:rsidRPr="001907F5">
        <w:rPr>
          <w:lang w:val="en-GB"/>
        </w:rPr>
        <w:t xml:space="preserve">the </w:t>
      </w:r>
      <w:r w:rsidR="00FC3E3F">
        <w:rPr>
          <w:lang w:val="en-GB"/>
        </w:rPr>
        <w:t>I</w:t>
      </w:r>
      <w:r w:rsidR="00191239" w:rsidRPr="001907F5">
        <w:rPr>
          <w:lang w:val="en-GB"/>
        </w:rPr>
        <w:t xml:space="preserve">nterfaculty </w:t>
      </w:r>
      <w:r w:rsidR="0096136E">
        <w:rPr>
          <w:lang w:val="en-GB"/>
        </w:rPr>
        <w:t xml:space="preserve">Doctorate </w:t>
      </w:r>
      <w:r w:rsidR="001C780C">
        <w:rPr>
          <w:lang w:val="en-GB"/>
        </w:rPr>
        <w:t>Council</w:t>
      </w:r>
      <w:r w:rsidR="00191239" w:rsidRPr="001907F5">
        <w:rPr>
          <w:lang w:val="en-GB"/>
        </w:rPr>
        <w:t xml:space="preserve"> (</w:t>
      </w:r>
      <w:r w:rsidR="00C11167">
        <w:rPr>
          <w:lang w:val="en-GB"/>
        </w:rPr>
        <w:t>Section</w:t>
      </w:r>
      <w:r w:rsidR="00191239" w:rsidRPr="001907F5">
        <w:rPr>
          <w:lang w:val="en-GB"/>
        </w:rPr>
        <w:t xml:space="preserve"> 4),</w:t>
      </w:r>
    </w:p>
    <w:p w14:paraId="649F6F66" w14:textId="1A6B11A5" w:rsidR="00191239" w:rsidRPr="001907F5" w:rsidRDefault="00191239" w:rsidP="00330713">
      <w:pPr>
        <w:pStyle w:val="Listenabsatz"/>
        <w:numPr>
          <w:ilvl w:val="0"/>
          <w:numId w:val="1"/>
        </w:numPr>
        <w:spacing w:after="120"/>
        <w:jc w:val="both"/>
        <w:rPr>
          <w:lang w:val="en-GB"/>
        </w:rPr>
      </w:pPr>
      <w:r w:rsidRPr="001907F5">
        <w:rPr>
          <w:lang w:val="en-GB"/>
        </w:rPr>
        <w:t xml:space="preserve">the responsible </w:t>
      </w:r>
      <w:r w:rsidR="0096136E">
        <w:rPr>
          <w:lang w:val="en-GB"/>
        </w:rPr>
        <w:t>Doctorate Committee</w:t>
      </w:r>
      <w:r w:rsidRPr="001907F5">
        <w:rPr>
          <w:lang w:val="en-GB"/>
        </w:rPr>
        <w:t xml:space="preserve"> (</w:t>
      </w:r>
      <w:r w:rsidR="00C11167">
        <w:rPr>
          <w:lang w:val="en-GB"/>
        </w:rPr>
        <w:t>Section</w:t>
      </w:r>
      <w:r w:rsidRPr="001907F5">
        <w:rPr>
          <w:lang w:val="en-GB"/>
        </w:rPr>
        <w:t xml:space="preserve"> 5),</w:t>
      </w:r>
    </w:p>
    <w:p w14:paraId="53817C56" w14:textId="02E6D334" w:rsidR="00191239" w:rsidRPr="001907F5" w:rsidRDefault="00191239" w:rsidP="00330713">
      <w:pPr>
        <w:pStyle w:val="Listenabsatz"/>
        <w:numPr>
          <w:ilvl w:val="0"/>
          <w:numId w:val="1"/>
        </w:numPr>
        <w:spacing w:after="120"/>
        <w:jc w:val="both"/>
        <w:rPr>
          <w:lang w:val="en-GB"/>
        </w:rPr>
      </w:pPr>
      <w:r w:rsidRPr="001907F5">
        <w:rPr>
          <w:lang w:val="en-GB"/>
        </w:rPr>
        <w:t xml:space="preserve">the </w:t>
      </w:r>
      <w:r w:rsidR="005E155B">
        <w:rPr>
          <w:lang w:val="en-GB"/>
        </w:rPr>
        <w:t>E</w:t>
      </w:r>
      <w:r w:rsidRPr="001907F5">
        <w:rPr>
          <w:lang w:val="en-GB"/>
        </w:rPr>
        <w:t xml:space="preserve">xamination </w:t>
      </w:r>
      <w:r w:rsidR="005E155B">
        <w:rPr>
          <w:lang w:val="en-GB"/>
        </w:rPr>
        <w:t>C</w:t>
      </w:r>
      <w:r w:rsidRPr="001907F5">
        <w:rPr>
          <w:lang w:val="en-GB"/>
        </w:rPr>
        <w:t>ommittee (</w:t>
      </w:r>
      <w:r w:rsidR="00C11167">
        <w:rPr>
          <w:lang w:val="en-GB"/>
        </w:rPr>
        <w:t>Section</w:t>
      </w:r>
      <w:r w:rsidRPr="001907F5">
        <w:rPr>
          <w:lang w:val="en-GB"/>
        </w:rPr>
        <w:t xml:space="preserve"> 6),</w:t>
      </w:r>
    </w:p>
    <w:p w14:paraId="298BD8BE" w14:textId="17DC3480" w:rsidR="00191239" w:rsidRPr="001907F5" w:rsidRDefault="00191239" w:rsidP="00330713">
      <w:pPr>
        <w:pStyle w:val="Listenabsatz"/>
        <w:numPr>
          <w:ilvl w:val="0"/>
          <w:numId w:val="1"/>
        </w:numPr>
        <w:spacing w:after="120"/>
        <w:jc w:val="both"/>
        <w:rPr>
          <w:lang w:val="en-GB"/>
        </w:rPr>
      </w:pPr>
      <w:r w:rsidRPr="001907F5">
        <w:rPr>
          <w:lang w:val="en-GB"/>
        </w:rPr>
        <w:t>the first assessor (</w:t>
      </w:r>
      <w:r w:rsidR="00C11167">
        <w:rPr>
          <w:lang w:val="en-GB"/>
        </w:rPr>
        <w:t>Section</w:t>
      </w:r>
      <w:r w:rsidRPr="001907F5">
        <w:rPr>
          <w:lang w:val="en-GB"/>
        </w:rPr>
        <w:t xml:space="preserve"> 7), who is usually the supervisor of the thesis (</w:t>
      </w:r>
      <w:r w:rsidR="00C11167">
        <w:rPr>
          <w:lang w:val="en-GB"/>
        </w:rPr>
        <w:t>Section</w:t>
      </w:r>
      <w:r w:rsidRPr="001907F5">
        <w:rPr>
          <w:lang w:val="en-GB"/>
        </w:rPr>
        <w:t xml:space="preserve"> 11),</w:t>
      </w:r>
    </w:p>
    <w:p w14:paraId="7506C145" w14:textId="048FFFF4" w:rsidR="00191239" w:rsidRPr="001907F5" w:rsidRDefault="00191239" w:rsidP="00330713">
      <w:pPr>
        <w:pStyle w:val="Listenabsatz"/>
        <w:numPr>
          <w:ilvl w:val="0"/>
          <w:numId w:val="1"/>
        </w:numPr>
        <w:spacing w:after="120"/>
        <w:jc w:val="both"/>
        <w:rPr>
          <w:lang w:val="en-GB"/>
        </w:rPr>
      </w:pPr>
      <w:r w:rsidRPr="001907F5">
        <w:rPr>
          <w:lang w:val="en-GB"/>
        </w:rPr>
        <w:t xml:space="preserve">the </w:t>
      </w:r>
      <w:r w:rsidR="00951524">
        <w:rPr>
          <w:lang w:val="en-GB"/>
        </w:rPr>
        <w:t>S</w:t>
      </w:r>
      <w:r w:rsidRPr="001907F5">
        <w:rPr>
          <w:lang w:val="en-GB"/>
        </w:rPr>
        <w:t xml:space="preserve">upervisory </w:t>
      </w:r>
      <w:r w:rsidR="00951524">
        <w:rPr>
          <w:lang w:val="en-GB"/>
        </w:rPr>
        <w:t>C</w:t>
      </w:r>
      <w:r w:rsidRPr="001907F5">
        <w:rPr>
          <w:lang w:val="en-GB"/>
        </w:rPr>
        <w:t>ommittee, if established (</w:t>
      </w:r>
      <w:r w:rsidR="00C11167">
        <w:rPr>
          <w:lang w:val="en-GB"/>
        </w:rPr>
        <w:t>Section</w:t>
      </w:r>
      <w:r w:rsidRPr="001907F5">
        <w:rPr>
          <w:lang w:val="en-GB"/>
        </w:rPr>
        <w:t xml:space="preserve"> 11 (2)),</w:t>
      </w:r>
    </w:p>
    <w:p w14:paraId="1F316283" w14:textId="235AE53F" w:rsidR="00191239" w:rsidRPr="001907F5" w:rsidRDefault="00191239" w:rsidP="00330713">
      <w:pPr>
        <w:pStyle w:val="Listenabsatz"/>
        <w:numPr>
          <w:ilvl w:val="0"/>
          <w:numId w:val="1"/>
        </w:numPr>
        <w:spacing w:after="120"/>
        <w:jc w:val="both"/>
        <w:rPr>
          <w:lang w:val="en-GB"/>
        </w:rPr>
      </w:pPr>
      <w:r w:rsidRPr="001907F5">
        <w:rPr>
          <w:lang w:val="en-GB"/>
        </w:rPr>
        <w:t>one or more of the other assessors (</w:t>
      </w:r>
      <w:r w:rsidR="00C11167">
        <w:rPr>
          <w:lang w:val="en-GB"/>
        </w:rPr>
        <w:t>Section</w:t>
      </w:r>
      <w:r w:rsidRPr="001907F5">
        <w:rPr>
          <w:lang w:val="en-GB"/>
        </w:rPr>
        <w:t xml:space="preserve"> 7),</w:t>
      </w:r>
    </w:p>
    <w:p w14:paraId="449D0B8A" w14:textId="71195ECD" w:rsidR="00191239" w:rsidRPr="001907F5" w:rsidRDefault="00191239" w:rsidP="00330713">
      <w:pPr>
        <w:pStyle w:val="Listenabsatz"/>
        <w:numPr>
          <w:ilvl w:val="0"/>
          <w:numId w:val="1"/>
        </w:numPr>
        <w:spacing w:after="120"/>
        <w:jc w:val="both"/>
        <w:rPr>
          <w:lang w:val="en-GB"/>
        </w:rPr>
      </w:pPr>
      <w:r w:rsidRPr="001907F5">
        <w:rPr>
          <w:lang w:val="en-GB"/>
        </w:rPr>
        <w:t xml:space="preserve">the responsible </w:t>
      </w:r>
      <w:r w:rsidR="005E155B">
        <w:rPr>
          <w:lang w:val="en-GB"/>
        </w:rPr>
        <w:t>D</w:t>
      </w:r>
      <w:r w:rsidRPr="001907F5">
        <w:rPr>
          <w:lang w:val="en-GB"/>
        </w:rPr>
        <w:t>ean; in the case of School II/DFI, the Vice Dean for Computing Science replaces the Dean.</w:t>
      </w:r>
    </w:p>
    <w:p w14:paraId="57D07FB4" w14:textId="2D93080B" w:rsidR="00217C50" w:rsidRPr="001907F5" w:rsidRDefault="00217C50" w:rsidP="00330713">
      <w:pPr>
        <w:spacing w:after="120"/>
        <w:jc w:val="both"/>
        <w:rPr>
          <w:lang w:val="en-GB"/>
        </w:rPr>
      </w:pPr>
      <w:r w:rsidRPr="001907F5">
        <w:rPr>
          <w:lang w:val="en-GB"/>
        </w:rPr>
        <w:lastRenderedPageBreak/>
        <w:t xml:space="preserve">(2) </w:t>
      </w:r>
      <w:r w:rsidR="002B4BC8" w:rsidRPr="001907F5">
        <w:rPr>
          <w:lang w:val="en-GB"/>
        </w:rPr>
        <w:tab/>
      </w:r>
      <w:r w:rsidRPr="001907F5">
        <w:rPr>
          <w:lang w:val="en-GB"/>
        </w:rPr>
        <w:t xml:space="preserve">The </w:t>
      </w:r>
      <w:r w:rsidR="00FC3E3F">
        <w:rPr>
          <w:lang w:val="en-GB"/>
        </w:rPr>
        <w:t>I</w:t>
      </w:r>
      <w:r w:rsidR="004726A4">
        <w:rPr>
          <w:lang w:val="en-GB"/>
        </w:rPr>
        <w:t>nterfaculty</w:t>
      </w:r>
      <w:r w:rsidRPr="001907F5">
        <w:rPr>
          <w:lang w:val="en-GB"/>
        </w:rPr>
        <w:t xml:space="preserve"> </w:t>
      </w:r>
      <w:r w:rsidR="0096136E">
        <w:rPr>
          <w:lang w:val="en-GB"/>
        </w:rPr>
        <w:t xml:space="preserve">Doctorate </w:t>
      </w:r>
      <w:r w:rsidR="001C780C">
        <w:rPr>
          <w:lang w:val="en-GB"/>
        </w:rPr>
        <w:t>Council</w:t>
      </w:r>
      <w:r w:rsidRPr="001907F5">
        <w:rPr>
          <w:lang w:val="en-GB"/>
        </w:rPr>
        <w:t xml:space="preserve"> advises and decides on interdisciplinary matters regarding quality assurance and the implementation of </w:t>
      </w:r>
      <w:r w:rsidR="00970147">
        <w:rPr>
          <w:lang w:val="en-GB"/>
        </w:rPr>
        <w:t>doctoral degree procedure</w:t>
      </w:r>
      <w:r w:rsidRPr="001907F5">
        <w:rPr>
          <w:lang w:val="en-GB"/>
        </w:rPr>
        <w:t>s in the participating faculties.</w:t>
      </w:r>
    </w:p>
    <w:p w14:paraId="74BFFCAC" w14:textId="7527DAE9" w:rsidR="00191239" w:rsidRPr="001907F5" w:rsidRDefault="00191239" w:rsidP="00330713">
      <w:pPr>
        <w:spacing w:after="120"/>
        <w:jc w:val="both"/>
        <w:rPr>
          <w:lang w:val="en-GB"/>
        </w:rPr>
      </w:pPr>
      <w:r w:rsidRPr="001907F5">
        <w:rPr>
          <w:lang w:val="en-GB"/>
        </w:rPr>
        <w:t>(3)</w:t>
      </w:r>
      <w:r w:rsidR="002B4BC8" w:rsidRPr="001907F5">
        <w:rPr>
          <w:lang w:val="en-GB"/>
        </w:rPr>
        <w:tab/>
      </w:r>
      <w:r w:rsidRPr="001907F5">
        <w:rPr>
          <w:lang w:val="en-GB"/>
        </w:rPr>
        <w:t xml:space="preserve">The </w:t>
      </w:r>
      <w:r w:rsidR="0096136E">
        <w:rPr>
          <w:lang w:val="en-GB"/>
        </w:rPr>
        <w:t>Doctorate Committee</w:t>
      </w:r>
      <w:r w:rsidRPr="001907F5">
        <w:rPr>
          <w:lang w:val="en-GB"/>
        </w:rPr>
        <w:t xml:space="preserve"> decides on admission and </w:t>
      </w:r>
      <w:r w:rsidR="00B63541">
        <w:rPr>
          <w:lang w:val="en-GB"/>
        </w:rPr>
        <w:t>for</w:t>
      </w:r>
      <w:r w:rsidRPr="001907F5">
        <w:rPr>
          <w:lang w:val="en-GB"/>
        </w:rPr>
        <w:t xml:space="preserve"> all other </w:t>
      </w:r>
      <w:r w:rsidR="007C2B7E">
        <w:rPr>
          <w:lang w:val="en-GB"/>
        </w:rPr>
        <w:t>procedural matters, unless the Doctoral Degree R</w:t>
      </w:r>
      <w:r w:rsidRPr="001907F5">
        <w:rPr>
          <w:lang w:val="en-GB"/>
        </w:rPr>
        <w:t>egulations provide otherwise.</w:t>
      </w:r>
    </w:p>
    <w:p w14:paraId="044D3BFD" w14:textId="69937E22" w:rsidR="00191239" w:rsidRPr="001907F5" w:rsidRDefault="00191239" w:rsidP="00330713">
      <w:pPr>
        <w:spacing w:after="120"/>
        <w:jc w:val="both"/>
        <w:rPr>
          <w:lang w:val="en-GB"/>
        </w:rPr>
      </w:pPr>
      <w:r w:rsidRPr="001907F5">
        <w:rPr>
          <w:lang w:val="en-GB"/>
        </w:rPr>
        <w:t>(4)</w:t>
      </w:r>
      <w:r w:rsidRPr="001907F5">
        <w:rPr>
          <w:lang w:val="en-GB"/>
        </w:rPr>
        <w:tab/>
        <w:t xml:space="preserve">The </w:t>
      </w:r>
      <w:r w:rsidR="005E155B">
        <w:rPr>
          <w:lang w:val="en-GB"/>
        </w:rPr>
        <w:t>E</w:t>
      </w:r>
      <w:r w:rsidRPr="001907F5">
        <w:rPr>
          <w:lang w:val="en-GB"/>
        </w:rPr>
        <w:t xml:space="preserve">xamination </w:t>
      </w:r>
      <w:r w:rsidR="005E155B">
        <w:rPr>
          <w:lang w:val="en-GB"/>
        </w:rPr>
        <w:t>C</w:t>
      </w:r>
      <w:r w:rsidRPr="001907F5">
        <w:rPr>
          <w:lang w:val="en-GB"/>
        </w:rPr>
        <w:t xml:space="preserve">ommittee </w:t>
      </w:r>
      <w:r w:rsidR="00730D22">
        <w:rPr>
          <w:lang w:val="en-GB"/>
        </w:rPr>
        <w:t>executes</w:t>
      </w:r>
      <w:r w:rsidRPr="001907F5">
        <w:rPr>
          <w:lang w:val="en-GB"/>
        </w:rPr>
        <w:t xml:space="preserve"> the doctoral defence and </w:t>
      </w:r>
      <w:r w:rsidR="00043264">
        <w:rPr>
          <w:lang w:val="en-GB"/>
        </w:rPr>
        <w:t>grades</w:t>
      </w:r>
      <w:r w:rsidRPr="001907F5">
        <w:rPr>
          <w:lang w:val="en-GB"/>
        </w:rPr>
        <w:t xml:space="preserve"> it.</w:t>
      </w:r>
    </w:p>
    <w:p w14:paraId="220302CC" w14:textId="10E55984" w:rsidR="00191239" w:rsidRPr="001907F5" w:rsidRDefault="00191239" w:rsidP="00330713">
      <w:pPr>
        <w:spacing w:after="120"/>
        <w:jc w:val="both"/>
        <w:rPr>
          <w:lang w:val="en-GB"/>
        </w:rPr>
      </w:pPr>
      <w:r w:rsidRPr="001907F5">
        <w:rPr>
          <w:lang w:val="en-GB"/>
        </w:rPr>
        <w:t>(5)</w:t>
      </w:r>
      <w:r w:rsidRPr="001907F5">
        <w:rPr>
          <w:lang w:val="en-GB"/>
        </w:rPr>
        <w:tab/>
        <w:t xml:space="preserve">The first assessor, or the first assessor together with the other assessors, will assess the thesis. The assessment reports are prepared independently from each other. </w:t>
      </w:r>
    </w:p>
    <w:p w14:paraId="688F1430" w14:textId="59E9BD3E" w:rsidR="00191239" w:rsidRPr="001907F5" w:rsidRDefault="00191239" w:rsidP="00330713">
      <w:pPr>
        <w:spacing w:after="120"/>
        <w:jc w:val="both"/>
        <w:rPr>
          <w:lang w:val="en-GB"/>
        </w:rPr>
      </w:pPr>
      <w:r w:rsidRPr="001907F5">
        <w:rPr>
          <w:lang w:val="en-GB"/>
        </w:rPr>
        <w:t>(6)</w:t>
      </w:r>
      <w:r w:rsidRPr="001907F5">
        <w:rPr>
          <w:lang w:val="en-GB"/>
        </w:rPr>
        <w:tab/>
        <w:t xml:space="preserve">The supervisor advises and supports the doctoral candidate during the preparation of the doctoral thesis. </w:t>
      </w:r>
      <w:r w:rsidR="007030C1">
        <w:rPr>
          <w:lang w:val="en-GB"/>
        </w:rPr>
        <w:t>They are</w:t>
      </w:r>
      <w:r w:rsidRPr="001907F5">
        <w:rPr>
          <w:lang w:val="en-GB"/>
        </w:rPr>
        <w:t xml:space="preserve"> usually to be designated first as</w:t>
      </w:r>
      <w:r w:rsidR="004726A4">
        <w:rPr>
          <w:lang w:val="en-GB"/>
        </w:rPr>
        <w:t>s</w:t>
      </w:r>
      <w:r w:rsidRPr="001907F5">
        <w:rPr>
          <w:lang w:val="en-GB"/>
        </w:rPr>
        <w:t>essor.</w:t>
      </w:r>
    </w:p>
    <w:p w14:paraId="54066B99" w14:textId="25BC9271" w:rsidR="00191239" w:rsidRPr="001907F5" w:rsidRDefault="00191239" w:rsidP="00330713">
      <w:pPr>
        <w:spacing w:after="120"/>
        <w:jc w:val="both"/>
        <w:rPr>
          <w:lang w:val="en-GB"/>
        </w:rPr>
      </w:pPr>
      <w:r w:rsidRPr="001907F5">
        <w:rPr>
          <w:lang w:val="en-GB"/>
        </w:rPr>
        <w:t>(7)</w:t>
      </w:r>
      <w:r w:rsidRPr="001907F5">
        <w:rPr>
          <w:lang w:val="en-GB"/>
        </w:rPr>
        <w:tab/>
        <w:t xml:space="preserve">If a </w:t>
      </w:r>
      <w:r w:rsidR="00BB5595">
        <w:rPr>
          <w:lang w:val="en-GB"/>
        </w:rPr>
        <w:t>S</w:t>
      </w:r>
      <w:r w:rsidRPr="001907F5">
        <w:rPr>
          <w:lang w:val="en-GB"/>
        </w:rPr>
        <w:t xml:space="preserve">upervisory </w:t>
      </w:r>
      <w:r w:rsidR="00BB5595">
        <w:rPr>
          <w:lang w:val="en-GB"/>
        </w:rPr>
        <w:t>C</w:t>
      </w:r>
      <w:r w:rsidRPr="001907F5">
        <w:rPr>
          <w:lang w:val="en-GB"/>
        </w:rPr>
        <w:t xml:space="preserve">ommittee has been set up, it will accompany the supervision of the </w:t>
      </w:r>
      <w:r w:rsidR="004726A4">
        <w:rPr>
          <w:lang w:val="en-GB"/>
        </w:rPr>
        <w:t>thesis</w:t>
      </w:r>
      <w:r w:rsidRPr="001907F5">
        <w:rPr>
          <w:lang w:val="en-GB"/>
        </w:rPr>
        <w:t xml:space="preserve"> (</w:t>
      </w:r>
      <w:r w:rsidR="00C11167">
        <w:rPr>
          <w:lang w:val="en-GB"/>
        </w:rPr>
        <w:t>Section</w:t>
      </w:r>
      <w:r w:rsidRPr="001907F5">
        <w:rPr>
          <w:lang w:val="en-GB"/>
        </w:rPr>
        <w:t xml:space="preserve"> 11 (2)).</w:t>
      </w:r>
    </w:p>
    <w:p w14:paraId="155AB795" w14:textId="4E4AC3E7" w:rsidR="00191239" w:rsidRPr="001907F5" w:rsidRDefault="00191239" w:rsidP="00330713">
      <w:pPr>
        <w:spacing w:after="120"/>
        <w:jc w:val="both"/>
        <w:rPr>
          <w:lang w:val="en-GB"/>
        </w:rPr>
      </w:pPr>
      <w:r w:rsidRPr="001907F5">
        <w:rPr>
          <w:lang w:val="en-GB"/>
        </w:rPr>
        <w:t>(8)</w:t>
      </w:r>
      <w:r w:rsidRPr="001907F5">
        <w:rPr>
          <w:lang w:val="en-GB"/>
        </w:rPr>
        <w:tab/>
        <w:t>The Dean will complete the procedure with the delivery of the degree certificate.</w:t>
      </w:r>
    </w:p>
    <w:p w14:paraId="5441914A" w14:textId="77777777" w:rsidR="00191239" w:rsidRPr="001907F5" w:rsidRDefault="00191239" w:rsidP="00330713">
      <w:pPr>
        <w:spacing w:after="120"/>
        <w:jc w:val="both"/>
        <w:rPr>
          <w:lang w:val="en-GB"/>
        </w:rPr>
      </w:pPr>
    </w:p>
    <w:p w14:paraId="726FACA1" w14:textId="315FBBC2" w:rsidR="00191239" w:rsidRPr="001907F5" w:rsidRDefault="00C11167" w:rsidP="00330713">
      <w:pPr>
        <w:spacing w:after="120"/>
        <w:jc w:val="both"/>
        <w:rPr>
          <w:b/>
          <w:lang w:val="en-GB"/>
        </w:rPr>
      </w:pPr>
      <w:r>
        <w:rPr>
          <w:b/>
          <w:lang w:val="en-GB"/>
        </w:rPr>
        <w:t>Section</w:t>
      </w:r>
      <w:r w:rsidR="00191239" w:rsidRPr="001907F5">
        <w:rPr>
          <w:b/>
          <w:lang w:val="en-GB"/>
        </w:rPr>
        <w:t xml:space="preserve"> 3</w:t>
      </w:r>
      <w:r w:rsidR="00F77F94">
        <w:rPr>
          <w:b/>
          <w:lang w:val="en-GB"/>
        </w:rPr>
        <w:t xml:space="preserve"> </w:t>
      </w:r>
      <w:r w:rsidR="004726A4">
        <w:rPr>
          <w:b/>
          <w:lang w:val="en-GB"/>
        </w:rPr>
        <w:t>Interfaculty</w:t>
      </w:r>
      <w:r w:rsidR="00191239" w:rsidRPr="001907F5">
        <w:rPr>
          <w:b/>
          <w:lang w:val="en-GB"/>
        </w:rPr>
        <w:t xml:space="preserve"> and international doctorates</w:t>
      </w:r>
    </w:p>
    <w:p w14:paraId="413E9A25" w14:textId="5D99A9F7" w:rsidR="00191239" w:rsidRPr="001907F5" w:rsidRDefault="00191239" w:rsidP="00330713">
      <w:pPr>
        <w:spacing w:after="120"/>
        <w:jc w:val="both"/>
        <w:rPr>
          <w:lang w:val="en-GB"/>
        </w:rPr>
      </w:pPr>
      <w:r w:rsidRPr="001907F5">
        <w:rPr>
          <w:lang w:val="en-GB"/>
        </w:rPr>
        <w:t>(1)</w:t>
      </w:r>
      <w:r w:rsidRPr="001907F5">
        <w:rPr>
          <w:lang w:val="en-GB"/>
        </w:rPr>
        <w:tab/>
        <w:t xml:space="preserve">A </w:t>
      </w:r>
      <w:r w:rsidR="00970147">
        <w:rPr>
          <w:lang w:val="en-GB"/>
        </w:rPr>
        <w:t>doctoral degree procedure</w:t>
      </w:r>
      <w:r w:rsidRPr="001907F5">
        <w:rPr>
          <w:lang w:val="en-GB"/>
        </w:rPr>
        <w:t xml:space="preserve"> can be carried out across several schools, provided that the subject of the doctorate lies in the area of expertise of several </w:t>
      </w:r>
      <w:r w:rsidR="0084236D">
        <w:rPr>
          <w:lang w:val="en-GB"/>
        </w:rPr>
        <w:t>schools</w:t>
      </w:r>
      <w:r w:rsidRPr="001907F5">
        <w:rPr>
          <w:lang w:val="en-GB"/>
        </w:rPr>
        <w:t xml:space="preserve"> and the respective </w:t>
      </w:r>
      <w:r w:rsidR="0084236D">
        <w:rPr>
          <w:lang w:val="en-GB"/>
        </w:rPr>
        <w:t>schools</w:t>
      </w:r>
      <w:r w:rsidR="0084236D" w:rsidRPr="001907F5">
        <w:rPr>
          <w:lang w:val="en-GB"/>
        </w:rPr>
        <w:t xml:space="preserve"> </w:t>
      </w:r>
      <w:r w:rsidRPr="001907F5">
        <w:rPr>
          <w:lang w:val="en-GB"/>
        </w:rPr>
        <w:t xml:space="preserve">have agreed to this arrangement. </w:t>
      </w:r>
    </w:p>
    <w:p w14:paraId="19AC4873" w14:textId="31BD1E1F" w:rsidR="00191239" w:rsidRPr="001907F5" w:rsidRDefault="00191239" w:rsidP="00330713">
      <w:pPr>
        <w:spacing w:after="120"/>
        <w:jc w:val="both"/>
        <w:rPr>
          <w:lang w:val="en-GB"/>
        </w:rPr>
      </w:pPr>
      <w:r w:rsidRPr="001907F5">
        <w:rPr>
          <w:lang w:val="en-GB"/>
        </w:rPr>
        <w:t>(2)</w:t>
      </w:r>
      <w:r w:rsidRPr="001907F5">
        <w:rPr>
          <w:lang w:val="en-GB"/>
        </w:rPr>
        <w:tab/>
        <w:t xml:space="preserve">Schools can engage in joint </w:t>
      </w:r>
      <w:r w:rsidR="00970147">
        <w:rPr>
          <w:lang w:val="en-GB"/>
        </w:rPr>
        <w:t>doctoral degree procedure</w:t>
      </w:r>
      <w:r w:rsidRPr="001907F5">
        <w:rPr>
          <w:lang w:val="en-GB"/>
        </w:rPr>
        <w:t xml:space="preserve">s with German universities and research institutions (hereinafter: </w:t>
      </w:r>
      <w:r w:rsidR="00F77F94">
        <w:rPr>
          <w:lang w:val="en-GB"/>
        </w:rPr>
        <w:t>‘</w:t>
      </w:r>
      <w:r w:rsidRPr="001907F5">
        <w:rPr>
          <w:lang w:val="en-GB"/>
        </w:rPr>
        <w:t>cooperation partners</w:t>
      </w:r>
      <w:r w:rsidR="00F77F94">
        <w:rPr>
          <w:lang w:val="en-GB"/>
        </w:rPr>
        <w:t>’</w:t>
      </w:r>
      <w:r w:rsidRPr="001907F5">
        <w:rPr>
          <w:lang w:val="en-GB"/>
        </w:rPr>
        <w:t xml:space="preserve">) on the basis of cooperation agreements or in a joint scientific institution in accordance with </w:t>
      </w:r>
      <w:r w:rsidR="00C11167">
        <w:rPr>
          <w:lang w:val="en-GB"/>
        </w:rPr>
        <w:t>Section</w:t>
      </w:r>
      <w:r w:rsidRPr="001907F5">
        <w:rPr>
          <w:lang w:val="en-GB"/>
        </w:rPr>
        <w:t xml:space="preserve"> 36a of the NHG (the Lower Saxony University Regulations).</w:t>
      </w:r>
    </w:p>
    <w:p w14:paraId="01641070" w14:textId="37135669" w:rsidR="00191239" w:rsidRPr="001907F5" w:rsidRDefault="00191239" w:rsidP="00330713">
      <w:pPr>
        <w:spacing w:after="120"/>
        <w:jc w:val="both"/>
        <w:rPr>
          <w:lang w:val="en-GB"/>
        </w:rPr>
      </w:pPr>
      <w:r w:rsidRPr="001907F5">
        <w:rPr>
          <w:lang w:val="en-GB"/>
        </w:rPr>
        <w:t>(3)</w:t>
      </w:r>
      <w:r w:rsidRPr="001907F5">
        <w:rPr>
          <w:lang w:val="en-GB"/>
        </w:rPr>
        <w:tab/>
        <w:t xml:space="preserve">Joint </w:t>
      </w:r>
      <w:r w:rsidR="00970147">
        <w:rPr>
          <w:lang w:val="en-GB"/>
        </w:rPr>
        <w:t>doctoral degree procedure</w:t>
      </w:r>
      <w:r w:rsidRPr="001907F5">
        <w:rPr>
          <w:lang w:val="en-GB"/>
        </w:rPr>
        <w:t xml:space="preserve">s (in the form of a bi- or multinational doctorate) can be implemented in the framework of international doctorate programmes or on the basis of a cooperation agreement with the University of </w:t>
      </w:r>
      <w:r w:rsidR="00B63541">
        <w:rPr>
          <w:lang w:val="en-GB"/>
        </w:rPr>
        <w:t xml:space="preserve">Groningen </w:t>
      </w:r>
      <w:r w:rsidRPr="001907F5">
        <w:rPr>
          <w:lang w:val="en-GB"/>
        </w:rPr>
        <w:t xml:space="preserve">(UG), the University Medical Centre Groningen (UMCG) or another foreign university or research institution (hereinafter: </w:t>
      </w:r>
      <w:r w:rsidR="00F77F94">
        <w:rPr>
          <w:lang w:val="en-GB"/>
        </w:rPr>
        <w:t>‘</w:t>
      </w:r>
      <w:r w:rsidRPr="001907F5">
        <w:rPr>
          <w:lang w:val="en-GB"/>
        </w:rPr>
        <w:t>cooperation partner</w:t>
      </w:r>
      <w:r w:rsidR="00F77F94">
        <w:rPr>
          <w:lang w:val="en-GB"/>
        </w:rPr>
        <w:t>’</w:t>
      </w:r>
      <w:r w:rsidRPr="001907F5">
        <w:rPr>
          <w:lang w:val="en-GB"/>
        </w:rPr>
        <w:t>).</w:t>
      </w:r>
      <w:r w:rsidR="00F77F94">
        <w:rPr>
          <w:lang w:val="en-GB"/>
        </w:rPr>
        <w:t xml:space="preserve"> </w:t>
      </w:r>
    </w:p>
    <w:p w14:paraId="76D7560D" w14:textId="4EFAF2CD" w:rsidR="00191239" w:rsidRPr="001907F5" w:rsidRDefault="00191239" w:rsidP="00330713">
      <w:pPr>
        <w:spacing w:after="120"/>
        <w:jc w:val="both"/>
        <w:rPr>
          <w:lang w:val="en-GB"/>
        </w:rPr>
      </w:pPr>
      <w:r w:rsidRPr="001907F5">
        <w:rPr>
          <w:lang w:val="en-GB"/>
        </w:rPr>
        <w:t>(4)</w:t>
      </w:r>
      <w:r w:rsidRPr="001907F5">
        <w:rPr>
          <w:lang w:val="en-GB"/>
        </w:rPr>
        <w:tab/>
        <w:t xml:space="preserve">In the cases mentioned in </w:t>
      </w:r>
      <w:r w:rsidR="00C11167">
        <w:rPr>
          <w:lang w:val="en-GB"/>
        </w:rPr>
        <w:t>(</w:t>
      </w:r>
      <w:r w:rsidRPr="001907F5">
        <w:rPr>
          <w:lang w:val="en-GB"/>
        </w:rPr>
        <w:t>1</w:t>
      </w:r>
      <w:r w:rsidR="00C11167">
        <w:rPr>
          <w:lang w:val="en-GB"/>
        </w:rPr>
        <w:t>)</w:t>
      </w:r>
      <w:r w:rsidRPr="001907F5">
        <w:rPr>
          <w:lang w:val="en-GB"/>
        </w:rPr>
        <w:t>-</w:t>
      </w:r>
      <w:r w:rsidR="00C11167">
        <w:rPr>
          <w:lang w:val="en-GB"/>
        </w:rPr>
        <w:t>(</w:t>
      </w:r>
      <w:r w:rsidRPr="001907F5">
        <w:rPr>
          <w:lang w:val="en-GB"/>
        </w:rPr>
        <w:t>3</w:t>
      </w:r>
      <w:r w:rsidR="00C11167">
        <w:rPr>
          <w:lang w:val="en-GB"/>
        </w:rPr>
        <w:t>)</w:t>
      </w:r>
      <w:r w:rsidRPr="001907F5">
        <w:rPr>
          <w:lang w:val="en-GB"/>
        </w:rPr>
        <w:t xml:space="preserve">, the doctoral degree is awarded jointly by the </w:t>
      </w:r>
      <w:r w:rsidR="00FC3E3F">
        <w:rPr>
          <w:lang w:val="en-GB"/>
        </w:rPr>
        <w:t>S</w:t>
      </w:r>
      <w:r w:rsidRPr="001907F5">
        <w:rPr>
          <w:lang w:val="en-GB"/>
        </w:rPr>
        <w:t xml:space="preserve">chool or </w:t>
      </w:r>
      <w:r w:rsidR="00FC3E3F">
        <w:rPr>
          <w:lang w:val="en-GB"/>
        </w:rPr>
        <w:t>S</w:t>
      </w:r>
      <w:r w:rsidRPr="001907F5">
        <w:rPr>
          <w:lang w:val="en-GB"/>
        </w:rPr>
        <w:t xml:space="preserve">chools in conjunction with the competent institution of the cooperation partners, provided that the cooperation partners have the right to award doctorates. </w:t>
      </w:r>
    </w:p>
    <w:p w14:paraId="3E0D27DC" w14:textId="77777777" w:rsidR="00CE7E83" w:rsidRPr="001907F5" w:rsidRDefault="00CE7E83" w:rsidP="00330713">
      <w:pPr>
        <w:spacing w:after="120"/>
        <w:jc w:val="both"/>
        <w:rPr>
          <w:lang w:val="en-GB"/>
        </w:rPr>
      </w:pPr>
    </w:p>
    <w:p w14:paraId="19BF00F6" w14:textId="49FCBBB2" w:rsidR="00191239" w:rsidRPr="001907F5" w:rsidRDefault="00C11167" w:rsidP="00330713">
      <w:pPr>
        <w:spacing w:after="120"/>
        <w:jc w:val="both"/>
        <w:rPr>
          <w:b/>
          <w:lang w:val="en-GB"/>
        </w:rPr>
      </w:pPr>
      <w:r>
        <w:rPr>
          <w:b/>
          <w:lang w:val="en-GB"/>
        </w:rPr>
        <w:t>Section</w:t>
      </w:r>
      <w:r w:rsidR="00191239" w:rsidRPr="001907F5">
        <w:rPr>
          <w:b/>
          <w:lang w:val="en-GB"/>
        </w:rPr>
        <w:t xml:space="preserve"> 4 Interfaculty Doctorate </w:t>
      </w:r>
      <w:r w:rsidR="001C780C">
        <w:rPr>
          <w:b/>
          <w:lang w:val="en-GB"/>
        </w:rPr>
        <w:t>Council</w:t>
      </w:r>
    </w:p>
    <w:p w14:paraId="4F948F45" w14:textId="71954B18" w:rsidR="00191239" w:rsidRPr="001907F5" w:rsidRDefault="00191239" w:rsidP="00B63350">
      <w:pPr>
        <w:spacing w:after="120"/>
        <w:jc w:val="both"/>
        <w:rPr>
          <w:lang w:val="en-GB"/>
        </w:rPr>
      </w:pPr>
      <w:r w:rsidRPr="001907F5">
        <w:rPr>
          <w:lang w:val="en-GB"/>
        </w:rPr>
        <w:t xml:space="preserve">School V, School VI and School II/DFI will together form a joint </w:t>
      </w:r>
      <w:r w:rsidR="00FC3E3F">
        <w:rPr>
          <w:lang w:val="en-GB"/>
        </w:rPr>
        <w:t>I</w:t>
      </w:r>
      <w:r w:rsidRPr="001907F5">
        <w:rPr>
          <w:lang w:val="en-GB"/>
        </w:rPr>
        <w:t xml:space="preserve">nterfaculty </w:t>
      </w:r>
      <w:r w:rsidR="0096136E">
        <w:rPr>
          <w:lang w:val="en-GB"/>
        </w:rPr>
        <w:t xml:space="preserve">Doctorate </w:t>
      </w:r>
      <w:r w:rsidR="001C780C">
        <w:rPr>
          <w:lang w:val="en-GB"/>
        </w:rPr>
        <w:t>Council</w:t>
      </w:r>
      <w:r w:rsidRPr="001907F5">
        <w:rPr>
          <w:lang w:val="en-GB"/>
        </w:rPr>
        <w:t xml:space="preserve">. </w:t>
      </w:r>
      <w:r w:rsidR="00593890">
        <w:rPr>
          <w:lang w:val="en-GB"/>
        </w:rPr>
        <w:t>T</w:t>
      </w:r>
      <w:r w:rsidRPr="001907F5">
        <w:rPr>
          <w:lang w:val="en-GB"/>
        </w:rPr>
        <w:t xml:space="preserve">his will comprise the </w:t>
      </w:r>
      <w:r w:rsidR="005E155B">
        <w:rPr>
          <w:lang w:val="en-GB"/>
        </w:rPr>
        <w:t>D</w:t>
      </w:r>
      <w:r w:rsidRPr="001907F5">
        <w:rPr>
          <w:lang w:val="en-GB"/>
        </w:rPr>
        <w:t>eans</w:t>
      </w:r>
      <w:r w:rsidR="00593890">
        <w:rPr>
          <w:lang w:val="en-GB"/>
        </w:rPr>
        <w:t>,</w:t>
      </w:r>
      <w:r w:rsidRPr="001907F5">
        <w:rPr>
          <w:lang w:val="en-GB"/>
        </w:rPr>
        <w:t xml:space="preserve"> </w:t>
      </w:r>
      <w:r w:rsidR="00593890">
        <w:rPr>
          <w:lang w:val="en-GB"/>
        </w:rPr>
        <w:t>i</w:t>
      </w:r>
      <w:r w:rsidR="00593890" w:rsidRPr="001907F5">
        <w:rPr>
          <w:lang w:val="en-GB"/>
        </w:rPr>
        <w:t xml:space="preserve">n accordance with </w:t>
      </w:r>
      <w:r w:rsidR="00593890">
        <w:rPr>
          <w:lang w:val="en-GB"/>
        </w:rPr>
        <w:t>Section</w:t>
      </w:r>
      <w:r w:rsidR="00593890" w:rsidRPr="001907F5">
        <w:rPr>
          <w:lang w:val="en-GB"/>
        </w:rPr>
        <w:t xml:space="preserve"> 2 </w:t>
      </w:r>
      <w:r w:rsidR="00593890">
        <w:rPr>
          <w:lang w:val="en-GB"/>
        </w:rPr>
        <w:t>(</w:t>
      </w:r>
      <w:r w:rsidR="00593890" w:rsidRPr="001907F5">
        <w:rPr>
          <w:lang w:val="en-GB"/>
        </w:rPr>
        <w:t>1</w:t>
      </w:r>
      <w:r w:rsidR="00593890">
        <w:rPr>
          <w:lang w:val="en-GB"/>
        </w:rPr>
        <w:t>)</w:t>
      </w:r>
      <w:r w:rsidR="00593890" w:rsidRPr="001907F5">
        <w:rPr>
          <w:lang w:val="en-GB"/>
        </w:rPr>
        <w:t xml:space="preserve"> </w:t>
      </w:r>
      <w:r w:rsidR="00593890">
        <w:rPr>
          <w:lang w:val="en-GB"/>
        </w:rPr>
        <w:t>(</w:t>
      </w:r>
      <w:r w:rsidR="00593890" w:rsidRPr="001907F5">
        <w:rPr>
          <w:lang w:val="en-GB"/>
        </w:rPr>
        <w:t>g</w:t>
      </w:r>
      <w:r w:rsidR="00593890">
        <w:rPr>
          <w:lang w:val="en-GB"/>
        </w:rPr>
        <w:t>)</w:t>
      </w:r>
      <w:r w:rsidR="00593890" w:rsidRPr="001907F5">
        <w:rPr>
          <w:lang w:val="en-GB"/>
        </w:rPr>
        <w:t xml:space="preserve">, </w:t>
      </w:r>
      <w:r w:rsidRPr="001907F5">
        <w:rPr>
          <w:lang w:val="en-GB"/>
        </w:rPr>
        <w:t xml:space="preserve">as well as two members of the </w:t>
      </w:r>
      <w:r w:rsidR="0096136E">
        <w:rPr>
          <w:lang w:val="en-GB"/>
        </w:rPr>
        <w:t>Doctorate Committee</w:t>
      </w:r>
      <w:r w:rsidRPr="001907F5">
        <w:rPr>
          <w:lang w:val="en-GB"/>
        </w:rPr>
        <w:t xml:space="preserve">s of the involved schools. One of these members will belong to the group of professors and the other to the group of other academic research staff. The chair is held alternately by one of the </w:t>
      </w:r>
      <w:r w:rsidR="005E155B">
        <w:rPr>
          <w:lang w:val="en-GB"/>
        </w:rPr>
        <w:t>D</w:t>
      </w:r>
      <w:r w:rsidRPr="001907F5">
        <w:rPr>
          <w:lang w:val="en-GB"/>
        </w:rPr>
        <w:t xml:space="preserve">eans. </w:t>
      </w:r>
    </w:p>
    <w:p w14:paraId="114922DC" w14:textId="77777777" w:rsidR="00C62956" w:rsidRPr="001907F5" w:rsidRDefault="00C62956" w:rsidP="002B4BC8">
      <w:pPr>
        <w:spacing w:after="120"/>
        <w:ind w:firstLine="708"/>
        <w:jc w:val="both"/>
        <w:rPr>
          <w:lang w:val="en-GB"/>
        </w:rPr>
      </w:pPr>
    </w:p>
    <w:p w14:paraId="3DCB0EC4" w14:textId="43444BAD" w:rsidR="00191239" w:rsidRPr="001907F5" w:rsidRDefault="00C11167" w:rsidP="00330713">
      <w:pPr>
        <w:spacing w:after="120"/>
        <w:jc w:val="both"/>
        <w:rPr>
          <w:b/>
          <w:lang w:val="en-GB"/>
        </w:rPr>
      </w:pPr>
      <w:r>
        <w:rPr>
          <w:b/>
          <w:lang w:val="en-GB"/>
        </w:rPr>
        <w:t>Section</w:t>
      </w:r>
      <w:r w:rsidR="00191239" w:rsidRPr="001907F5">
        <w:rPr>
          <w:b/>
          <w:lang w:val="en-GB"/>
        </w:rPr>
        <w:t xml:space="preserve"> 5</w:t>
      </w:r>
      <w:r w:rsidR="00F77F94">
        <w:rPr>
          <w:b/>
          <w:lang w:val="en-GB"/>
        </w:rPr>
        <w:t xml:space="preserve"> </w:t>
      </w:r>
      <w:r w:rsidR="00191239" w:rsidRPr="001907F5">
        <w:rPr>
          <w:b/>
          <w:lang w:val="en-GB"/>
        </w:rPr>
        <w:t>Doctorate Committee</w:t>
      </w:r>
    </w:p>
    <w:p w14:paraId="32023B90" w14:textId="40CDAC87" w:rsidR="00191239" w:rsidRPr="001907F5" w:rsidRDefault="00191239" w:rsidP="00330713">
      <w:pPr>
        <w:spacing w:after="120"/>
        <w:jc w:val="both"/>
        <w:rPr>
          <w:lang w:val="en-GB"/>
        </w:rPr>
      </w:pPr>
      <w:r w:rsidRPr="001907F5">
        <w:rPr>
          <w:lang w:val="en-GB"/>
        </w:rPr>
        <w:lastRenderedPageBreak/>
        <w:t xml:space="preserve">(1) </w:t>
      </w:r>
      <w:r w:rsidR="00F77F94">
        <w:rPr>
          <w:lang w:val="en-GB"/>
        </w:rPr>
        <w:tab/>
      </w:r>
      <w:r w:rsidRPr="001907F5">
        <w:rPr>
          <w:lang w:val="en-GB"/>
        </w:rPr>
        <w:t xml:space="preserve">By a decision of their </w:t>
      </w:r>
      <w:r w:rsidR="004726A4">
        <w:rPr>
          <w:lang w:val="en-GB"/>
        </w:rPr>
        <w:t xml:space="preserve">Faculty </w:t>
      </w:r>
      <w:r w:rsidR="00C11697">
        <w:rPr>
          <w:lang w:val="en-GB"/>
        </w:rPr>
        <w:t>Council</w:t>
      </w:r>
      <w:r w:rsidRPr="001907F5">
        <w:rPr>
          <w:lang w:val="en-GB"/>
        </w:rPr>
        <w:t>, School V, School VI and School II/DFI will each form</w:t>
      </w:r>
      <w:r w:rsidR="00464304">
        <w:rPr>
          <w:lang w:val="en-GB"/>
        </w:rPr>
        <w:t>,</w:t>
      </w:r>
      <w:r w:rsidRPr="001907F5">
        <w:rPr>
          <w:lang w:val="en-GB"/>
        </w:rPr>
        <w:t xml:space="preserve"> from their own</w:t>
      </w:r>
      <w:r w:rsidR="00B63541">
        <w:rPr>
          <w:lang w:val="en-GB"/>
        </w:rPr>
        <w:t xml:space="preserve"> ranks, a</w:t>
      </w:r>
      <w:r w:rsidRPr="001907F5">
        <w:rPr>
          <w:lang w:val="en-GB"/>
        </w:rPr>
        <w:t xml:space="preserve"> </w:t>
      </w:r>
      <w:r w:rsidR="0096136E">
        <w:rPr>
          <w:lang w:val="en-GB"/>
        </w:rPr>
        <w:t>Doctorate Committee</w:t>
      </w:r>
      <w:r w:rsidRPr="001907F5">
        <w:rPr>
          <w:lang w:val="en-GB"/>
        </w:rPr>
        <w:t xml:space="preserve"> for the awarding of the degree</w:t>
      </w:r>
      <w:r w:rsidR="00B63541">
        <w:rPr>
          <w:lang w:val="en-GB"/>
        </w:rPr>
        <w:t>,</w:t>
      </w:r>
      <w:r w:rsidRPr="001907F5">
        <w:rPr>
          <w:lang w:val="en-GB"/>
        </w:rPr>
        <w:t xml:space="preserve"> according to </w:t>
      </w:r>
      <w:r w:rsidR="00C11167">
        <w:rPr>
          <w:lang w:val="en-GB"/>
        </w:rPr>
        <w:t>Section</w:t>
      </w:r>
      <w:r w:rsidRPr="001907F5">
        <w:rPr>
          <w:lang w:val="en-GB"/>
        </w:rPr>
        <w:t xml:space="preserve"> 1 </w:t>
      </w:r>
      <w:r w:rsidR="00C11167">
        <w:rPr>
          <w:lang w:val="en-GB"/>
        </w:rPr>
        <w:t>(2)</w:t>
      </w:r>
      <w:r w:rsidRPr="001907F5">
        <w:rPr>
          <w:lang w:val="en-GB"/>
        </w:rPr>
        <w:t>.</w:t>
      </w:r>
    </w:p>
    <w:p w14:paraId="1AB3CC4C" w14:textId="506047FA" w:rsidR="00191239" w:rsidRPr="001907F5" w:rsidRDefault="00191239" w:rsidP="00330713">
      <w:pPr>
        <w:spacing w:after="120"/>
        <w:jc w:val="both"/>
        <w:rPr>
          <w:lang w:val="en-GB"/>
        </w:rPr>
      </w:pPr>
      <w:r w:rsidRPr="001907F5">
        <w:rPr>
          <w:lang w:val="en-GB"/>
        </w:rPr>
        <w:t>(2)</w:t>
      </w:r>
      <w:r w:rsidR="00F77F94">
        <w:rPr>
          <w:lang w:val="en-GB"/>
        </w:rPr>
        <w:tab/>
      </w:r>
      <w:r w:rsidRPr="001907F5">
        <w:rPr>
          <w:lang w:val="en-GB"/>
        </w:rPr>
        <w:t xml:space="preserve">In accordance with </w:t>
      </w:r>
      <w:r w:rsidR="00C11167">
        <w:rPr>
          <w:lang w:val="en-GB"/>
        </w:rPr>
        <w:t>(</w:t>
      </w:r>
      <w:r w:rsidRPr="001907F5">
        <w:rPr>
          <w:lang w:val="en-GB"/>
        </w:rPr>
        <w:t>3</w:t>
      </w:r>
      <w:r w:rsidR="00C11167">
        <w:rPr>
          <w:lang w:val="en-GB"/>
        </w:rPr>
        <w:t>)</w:t>
      </w:r>
      <w:r w:rsidRPr="001907F5">
        <w:rPr>
          <w:lang w:val="en-GB"/>
        </w:rPr>
        <w:t xml:space="preserve"> and </w:t>
      </w:r>
      <w:r w:rsidR="00C11167">
        <w:rPr>
          <w:lang w:val="en-GB"/>
        </w:rPr>
        <w:t>(</w:t>
      </w:r>
      <w:r w:rsidRPr="001907F5">
        <w:rPr>
          <w:lang w:val="en-GB"/>
        </w:rPr>
        <w:t>4</w:t>
      </w:r>
      <w:r w:rsidR="00C11167">
        <w:rPr>
          <w:lang w:val="en-GB"/>
        </w:rPr>
        <w:t>)</w:t>
      </w:r>
      <w:r w:rsidRPr="001907F5">
        <w:rPr>
          <w:lang w:val="en-GB"/>
        </w:rPr>
        <w:t xml:space="preserve">, each of the </w:t>
      </w:r>
      <w:r w:rsidR="0096136E">
        <w:rPr>
          <w:lang w:val="en-GB"/>
        </w:rPr>
        <w:t>Doctorate Committee</w:t>
      </w:r>
      <w:r w:rsidRPr="001907F5">
        <w:rPr>
          <w:lang w:val="en-GB"/>
        </w:rPr>
        <w:t>s of Schools V and VI consists of members of the g</w:t>
      </w:r>
      <w:r w:rsidR="005C4510">
        <w:rPr>
          <w:lang w:val="en-GB"/>
        </w:rPr>
        <w:t>roup of professors</w:t>
      </w:r>
      <w:r w:rsidRPr="001907F5">
        <w:rPr>
          <w:lang w:val="en-GB"/>
        </w:rPr>
        <w:t xml:space="preserve">, as well as two members each from the group of other academic research staff and the group of doctoral students. The chair is a member of the </w:t>
      </w:r>
      <w:r w:rsidR="00E96E84">
        <w:rPr>
          <w:lang w:val="en-GB"/>
        </w:rPr>
        <w:t>U</w:t>
      </w:r>
      <w:r w:rsidRPr="001907F5">
        <w:rPr>
          <w:lang w:val="en-GB"/>
        </w:rPr>
        <w:t xml:space="preserve">niversity group of professors and is elected by the </w:t>
      </w:r>
      <w:r w:rsidR="00E96E84">
        <w:rPr>
          <w:lang w:val="en-GB"/>
        </w:rPr>
        <w:t>F</w:t>
      </w:r>
      <w:r w:rsidR="004726A4">
        <w:rPr>
          <w:lang w:val="en-GB"/>
        </w:rPr>
        <w:t xml:space="preserve">aculty </w:t>
      </w:r>
      <w:r w:rsidR="00C11697">
        <w:rPr>
          <w:lang w:val="en-GB"/>
        </w:rPr>
        <w:t>Council</w:t>
      </w:r>
      <w:r w:rsidRPr="001907F5">
        <w:rPr>
          <w:lang w:val="en-GB"/>
        </w:rPr>
        <w:t xml:space="preserve"> concerned for a term of two years.</w:t>
      </w:r>
    </w:p>
    <w:p w14:paraId="7EB12FEF" w14:textId="317B2E92" w:rsidR="00191239" w:rsidRPr="001907F5" w:rsidRDefault="00191239" w:rsidP="00330713">
      <w:pPr>
        <w:spacing w:after="120"/>
        <w:jc w:val="both"/>
        <w:rPr>
          <w:lang w:val="en-GB"/>
        </w:rPr>
      </w:pPr>
      <w:r w:rsidRPr="001907F5">
        <w:rPr>
          <w:lang w:val="en-GB"/>
        </w:rPr>
        <w:t>(3)</w:t>
      </w:r>
      <w:r w:rsidR="002B4BC8" w:rsidRPr="001907F5">
        <w:rPr>
          <w:lang w:val="en-GB"/>
        </w:rPr>
        <w:tab/>
      </w:r>
      <w:r w:rsidRPr="001907F5">
        <w:rPr>
          <w:lang w:val="en-GB"/>
        </w:rPr>
        <w:t xml:space="preserve">In the </w:t>
      </w:r>
      <w:r w:rsidR="0096136E">
        <w:rPr>
          <w:lang w:val="en-GB"/>
        </w:rPr>
        <w:t>Doctorate Committee</w:t>
      </w:r>
      <w:r w:rsidRPr="001907F5">
        <w:rPr>
          <w:lang w:val="en-GB"/>
        </w:rPr>
        <w:t xml:space="preserve"> of School V, the professors</w:t>
      </w:r>
      <w:r w:rsidR="00F77F94">
        <w:rPr>
          <w:lang w:val="en-GB"/>
        </w:rPr>
        <w:t>’</w:t>
      </w:r>
      <w:r w:rsidRPr="001907F5">
        <w:rPr>
          <w:lang w:val="en-GB"/>
        </w:rPr>
        <w:t xml:space="preserve"> group consists of one member in the role of chair and other members. The total number of members corresponds to the number of institutes of the </w:t>
      </w:r>
      <w:r w:rsidR="00FC3E3F">
        <w:rPr>
          <w:lang w:val="en-GB"/>
        </w:rPr>
        <w:t>S</w:t>
      </w:r>
      <w:r w:rsidRPr="001907F5">
        <w:rPr>
          <w:lang w:val="en-GB"/>
        </w:rPr>
        <w:t xml:space="preserve">chool. The members of the status group of professors and their deputies are appointed by the members of the group of professors in the </w:t>
      </w:r>
      <w:r w:rsidRPr="002A0DCD">
        <w:rPr>
          <w:lang w:val="en-GB"/>
        </w:rPr>
        <w:t xml:space="preserve">Institute Councils of the institutes of School V (one seat each) and must belong to </w:t>
      </w:r>
      <w:bookmarkStart w:id="0" w:name="_GoBack"/>
      <w:bookmarkEnd w:id="0"/>
      <w:r w:rsidRPr="002A0DCD">
        <w:rPr>
          <w:lang w:val="en-GB"/>
        </w:rPr>
        <w:t>these institutes.</w:t>
      </w:r>
      <w:r w:rsidRPr="001907F5">
        <w:rPr>
          <w:lang w:val="en-GB"/>
        </w:rPr>
        <w:t xml:space="preserve"> </w:t>
      </w:r>
    </w:p>
    <w:p w14:paraId="6E88EA18" w14:textId="25F7B3F1" w:rsidR="00191239" w:rsidRPr="001907F5" w:rsidRDefault="00191239" w:rsidP="00330713">
      <w:pPr>
        <w:spacing w:after="120"/>
        <w:jc w:val="both"/>
        <w:rPr>
          <w:lang w:val="en-GB"/>
        </w:rPr>
      </w:pPr>
      <w:r w:rsidRPr="001907F5">
        <w:rPr>
          <w:lang w:val="en-GB"/>
        </w:rPr>
        <w:t>(4)</w:t>
      </w:r>
      <w:r w:rsidR="002B4BC8" w:rsidRPr="001907F5">
        <w:rPr>
          <w:lang w:val="en-GB"/>
        </w:rPr>
        <w:tab/>
      </w:r>
      <w:r w:rsidRPr="001907F5">
        <w:rPr>
          <w:lang w:val="en-GB"/>
        </w:rPr>
        <w:t xml:space="preserve">In the </w:t>
      </w:r>
      <w:r w:rsidR="0096136E">
        <w:rPr>
          <w:lang w:val="en-GB"/>
        </w:rPr>
        <w:t>Doctorate Committee</w:t>
      </w:r>
      <w:r w:rsidRPr="001907F5">
        <w:rPr>
          <w:lang w:val="en-GB"/>
        </w:rPr>
        <w:t xml:space="preserve"> of School VI, the professors</w:t>
      </w:r>
      <w:r w:rsidR="00F77F94">
        <w:rPr>
          <w:lang w:val="en-GB"/>
        </w:rPr>
        <w:t>’</w:t>
      </w:r>
      <w:r w:rsidRPr="001907F5">
        <w:rPr>
          <w:lang w:val="en-GB"/>
        </w:rPr>
        <w:t xml:space="preserve"> group consists of one member as chair and another four members. The majority of the members should have a doctorate in science or engineering or a relevant professorship. </w:t>
      </w:r>
    </w:p>
    <w:p w14:paraId="158987BE" w14:textId="3B34EB87" w:rsidR="00191239" w:rsidRPr="001907F5" w:rsidRDefault="00191239" w:rsidP="00330713">
      <w:pPr>
        <w:spacing w:after="120"/>
        <w:jc w:val="both"/>
        <w:rPr>
          <w:lang w:val="en-GB"/>
        </w:rPr>
      </w:pPr>
      <w:r w:rsidRPr="001907F5">
        <w:rPr>
          <w:lang w:val="en-GB"/>
        </w:rPr>
        <w:t>(5)</w:t>
      </w:r>
      <w:r w:rsidR="00330713" w:rsidRPr="001907F5">
        <w:rPr>
          <w:lang w:val="en-GB"/>
        </w:rPr>
        <w:tab/>
      </w:r>
      <w:r w:rsidRPr="001907F5">
        <w:rPr>
          <w:lang w:val="en-GB"/>
        </w:rPr>
        <w:t xml:space="preserve">The </w:t>
      </w:r>
      <w:r w:rsidR="0096136E">
        <w:rPr>
          <w:lang w:val="en-GB"/>
        </w:rPr>
        <w:t>Doctorate Committee</w:t>
      </w:r>
      <w:r w:rsidRPr="001907F5">
        <w:rPr>
          <w:lang w:val="en-GB"/>
        </w:rPr>
        <w:t xml:space="preserve"> of School II/DFI consists of one member of the professors</w:t>
      </w:r>
      <w:r w:rsidR="00F77F94">
        <w:rPr>
          <w:lang w:val="en-GB"/>
        </w:rPr>
        <w:t>’</w:t>
      </w:r>
      <w:r w:rsidRPr="001907F5">
        <w:rPr>
          <w:lang w:val="en-GB"/>
        </w:rPr>
        <w:t xml:space="preserve"> status group</w:t>
      </w:r>
      <w:r w:rsidR="00E96E84">
        <w:rPr>
          <w:lang w:val="en-GB"/>
        </w:rPr>
        <w:t>,</w:t>
      </w:r>
      <w:r w:rsidRPr="001907F5">
        <w:rPr>
          <w:lang w:val="en-GB"/>
        </w:rPr>
        <w:t xml:space="preserve"> or one habilitated member</w:t>
      </w:r>
      <w:r w:rsidR="00E96E84">
        <w:rPr>
          <w:lang w:val="en-GB"/>
        </w:rPr>
        <w:t>,</w:t>
      </w:r>
      <w:r w:rsidRPr="001907F5">
        <w:rPr>
          <w:lang w:val="en-GB"/>
        </w:rPr>
        <w:t xml:space="preserve"> as chair, and usually four further members of the group of professors or habilitated members, as well as two members of the group of postdoctoral researchers. The members of the </w:t>
      </w:r>
      <w:r w:rsidR="0096136E">
        <w:rPr>
          <w:lang w:val="en-GB"/>
        </w:rPr>
        <w:t>Doctorate Committee</w:t>
      </w:r>
      <w:r w:rsidRPr="001907F5">
        <w:rPr>
          <w:lang w:val="en-GB"/>
        </w:rPr>
        <w:t xml:space="preserve"> elect the chair and the deputy </w:t>
      </w:r>
      <w:r w:rsidR="0096136E">
        <w:rPr>
          <w:lang w:val="en-GB"/>
        </w:rPr>
        <w:t>chair</w:t>
      </w:r>
      <w:r w:rsidR="00E96E84" w:rsidRPr="00E96E84">
        <w:rPr>
          <w:lang w:val="en-GB"/>
        </w:rPr>
        <w:t xml:space="preserve"> </w:t>
      </w:r>
      <w:r w:rsidR="00E96E84" w:rsidRPr="001907F5">
        <w:rPr>
          <w:lang w:val="en-GB"/>
        </w:rPr>
        <w:t>from their ranks</w:t>
      </w:r>
      <w:r w:rsidRPr="001907F5">
        <w:rPr>
          <w:lang w:val="en-GB"/>
        </w:rPr>
        <w:t>.</w:t>
      </w:r>
    </w:p>
    <w:p w14:paraId="58294296" w14:textId="642EECFC" w:rsidR="00191239" w:rsidRPr="001907F5" w:rsidRDefault="00330713" w:rsidP="00330713">
      <w:pPr>
        <w:spacing w:after="120"/>
        <w:jc w:val="both"/>
        <w:rPr>
          <w:lang w:val="en-GB"/>
        </w:rPr>
      </w:pPr>
      <w:r w:rsidRPr="001907F5">
        <w:rPr>
          <w:lang w:val="en-GB"/>
        </w:rPr>
        <w:t>(6)</w:t>
      </w:r>
      <w:r w:rsidRPr="001907F5">
        <w:rPr>
          <w:lang w:val="en-GB"/>
        </w:rPr>
        <w:tab/>
      </w:r>
      <w:r w:rsidR="00191239" w:rsidRPr="001907F5">
        <w:rPr>
          <w:lang w:val="en-GB"/>
        </w:rPr>
        <w:t xml:space="preserve">All members of the respective </w:t>
      </w:r>
      <w:r w:rsidR="0096136E">
        <w:rPr>
          <w:lang w:val="en-GB"/>
        </w:rPr>
        <w:t>Doctorate Committee</w:t>
      </w:r>
      <w:r w:rsidR="00191239" w:rsidRPr="001907F5">
        <w:rPr>
          <w:lang w:val="en-GB"/>
        </w:rPr>
        <w:t xml:space="preserve">s have up to three deputies. The members and their deputies are selected from their respective status groups by the </w:t>
      </w:r>
      <w:r w:rsidR="00E96E84">
        <w:rPr>
          <w:lang w:val="en-GB"/>
        </w:rPr>
        <w:t>F</w:t>
      </w:r>
      <w:r w:rsidR="00191239" w:rsidRPr="001907F5">
        <w:rPr>
          <w:lang w:val="en-GB"/>
        </w:rPr>
        <w:t xml:space="preserve">aculty </w:t>
      </w:r>
      <w:r w:rsidR="00E96E84">
        <w:rPr>
          <w:lang w:val="en-GB"/>
        </w:rPr>
        <w:t>C</w:t>
      </w:r>
      <w:r w:rsidR="00191239" w:rsidRPr="001907F5">
        <w:rPr>
          <w:lang w:val="en-GB"/>
        </w:rPr>
        <w:t>ou</w:t>
      </w:r>
      <w:r w:rsidR="00E96E84">
        <w:rPr>
          <w:lang w:val="en-GB"/>
        </w:rPr>
        <w:t>n</w:t>
      </w:r>
      <w:r w:rsidR="00191239" w:rsidRPr="001907F5">
        <w:rPr>
          <w:lang w:val="en-GB"/>
        </w:rPr>
        <w:t>cil co</w:t>
      </w:r>
      <w:r w:rsidR="005C4510">
        <w:rPr>
          <w:lang w:val="en-GB"/>
        </w:rPr>
        <w:t>n</w:t>
      </w:r>
      <w:r w:rsidR="00191239" w:rsidRPr="001907F5">
        <w:rPr>
          <w:lang w:val="en-GB"/>
        </w:rPr>
        <w:t xml:space="preserve">cerned. They are appointed for a term of two years, but </w:t>
      </w:r>
      <w:r w:rsidR="00E96E84" w:rsidRPr="001907F5">
        <w:rPr>
          <w:lang w:val="en-GB"/>
        </w:rPr>
        <w:t xml:space="preserve">for one year </w:t>
      </w:r>
      <w:r w:rsidR="00191239" w:rsidRPr="001907F5">
        <w:rPr>
          <w:lang w:val="en-GB"/>
        </w:rPr>
        <w:t>in the status group of doctoral students.</w:t>
      </w:r>
    </w:p>
    <w:p w14:paraId="41EC6808" w14:textId="19AA0BDD" w:rsidR="00191239" w:rsidRPr="001907F5" w:rsidRDefault="00191239" w:rsidP="00330713">
      <w:pPr>
        <w:spacing w:after="120"/>
        <w:jc w:val="both"/>
        <w:rPr>
          <w:lang w:val="en-GB"/>
        </w:rPr>
      </w:pPr>
      <w:r w:rsidRPr="001907F5">
        <w:rPr>
          <w:lang w:val="en-GB"/>
        </w:rPr>
        <w:t>(7)</w:t>
      </w:r>
      <w:r w:rsidR="00330713" w:rsidRPr="001907F5">
        <w:rPr>
          <w:lang w:val="en-GB"/>
        </w:rPr>
        <w:tab/>
      </w:r>
      <w:r w:rsidRPr="001907F5">
        <w:rPr>
          <w:lang w:val="en-GB"/>
        </w:rPr>
        <w:t xml:space="preserve">The responsible </w:t>
      </w:r>
      <w:r w:rsidR="0096136E">
        <w:rPr>
          <w:lang w:val="en-GB"/>
        </w:rPr>
        <w:t>Doctorate Committee</w:t>
      </w:r>
      <w:r w:rsidRPr="001907F5">
        <w:rPr>
          <w:lang w:val="en-GB"/>
        </w:rPr>
        <w:t xml:space="preserve"> decides by a majority of votes. In the case of a tied vote, the matter will be decided by the </w:t>
      </w:r>
      <w:r w:rsidR="0096136E">
        <w:rPr>
          <w:lang w:val="en-GB"/>
        </w:rPr>
        <w:t>chair</w:t>
      </w:r>
      <w:r w:rsidR="00F77F94">
        <w:rPr>
          <w:lang w:val="en-GB"/>
        </w:rPr>
        <w:t>’</w:t>
      </w:r>
      <w:r w:rsidRPr="001907F5">
        <w:rPr>
          <w:lang w:val="en-GB"/>
        </w:rPr>
        <w:t xml:space="preserve">s vote. </w:t>
      </w:r>
    </w:p>
    <w:p w14:paraId="255FD832" w14:textId="356E6A02" w:rsidR="00191239" w:rsidRPr="001907F5" w:rsidRDefault="00330713" w:rsidP="00330713">
      <w:pPr>
        <w:spacing w:after="120"/>
        <w:jc w:val="both"/>
        <w:rPr>
          <w:lang w:val="en-GB"/>
        </w:rPr>
      </w:pPr>
      <w:r w:rsidRPr="001907F5">
        <w:rPr>
          <w:lang w:val="en-GB"/>
        </w:rPr>
        <w:t>(8)</w:t>
      </w:r>
      <w:r w:rsidRPr="001907F5">
        <w:rPr>
          <w:lang w:val="en-GB"/>
        </w:rPr>
        <w:tab/>
        <w:t xml:space="preserve">In joint </w:t>
      </w:r>
      <w:r w:rsidR="008A0888">
        <w:rPr>
          <w:lang w:val="en-GB"/>
        </w:rPr>
        <w:t>doctoral degree procedures</w:t>
      </w:r>
      <w:r w:rsidRPr="001907F5">
        <w:rPr>
          <w:lang w:val="en-GB"/>
        </w:rPr>
        <w:t xml:space="preserve"> pursuant to </w:t>
      </w:r>
      <w:r w:rsidR="00C11167">
        <w:rPr>
          <w:lang w:val="en-GB"/>
        </w:rPr>
        <w:t>Section</w:t>
      </w:r>
      <w:r w:rsidRPr="001907F5">
        <w:rPr>
          <w:lang w:val="en-GB"/>
        </w:rPr>
        <w:t xml:space="preserve"> 3, a joint </w:t>
      </w:r>
      <w:r w:rsidR="0096136E">
        <w:rPr>
          <w:lang w:val="en-GB"/>
        </w:rPr>
        <w:t>Doctorate Committee</w:t>
      </w:r>
      <w:r w:rsidRPr="001907F5">
        <w:rPr>
          <w:lang w:val="en-GB"/>
        </w:rPr>
        <w:t xml:space="preserve"> may be set up in which members of the participating schools and cooperation partners should be appropriately represented. In the joint </w:t>
      </w:r>
      <w:r w:rsidR="0096136E">
        <w:rPr>
          <w:lang w:val="en-GB"/>
        </w:rPr>
        <w:t>Doctorate Committee</w:t>
      </w:r>
      <w:r w:rsidRPr="001907F5">
        <w:rPr>
          <w:lang w:val="en-GB"/>
        </w:rPr>
        <w:t xml:space="preserve">, the group of professors or habilitated members, the group of research staff with a doctoral degree and the group of doctoral students, who are advisory members, are represented in a ratio of 2:1:0 or 2:1:1. All members have up to three deputies. The </w:t>
      </w:r>
      <w:r w:rsidR="00E96E84">
        <w:rPr>
          <w:lang w:val="en-GB"/>
        </w:rPr>
        <w:t>F</w:t>
      </w:r>
      <w:r w:rsidR="004726A4">
        <w:rPr>
          <w:lang w:val="en-GB"/>
        </w:rPr>
        <w:t xml:space="preserve">aculty </w:t>
      </w:r>
      <w:r w:rsidR="00C11697">
        <w:rPr>
          <w:lang w:val="en-GB"/>
        </w:rPr>
        <w:t>Council</w:t>
      </w:r>
      <w:r w:rsidRPr="001907F5">
        <w:rPr>
          <w:lang w:val="en-GB"/>
        </w:rPr>
        <w:t xml:space="preserve"> concerned elects the members and their deputies from their respective status groups for a term of two years, but one year in the case of the group of doctoral students. The representatives of the cooperation partners are sent by them. All in all, the majority of the members of each joint </w:t>
      </w:r>
      <w:r w:rsidR="0096136E">
        <w:rPr>
          <w:lang w:val="en-GB"/>
        </w:rPr>
        <w:t>Doctorate Committee</w:t>
      </w:r>
      <w:r w:rsidRPr="001907F5">
        <w:rPr>
          <w:lang w:val="en-GB"/>
        </w:rPr>
        <w:t xml:space="preserve"> must belong to universities with the right to award doctorates. The members of the joint </w:t>
      </w:r>
      <w:r w:rsidR="0096136E">
        <w:rPr>
          <w:lang w:val="en-GB"/>
        </w:rPr>
        <w:t>Doctorate Committee</w:t>
      </w:r>
      <w:r w:rsidRPr="001907F5">
        <w:rPr>
          <w:lang w:val="en-GB"/>
        </w:rPr>
        <w:t xml:space="preserve"> elect the </w:t>
      </w:r>
      <w:r w:rsidR="0096136E">
        <w:rPr>
          <w:lang w:val="en-GB"/>
        </w:rPr>
        <w:t>chair</w:t>
      </w:r>
      <w:r w:rsidRPr="001907F5">
        <w:rPr>
          <w:lang w:val="en-GB"/>
        </w:rPr>
        <w:t xml:space="preserve"> from their ranks. In case of doubt, the </w:t>
      </w:r>
      <w:r w:rsidR="009543AF">
        <w:rPr>
          <w:lang w:val="en-GB"/>
        </w:rPr>
        <w:t>I</w:t>
      </w:r>
      <w:r w:rsidRPr="001907F5">
        <w:rPr>
          <w:lang w:val="en-GB"/>
        </w:rPr>
        <w:t xml:space="preserve">nterfaculty </w:t>
      </w:r>
      <w:r w:rsidR="009543AF">
        <w:rPr>
          <w:lang w:val="en-GB"/>
        </w:rPr>
        <w:t>D</w:t>
      </w:r>
      <w:r w:rsidRPr="001907F5">
        <w:rPr>
          <w:lang w:val="en-GB"/>
        </w:rPr>
        <w:t xml:space="preserve">octorate </w:t>
      </w:r>
      <w:r w:rsidR="009543AF">
        <w:rPr>
          <w:lang w:val="en-GB"/>
        </w:rPr>
        <w:t>C</w:t>
      </w:r>
      <w:r w:rsidRPr="001907F5">
        <w:rPr>
          <w:lang w:val="en-GB"/>
        </w:rPr>
        <w:t xml:space="preserve">ouncil decides on the composition of the respective joint </w:t>
      </w:r>
      <w:r w:rsidR="0096136E">
        <w:rPr>
          <w:lang w:val="en-GB"/>
        </w:rPr>
        <w:t>Doctorate Committee</w:t>
      </w:r>
      <w:r w:rsidRPr="001907F5">
        <w:rPr>
          <w:lang w:val="en-GB"/>
        </w:rPr>
        <w:t>.</w:t>
      </w:r>
    </w:p>
    <w:p w14:paraId="68F5AF1B" w14:textId="77777777" w:rsidR="00191239" w:rsidRPr="001907F5" w:rsidRDefault="00191239" w:rsidP="00330713">
      <w:pPr>
        <w:spacing w:after="120"/>
        <w:jc w:val="both"/>
        <w:rPr>
          <w:lang w:val="en-GB"/>
        </w:rPr>
      </w:pPr>
    </w:p>
    <w:p w14:paraId="344BA0CF" w14:textId="12BFB37F" w:rsidR="00191239" w:rsidRPr="001907F5" w:rsidRDefault="00C11167" w:rsidP="00330713">
      <w:pPr>
        <w:spacing w:after="120"/>
        <w:jc w:val="both"/>
        <w:rPr>
          <w:b/>
          <w:lang w:val="en-GB"/>
        </w:rPr>
      </w:pPr>
      <w:r>
        <w:rPr>
          <w:b/>
          <w:lang w:val="en-GB"/>
        </w:rPr>
        <w:t>Section</w:t>
      </w:r>
      <w:r w:rsidR="00191239" w:rsidRPr="001907F5">
        <w:rPr>
          <w:b/>
          <w:lang w:val="en-GB"/>
        </w:rPr>
        <w:t xml:space="preserve"> 6 Examination Committee</w:t>
      </w:r>
    </w:p>
    <w:p w14:paraId="546504A8" w14:textId="664722A5" w:rsidR="00191239" w:rsidRPr="001907F5" w:rsidRDefault="00191239" w:rsidP="00330713">
      <w:pPr>
        <w:spacing w:after="120"/>
        <w:jc w:val="both"/>
        <w:rPr>
          <w:lang w:val="en-GB"/>
        </w:rPr>
      </w:pPr>
      <w:r w:rsidRPr="001907F5">
        <w:rPr>
          <w:lang w:val="en-GB"/>
        </w:rPr>
        <w:t>(1)</w:t>
      </w:r>
      <w:r w:rsidRPr="001907F5">
        <w:rPr>
          <w:lang w:val="en-GB"/>
        </w:rPr>
        <w:tab/>
        <w:t xml:space="preserve">After accepting the thesis, the responsible </w:t>
      </w:r>
      <w:r w:rsidR="0096136E">
        <w:rPr>
          <w:lang w:val="en-GB"/>
        </w:rPr>
        <w:t>Doctorate Committee</w:t>
      </w:r>
      <w:r w:rsidRPr="001907F5">
        <w:rPr>
          <w:lang w:val="en-GB"/>
        </w:rPr>
        <w:t xml:space="preserve"> appoints an </w:t>
      </w:r>
      <w:r w:rsidR="005E155B">
        <w:rPr>
          <w:lang w:val="en-GB"/>
        </w:rPr>
        <w:t>E</w:t>
      </w:r>
      <w:r w:rsidRPr="001907F5">
        <w:rPr>
          <w:lang w:val="en-GB"/>
        </w:rPr>
        <w:t xml:space="preserve">xamination </w:t>
      </w:r>
      <w:r w:rsidR="005E155B">
        <w:rPr>
          <w:lang w:val="en-GB"/>
        </w:rPr>
        <w:t>C</w:t>
      </w:r>
      <w:r w:rsidRPr="001907F5">
        <w:rPr>
          <w:lang w:val="en-GB"/>
        </w:rPr>
        <w:t xml:space="preserve">ommittee and a chair for each </w:t>
      </w:r>
      <w:r w:rsidR="00970147">
        <w:rPr>
          <w:lang w:val="en-GB"/>
        </w:rPr>
        <w:t>doctoral degree procedure</w:t>
      </w:r>
      <w:r w:rsidRPr="001907F5">
        <w:rPr>
          <w:lang w:val="en-GB"/>
        </w:rPr>
        <w:t xml:space="preserve">. The composition of the </w:t>
      </w:r>
      <w:r w:rsidR="00FC3E3F">
        <w:rPr>
          <w:lang w:val="en-GB"/>
        </w:rPr>
        <w:t>C</w:t>
      </w:r>
      <w:r w:rsidRPr="001907F5">
        <w:rPr>
          <w:lang w:val="en-GB"/>
        </w:rPr>
        <w:t xml:space="preserve">ommittee </w:t>
      </w:r>
      <w:r w:rsidRPr="001907F5">
        <w:rPr>
          <w:lang w:val="en-GB"/>
        </w:rPr>
        <w:lastRenderedPageBreak/>
        <w:t xml:space="preserve">should adequately reflect the relevant fields of study. Fields of study outside the natural sciences, mathematics, computing science, engineering or psychology touched upon by the subject of the thesis should </w:t>
      </w:r>
      <w:r w:rsidR="005C4510">
        <w:rPr>
          <w:lang w:val="en-GB"/>
        </w:rPr>
        <w:t xml:space="preserve">be taken </w:t>
      </w:r>
      <w:r w:rsidRPr="001907F5">
        <w:rPr>
          <w:lang w:val="en-GB"/>
        </w:rPr>
        <w:t xml:space="preserve">into account </w:t>
      </w:r>
      <w:r w:rsidR="00E96E84" w:rsidRPr="001907F5">
        <w:rPr>
          <w:lang w:val="en-GB"/>
        </w:rPr>
        <w:t xml:space="preserve">as </w:t>
      </w:r>
      <w:r w:rsidR="00E96E84">
        <w:rPr>
          <w:lang w:val="en-GB"/>
        </w:rPr>
        <w:t xml:space="preserve">much as possible </w:t>
      </w:r>
      <w:r w:rsidRPr="001907F5">
        <w:rPr>
          <w:lang w:val="en-GB"/>
        </w:rPr>
        <w:t xml:space="preserve">in the composition of the </w:t>
      </w:r>
      <w:r w:rsidR="00730D22">
        <w:rPr>
          <w:lang w:val="en-GB"/>
        </w:rPr>
        <w:t>C</w:t>
      </w:r>
      <w:r w:rsidRPr="001907F5">
        <w:rPr>
          <w:lang w:val="en-GB"/>
        </w:rPr>
        <w:t>ommittee. A majority of commit</w:t>
      </w:r>
      <w:r w:rsidR="005C4510">
        <w:rPr>
          <w:lang w:val="en-GB"/>
        </w:rPr>
        <w:t>t</w:t>
      </w:r>
      <w:r w:rsidRPr="001907F5">
        <w:rPr>
          <w:lang w:val="en-GB"/>
        </w:rPr>
        <w:t xml:space="preserve">ee members should have a relevant doctorate as defined in </w:t>
      </w:r>
      <w:r w:rsidR="00C11167">
        <w:rPr>
          <w:lang w:val="en-GB"/>
        </w:rPr>
        <w:t>Section</w:t>
      </w:r>
      <w:r w:rsidRPr="001907F5">
        <w:rPr>
          <w:lang w:val="en-GB"/>
        </w:rPr>
        <w:t xml:space="preserve"> 1 </w:t>
      </w:r>
      <w:r w:rsidR="00FC3E3F">
        <w:rPr>
          <w:lang w:val="en-GB"/>
        </w:rPr>
        <w:t>(</w:t>
      </w:r>
      <w:r w:rsidRPr="001907F5">
        <w:rPr>
          <w:lang w:val="en-GB"/>
        </w:rPr>
        <w:t>2</w:t>
      </w:r>
      <w:r w:rsidR="00FC3E3F">
        <w:rPr>
          <w:lang w:val="en-GB"/>
        </w:rPr>
        <w:t>)</w:t>
      </w:r>
      <w:r w:rsidRPr="001907F5">
        <w:rPr>
          <w:lang w:val="en-GB"/>
        </w:rPr>
        <w:t xml:space="preserve"> or a relevant professorship. </w:t>
      </w:r>
    </w:p>
    <w:p w14:paraId="42708A9B" w14:textId="01C37BC9" w:rsidR="00191239" w:rsidRPr="001907F5" w:rsidRDefault="00191239" w:rsidP="00330713">
      <w:pPr>
        <w:spacing w:after="120"/>
        <w:jc w:val="both"/>
        <w:rPr>
          <w:lang w:val="en-GB"/>
        </w:rPr>
      </w:pPr>
      <w:r w:rsidRPr="001907F5">
        <w:rPr>
          <w:lang w:val="en-GB"/>
        </w:rPr>
        <w:t>(2)</w:t>
      </w:r>
      <w:r w:rsidRPr="001907F5">
        <w:rPr>
          <w:lang w:val="en-GB"/>
        </w:rPr>
        <w:tab/>
        <w:t xml:space="preserve">In the implementation of joint </w:t>
      </w:r>
      <w:r w:rsidR="00970147">
        <w:rPr>
          <w:lang w:val="en-GB"/>
        </w:rPr>
        <w:t>doctoral degree procedure</w:t>
      </w:r>
      <w:r w:rsidRPr="001907F5">
        <w:rPr>
          <w:lang w:val="en-GB"/>
        </w:rPr>
        <w:t xml:space="preserve">s pursuant to </w:t>
      </w:r>
      <w:r w:rsidR="00C11167">
        <w:rPr>
          <w:lang w:val="en-GB"/>
        </w:rPr>
        <w:t>Section</w:t>
      </w:r>
      <w:r w:rsidRPr="001907F5">
        <w:rPr>
          <w:lang w:val="en-GB"/>
        </w:rPr>
        <w:t xml:space="preserve"> 3, members representing the cooperation partners should be given appropriate consideration in the composition of the committee. The requirements and rights pursuant to </w:t>
      </w:r>
      <w:r w:rsidR="00FC3E3F">
        <w:rPr>
          <w:lang w:val="en-GB"/>
        </w:rPr>
        <w:t>(</w:t>
      </w:r>
      <w:r w:rsidRPr="001907F5">
        <w:rPr>
          <w:lang w:val="en-GB"/>
        </w:rPr>
        <w:t>1</w:t>
      </w:r>
      <w:r w:rsidR="00FC3E3F">
        <w:rPr>
          <w:lang w:val="en-GB"/>
        </w:rPr>
        <w:t>)</w:t>
      </w:r>
      <w:r w:rsidRPr="001907F5">
        <w:rPr>
          <w:lang w:val="en-GB"/>
        </w:rPr>
        <w:t xml:space="preserve"> apply equally to members of the </w:t>
      </w:r>
      <w:r w:rsidR="005E155B">
        <w:rPr>
          <w:lang w:val="en-GB"/>
        </w:rPr>
        <w:t>E</w:t>
      </w:r>
      <w:r w:rsidRPr="001907F5">
        <w:rPr>
          <w:lang w:val="en-GB"/>
        </w:rPr>
        <w:t xml:space="preserve">xamination </w:t>
      </w:r>
      <w:r w:rsidR="005E155B">
        <w:rPr>
          <w:lang w:val="en-GB"/>
        </w:rPr>
        <w:t>C</w:t>
      </w:r>
      <w:r w:rsidRPr="001907F5">
        <w:rPr>
          <w:lang w:val="en-GB"/>
        </w:rPr>
        <w:t xml:space="preserve">ommittee who do not belong to the participating </w:t>
      </w:r>
      <w:r w:rsidR="004777DD">
        <w:rPr>
          <w:lang w:val="en-GB"/>
        </w:rPr>
        <w:t>S</w:t>
      </w:r>
      <w:r w:rsidRPr="001907F5">
        <w:rPr>
          <w:lang w:val="en-GB"/>
        </w:rPr>
        <w:t xml:space="preserve">chools V, VI or II/DFI. </w:t>
      </w:r>
    </w:p>
    <w:p w14:paraId="72823386" w14:textId="59816FB5" w:rsidR="00191239" w:rsidRPr="001907F5" w:rsidRDefault="00191239" w:rsidP="00330713">
      <w:pPr>
        <w:spacing w:after="120"/>
        <w:jc w:val="both"/>
        <w:rPr>
          <w:lang w:val="en-GB"/>
        </w:rPr>
      </w:pPr>
      <w:r w:rsidRPr="001907F5">
        <w:rPr>
          <w:lang w:val="en-GB"/>
        </w:rPr>
        <w:t>(3)</w:t>
      </w:r>
      <w:r w:rsidRPr="001907F5">
        <w:rPr>
          <w:lang w:val="en-GB"/>
        </w:rPr>
        <w:tab/>
        <w:t xml:space="preserve">The </w:t>
      </w:r>
      <w:r w:rsidR="005E155B">
        <w:rPr>
          <w:lang w:val="en-GB"/>
        </w:rPr>
        <w:t>E</w:t>
      </w:r>
      <w:r w:rsidRPr="001907F5">
        <w:rPr>
          <w:lang w:val="en-GB"/>
        </w:rPr>
        <w:t xml:space="preserve">xamination </w:t>
      </w:r>
      <w:r w:rsidR="005E155B">
        <w:rPr>
          <w:lang w:val="en-GB"/>
        </w:rPr>
        <w:t>C</w:t>
      </w:r>
      <w:r w:rsidRPr="001907F5">
        <w:rPr>
          <w:lang w:val="en-GB"/>
        </w:rPr>
        <w:t xml:space="preserve">ommittee consists of at least three authorized examiners (pursuant to </w:t>
      </w:r>
      <w:r w:rsidR="00C11167">
        <w:rPr>
          <w:lang w:val="en-GB"/>
        </w:rPr>
        <w:t>Section</w:t>
      </w:r>
      <w:r w:rsidR="004777DD">
        <w:rPr>
          <w:lang w:val="en-GB"/>
        </w:rPr>
        <w:t> </w:t>
      </w:r>
      <w:r w:rsidRPr="001907F5">
        <w:rPr>
          <w:lang w:val="en-GB"/>
        </w:rPr>
        <w:t>6</w:t>
      </w:r>
      <w:r w:rsidR="004777DD">
        <w:rPr>
          <w:lang w:val="en-GB"/>
        </w:rPr>
        <w:t> </w:t>
      </w:r>
      <w:r w:rsidRPr="001907F5">
        <w:rPr>
          <w:lang w:val="en-GB"/>
        </w:rPr>
        <w:t xml:space="preserve">(4)), of whom at least one must be a member of the </w:t>
      </w:r>
      <w:r w:rsidR="005E155B">
        <w:rPr>
          <w:lang w:val="en-GB"/>
        </w:rPr>
        <w:t>D</w:t>
      </w:r>
      <w:r w:rsidRPr="001907F5">
        <w:rPr>
          <w:lang w:val="en-GB"/>
        </w:rPr>
        <w:t xml:space="preserve">octorate </w:t>
      </w:r>
      <w:r w:rsidR="005E155B">
        <w:rPr>
          <w:lang w:val="en-GB"/>
        </w:rPr>
        <w:t>C</w:t>
      </w:r>
      <w:r w:rsidRPr="001907F5">
        <w:rPr>
          <w:lang w:val="en-GB"/>
        </w:rPr>
        <w:t>ommittee concerned:</w:t>
      </w:r>
    </w:p>
    <w:p w14:paraId="07FF8602" w14:textId="55A7574F" w:rsidR="00191239" w:rsidRPr="001907F5" w:rsidRDefault="00191239" w:rsidP="00330713">
      <w:pPr>
        <w:pStyle w:val="Listenabsatz"/>
        <w:numPr>
          <w:ilvl w:val="0"/>
          <w:numId w:val="5"/>
        </w:numPr>
        <w:spacing w:after="120"/>
        <w:jc w:val="both"/>
        <w:rPr>
          <w:lang w:val="en-GB"/>
        </w:rPr>
      </w:pPr>
      <w:r w:rsidRPr="001907F5">
        <w:rPr>
          <w:lang w:val="en-GB"/>
        </w:rPr>
        <w:t xml:space="preserve">the first assessor of the thesis, </w:t>
      </w:r>
    </w:p>
    <w:p w14:paraId="70C4A49C" w14:textId="77777777" w:rsidR="00191239" w:rsidRPr="001907F5" w:rsidRDefault="00191239" w:rsidP="00330713">
      <w:pPr>
        <w:pStyle w:val="Listenabsatz"/>
        <w:numPr>
          <w:ilvl w:val="0"/>
          <w:numId w:val="5"/>
        </w:numPr>
        <w:spacing w:after="120"/>
        <w:jc w:val="both"/>
        <w:rPr>
          <w:lang w:val="en-GB"/>
        </w:rPr>
      </w:pPr>
      <w:r w:rsidRPr="001907F5">
        <w:rPr>
          <w:lang w:val="en-GB"/>
        </w:rPr>
        <w:t xml:space="preserve">another assessor of the thesis and </w:t>
      </w:r>
    </w:p>
    <w:p w14:paraId="42EBE31E" w14:textId="77777777" w:rsidR="00D90222" w:rsidRPr="001907F5" w:rsidRDefault="00191239" w:rsidP="00D90222">
      <w:pPr>
        <w:pStyle w:val="Listenabsatz"/>
        <w:numPr>
          <w:ilvl w:val="0"/>
          <w:numId w:val="5"/>
        </w:numPr>
        <w:spacing w:after="120"/>
        <w:jc w:val="both"/>
        <w:rPr>
          <w:lang w:val="en-GB"/>
        </w:rPr>
      </w:pPr>
      <w:r w:rsidRPr="001907F5">
        <w:rPr>
          <w:lang w:val="en-GB"/>
        </w:rPr>
        <w:t>another authorized examiner.</w:t>
      </w:r>
    </w:p>
    <w:p w14:paraId="6E74C5D8" w14:textId="50790E95" w:rsidR="00191239" w:rsidRPr="001907F5" w:rsidRDefault="00B87EFA" w:rsidP="00DF448F">
      <w:pPr>
        <w:spacing w:after="0"/>
        <w:jc w:val="both"/>
        <w:rPr>
          <w:lang w:val="en-GB"/>
        </w:rPr>
      </w:pPr>
      <w:r w:rsidRPr="001907F5">
        <w:rPr>
          <w:lang w:val="en-GB"/>
        </w:rPr>
        <w:t xml:space="preserve">The </w:t>
      </w:r>
      <w:r w:rsidR="005E155B">
        <w:rPr>
          <w:lang w:val="en-GB"/>
        </w:rPr>
        <w:t>E</w:t>
      </w:r>
      <w:r w:rsidRPr="001907F5">
        <w:rPr>
          <w:lang w:val="en-GB"/>
        </w:rPr>
        <w:t xml:space="preserve">xamination </w:t>
      </w:r>
      <w:r w:rsidR="005E155B">
        <w:rPr>
          <w:lang w:val="en-GB"/>
        </w:rPr>
        <w:t>C</w:t>
      </w:r>
      <w:r w:rsidRPr="001907F5">
        <w:rPr>
          <w:lang w:val="en-GB"/>
        </w:rPr>
        <w:t xml:space="preserve">ommittee may include one additional voting member from the group of researchers with a doctorate. </w:t>
      </w:r>
    </w:p>
    <w:p w14:paraId="10D6E868" w14:textId="30934C8F" w:rsidR="002B6D1A" w:rsidRPr="001907F5" w:rsidRDefault="00191239" w:rsidP="00DF448F">
      <w:pPr>
        <w:spacing w:after="0"/>
        <w:jc w:val="both"/>
        <w:rPr>
          <w:lang w:val="en-GB"/>
        </w:rPr>
      </w:pPr>
      <w:r w:rsidRPr="001907F5">
        <w:rPr>
          <w:lang w:val="en-GB"/>
        </w:rPr>
        <w:t xml:space="preserve">The responsible </w:t>
      </w:r>
      <w:r w:rsidR="005E155B">
        <w:rPr>
          <w:lang w:val="en-GB"/>
        </w:rPr>
        <w:t>D</w:t>
      </w:r>
      <w:r w:rsidRPr="001907F5">
        <w:rPr>
          <w:lang w:val="en-GB"/>
        </w:rPr>
        <w:t xml:space="preserve">octorate </w:t>
      </w:r>
      <w:r w:rsidR="005E155B">
        <w:rPr>
          <w:lang w:val="en-GB"/>
        </w:rPr>
        <w:t>C</w:t>
      </w:r>
      <w:r w:rsidRPr="001907F5">
        <w:rPr>
          <w:lang w:val="en-GB"/>
        </w:rPr>
        <w:t xml:space="preserve">ommittee can name up to two other examiners. </w:t>
      </w:r>
    </w:p>
    <w:p w14:paraId="1F9E97DA" w14:textId="22F4592E" w:rsidR="002B6D1A" w:rsidRPr="001907F5" w:rsidRDefault="007B2940" w:rsidP="00DF448F">
      <w:pPr>
        <w:spacing w:after="120"/>
        <w:jc w:val="both"/>
        <w:rPr>
          <w:lang w:val="en-GB"/>
        </w:rPr>
      </w:pPr>
      <w:r w:rsidRPr="001907F5">
        <w:rPr>
          <w:lang w:val="en-GB"/>
        </w:rPr>
        <w:t xml:space="preserve">The majority of the </w:t>
      </w:r>
      <w:r w:rsidR="005E155B">
        <w:rPr>
          <w:lang w:val="en-GB"/>
        </w:rPr>
        <w:t>E</w:t>
      </w:r>
      <w:r w:rsidR="003039F4">
        <w:rPr>
          <w:lang w:val="en-GB"/>
        </w:rPr>
        <w:t xml:space="preserve">xamination </w:t>
      </w:r>
      <w:r w:rsidR="005E155B">
        <w:rPr>
          <w:lang w:val="en-GB"/>
        </w:rPr>
        <w:t>C</w:t>
      </w:r>
      <w:r w:rsidR="003039F4">
        <w:rPr>
          <w:lang w:val="en-GB"/>
        </w:rPr>
        <w:t>ommittee</w:t>
      </w:r>
      <w:r w:rsidRPr="001907F5">
        <w:rPr>
          <w:lang w:val="en-GB"/>
        </w:rPr>
        <w:t xml:space="preserve"> members must be professors.</w:t>
      </w:r>
    </w:p>
    <w:p w14:paraId="22345745" w14:textId="2D6BBC47" w:rsidR="00191239" w:rsidRPr="001907F5" w:rsidRDefault="00191239" w:rsidP="00DF448F">
      <w:pPr>
        <w:spacing w:after="120"/>
        <w:jc w:val="both"/>
        <w:rPr>
          <w:lang w:val="en-GB"/>
        </w:rPr>
      </w:pPr>
      <w:r w:rsidRPr="001907F5">
        <w:rPr>
          <w:lang w:val="en-GB"/>
        </w:rPr>
        <w:t>(4)</w:t>
      </w:r>
      <w:r w:rsidRPr="001907F5">
        <w:rPr>
          <w:lang w:val="en-GB"/>
        </w:rPr>
        <w:tab/>
      </w:r>
      <w:r w:rsidR="00417FEF" w:rsidRPr="00417FEF">
        <w:rPr>
          <w:lang w:val="en-GB"/>
        </w:rPr>
        <w:t>Individuals entitled to carry out examinations include members of the group of professors (according to Section 16 para. 2 sentence 4 no. 1 of the Lower Saxony University Act), private lecturers (Privatdozenten) not on leave of absence, honorary professors and retired or discharged members of the group of professors.</w:t>
      </w:r>
      <w:r w:rsidR="00417FEF">
        <w:rPr>
          <w:lang w:val="en-GB"/>
        </w:rPr>
        <w:t xml:space="preserve"> </w:t>
      </w:r>
      <w:r w:rsidR="00417FEF" w:rsidRPr="00417FEF">
        <w:rPr>
          <w:lang w:val="en-GB"/>
        </w:rPr>
        <w:t xml:space="preserve">Independent junior research group leaders holding a doctorate are also authorized to be examiners in the framework of externally assessed projects funded by recognized institutions for research or research funding. </w:t>
      </w:r>
      <w:r w:rsidRPr="001907F5">
        <w:rPr>
          <w:lang w:val="en-GB"/>
        </w:rPr>
        <w:t xml:space="preserve"> The </w:t>
      </w:r>
      <w:r w:rsidR="00FC3E3F">
        <w:rPr>
          <w:lang w:val="en-GB"/>
        </w:rPr>
        <w:t>I</w:t>
      </w:r>
      <w:r w:rsidR="004726A4">
        <w:rPr>
          <w:lang w:val="en-GB"/>
        </w:rPr>
        <w:t>nterfaculty</w:t>
      </w:r>
      <w:r w:rsidRPr="001907F5">
        <w:rPr>
          <w:lang w:val="en-GB"/>
        </w:rPr>
        <w:t xml:space="preserve"> </w:t>
      </w:r>
      <w:r w:rsidR="0096136E">
        <w:rPr>
          <w:lang w:val="en-GB"/>
        </w:rPr>
        <w:t xml:space="preserve">Doctorate </w:t>
      </w:r>
      <w:r w:rsidR="001C780C">
        <w:rPr>
          <w:lang w:val="en-GB"/>
        </w:rPr>
        <w:t>Council</w:t>
      </w:r>
      <w:r w:rsidRPr="001907F5">
        <w:rPr>
          <w:lang w:val="en-GB"/>
        </w:rPr>
        <w:t xml:space="preserve"> will decide whether a research or research funding organization belongs to the recognized institutions. At the suggestion of the </w:t>
      </w:r>
      <w:r w:rsidR="0096136E">
        <w:rPr>
          <w:lang w:val="en-GB"/>
        </w:rPr>
        <w:t>Doctorate Committee</w:t>
      </w:r>
      <w:r w:rsidRPr="001907F5">
        <w:rPr>
          <w:lang w:val="en-GB"/>
        </w:rPr>
        <w:t xml:space="preserve"> concerned, the responsible </w:t>
      </w:r>
      <w:r w:rsidR="004777DD">
        <w:rPr>
          <w:lang w:val="en-GB"/>
        </w:rPr>
        <w:t>F</w:t>
      </w:r>
      <w:r w:rsidR="004726A4">
        <w:rPr>
          <w:lang w:val="en-GB"/>
        </w:rPr>
        <w:t xml:space="preserve">aculty </w:t>
      </w:r>
      <w:r w:rsidR="00C11697">
        <w:rPr>
          <w:lang w:val="en-GB"/>
        </w:rPr>
        <w:t>Council</w:t>
      </w:r>
      <w:r w:rsidRPr="001907F5">
        <w:rPr>
          <w:lang w:val="en-GB"/>
        </w:rPr>
        <w:t xml:space="preserve"> may also determine the eligibility of persons with a doctorate in individual cases that do not fulfil these formal requirements.</w:t>
      </w:r>
    </w:p>
    <w:p w14:paraId="4D04BA12" w14:textId="33AEB627" w:rsidR="00191239" w:rsidRPr="001907F5" w:rsidRDefault="00191239" w:rsidP="00330713">
      <w:pPr>
        <w:spacing w:after="120"/>
        <w:jc w:val="both"/>
        <w:rPr>
          <w:lang w:val="en-GB"/>
        </w:rPr>
      </w:pPr>
      <w:r w:rsidRPr="001907F5">
        <w:rPr>
          <w:lang w:val="en-GB"/>
        </w:rPr>
        <w:t>(5)</w:t>
      </w:r>
      <w:r w:rsidRPr="001907F5">
        <w:rPr>
          <w:lang w:val="en-GB"/>
        </w:rPr>
        <w:tab/>
        <w:t xml:space="preserve">The majority of the members of the </w:t>
      </w:r>
      <w:r w:rsidR="005E155B">
        <w:rPr>
          <w:lang w:val="en-GB"/>
        </w:rPr>
        <w:t>E</w:t>
      </w:r>
      <w:r w:rsidRPr="001907F5">
        <w:rPr>
          <w:lang w:val="en-GB"/>
        </w:rPr>
        <w:t xml:space="preserve">xamination </w:t>
      </w:r>
      <w:r w:rsidR="005E155B">
        <w:rPr>
          <w:lang w:val="en-GB"/>
        </w:rPr>
        <w:t>C</w:t>
      </w:r>
      <w:r w:rsidRPr="001907F5">
        <w:rPr>
          <w:lang w:val="en-GB"/>
        </w:rPr>
        <w:t xml:space="preserve">ommittee must belong to the University of Oldenburg. In duly substantiated cases, exceptions can be made. However, at least one person must be a member of the </w:t>
      </w:r>
      <w:r w:rsidR="00FC3E3F">
        <w:rPr>
          <w:lang w:val="en-GB"/>
        </w:rPr>
        <w:t>S</w:t>
      </w:r>
      <w:r w:rsidRPr="001907F5">
        <w:rPr>
          <w:lang w:val="en-GB"/>
        </w:rPr>
        <w:t>chools concerned.</w:t>
      </w:r>
    </w:p>
    <w:p w14:paraId="496333BB" w14:textId="77777777" w:rsidR="00191239" w:rsidRPr="001907F5" w:rsidRDefault="00191239" w:rsidP="00330713">
      <w:pPr>
        <w:spacing w:after="120"/>
        <w:jc w:val="both"/>
        <w:rPr>
          <w:lang w:val="en-GB"/>
        </w:rPr>
      </w:pPr>
    </w:p>
    <w:p w14:paraId="7DC47C0C" w14:textId="1269E76B" w:rsidR="00191239" w:rsidRPr="001907F5" w:rsidRDefault="00C11167" w:rsidP="00330713">
      <w:pPr>
        <w:spacing w:after="120"/>
        <w:jc w:val="both"/>
        <w:rPr>
          <w:b/>
          <w:lang w:val="en-GB"/>
        </w:rPr>
      </w:pPr>
      <w:r>
        <w:rPr>
          <w:b/>
          <w:lang w:val="en-GB"/>
        </w:rPr>
        <w:t>Section</w:t>
      </w:r>
      <w:r w:rsidR="00191239" w:rsidRPr="001907F5">
        <w:rPr>
          <w:b/>
          <w:lang w:val="en-GB"/>
        </w:rPr>
        <w:t xml:space="preserve"> 7</w:t>
      </w:r>
      <w:r w:rsidR="00F77F94">
        <w:rPr>
          <w:b/>
          <w:lang w:val="en-GB"/>
        </w:rPr>
        <w:t xml:space="preserve"> </w:t>
      </w:r>
      <w:r w:rsidR="00191239" w:rsidRPr="001907F5">
        <w:rPr>
          <w:b/>
          <w:lang w:val="en-GB"/>
        </w:rPr>
        <w:t>Assessors</w:t>
      </w:r>
    </w:p>
    <w:p w14:paraId="75D7E6DF" w14:textId="2DF99831" w:rsidR="00191239" w:rsidRPr="001907F5" w:rsidRDefault="00191239" w:rsidP="00330713">
      <w:pPr>
        <w:spacing w:after="120"/>
        <w:jc w:val="both"/>
        <w:rPr>
          <w:lang w:val="en-GB"/>
        </w:rPr>
      </w:pPr>
      <w:r w:rsidRPr="001907F5">
        <w:rPr>
          <w:lang w:val="en-GB"/>
        </w:rPr>
        <w:t>(1)</w:t>
      </w:r>
      <w:r w:rsidRPr="001907F5">
        <w:rPr>
          <w:lang w:val="en-GB"/>
        </w:rPr>
        <w:tab/>
        <w:t xml:space="preserve">The respective </w:t>
      </w:r>
      <w:r w:rsidR="0096136E">
        <w:rPr>
          <w:lang w:val="en-GB"/>
        </w:rPr>
        <w:t>Doctorate Committee</w:t>
      </w:r>
      <w:r w:rsidRPr="001907F5">
        <w:rPr>
          <w:lang w:val="en-GB"/>
        </w:rPr>
        <w:t xml:space="preserve"> appoints the first assessor for the assessment of the thesis, who is usually a member of the respective </w:t>
      </w:r>
      <w:r w:rsidR="00FC3E3F">
        <w:rPr>
          <w:lang w:val="en-GB"/>
        </w:rPr>
        <w:t>S</w:t>
      </w:r>
      <w:r w:rsidRPr="001907F5">
        <w:rPr>
          <w:lang w:val="en-GB"/>
        </w:rPr>
        <w:t>chool and f</w:t>
      </w:r>
      <w:r w:rsidR="00C11697">
        <w:rPr>
          <w:lang w:val="en-GB"/>
        </w:rPr>
        <w:t xml:space="preserve">ulfils the requirements of </w:t>
      </w:r>
      <w:r w:rsidR="00C11167">
        <w:rPr>
          <w:lang w:val="en-GB"/>
        </w:rPr>
        <w:t>Section</w:t>
      </w:r>
      <w:r w:rsidR="00C11697">
        <w:rPr>
          <w:lang w:val="en-GB"/>
        </w:rPr>
        <w:t xml:space="preserve"> 6 </w:t>
      </w:r>
      <w:r w:rsidR="00C11167">
        <w:rPr>
          <w:lang w:val="en-GB"/>
        </w:rPr>
        <w:t>(4)</w:t>
      </w:r>
      <w:r w:rsidRPr="001907F5">
        <w:rPr>
          <w:lang w:val="en-GB"/>
        </w:rPr>
        <w:t>. In a joint</w:t>
      </w:r>
      <w:r w:rsidR="004777DD">
        <w:rPr>
          <w:lang w:val="en-GB"/>
        </w:rPr>
        <w:t>,</w:t>
      </w:r>
      <w:r w:rsidRPr="001907F5">
        <w:rPr>
          <w:lang w:val="en-GB"/>
        </w:rPr>
        <w:t xml:space="preserve"> bi- or multinational </w:t>
      </w:r>
      <w:r w:rsidR="00970147">
        <w:rPr>
          <w:lang w:val="en-GB"/>
        </w:rPr>
        <w:t>doctoral degree procedure</w:t>
      </w:r>
      <w:r w:rsidRPr="001907F5">
        <w:rPr>
          <w:lang w:val="en-GB"/>
        </w:rPr>
        <w:t xml:space="preserve"> pursuant to </w:t>
      </w:r>
      <w:r w:rsidR="00C11167">
        <w:rPr>
          <w:lang w:val="en-GB"/>
        </w:rPr>
        <w:t>Section</w:t>
      </w:r>
      <w:r w:rsidRPr="001907F5">
        <w:rPr>
          <w:lang w:val="en-GB"/>
        </w:rPr>
        <w:t xml:space="preserve"> 3, the first assessor may belong to the cooperation partner. In addition, the </w:t>
      </w:r>
      <w:r w:rsidR="0096136E">
        <w:rPr>
          <w:lang w:val="en-GB"/>
        </w:rPr>
        <w:t>Doctorate Committee</w:t>
      </w:r>
      <w:r w:rsidRPr="001907F5">
        <w:rPr>
          <w:lang w:val="en-GB"/>
        </w:rPr>
        <w:t xml:space="preserve"> appoints one to three other assessors, who together cover the fields touched upon by the thesis in question. </w:t>
      </w:r>
    </w:p>
    <w:p w14:paraId="76C0E56E" w14:textId="5B506824" w:rsidR="00191239" w:rsidRPr="001907F5" w:rsidRDefault="00191239" w:rsidP="00330713">
      <w:pPr>
        <w:spacing w:after="120"/>
        <w:jc w:val="both"/>
        <w:rPr>
          <w:lang w:val="en-GB"/>
        </w:rPr>
      </w:pPr>
      <w:r w:rsidRPr="001907F5">
        <w:rPr>
          <w:lang w:val="en-GB"/>
        </w:rPr>
        <w:t>(2)</w:t>
      </w:r>
      <w:r w:rsidRPr="001907F5">
        <w:rPr>
          <w:lang w:val="en-GB"/>
        </w:rPr>
        <w:tab/>
        <w:t>The doctoral candidate may make suggestions for the first assessor and up to three other assessors.</w:t>
      </w:r>
    </w:p>
    <w:p w14:paraId="612EA6DE" w14:textId="3B5B18E9" w:rsidR="00191239" w:rsidRPr="001907F5" w:rsidRDefault="00191239" w:rsidP="00330713">
      <w:pPr>
        <w:spacing w:after="120"/>
        <w:jc w:val="both"/>
        <w:rPr>
          <w:lang w:val="en-GB"/>
        </w:rPr>
      </w:pPr>
      <w:r w:rsidRPr="001907F5">
        <w:rPr>
          <w:lang w:val="en-GB"/>
        </w:rPr>
        <w:lastRenderedPageBreak/>
        <w:t>(3)</w:t>
      </w:r>
      <w:r w:rsidRPr="001907F5">
        <w:rPr>
          <w:lang w:val="en-GB"/>
        </w:rPr>
        <w:tab/>
        <w:t xml:space="preserve">The first assessor and at least one other assessor must be members of the </w:t>
      </w:r>
      <w:r w:rsidR="005E155B">
        <w:rPr>
          <w:lang w:val="en-GB"/>
        </w:rPr>
        <w:t>E</w:t>
      </w:r>
      <w:r w:rsidRPr="001907F5">
        <w:rPr>
          <w:lang w:val="en-GB"/>
        </w:rPr>
        <w:t xml:space="preserve">xamination </w:t>
      </w:r>
      <w:r w:rsidR="005E155B">
        <w:rPr>
          <w:lang w:val="en-GB"/>
        </w:rPr>
        <w:t>C</w:t>
      </w:r>
      <w:r w:rsidRPr="001907F5">
        <w:rPr>
          <w:lang w:val="en-GB"/>
        </w:rPr>
        <w:t>ommittee</w:t>
      </w:r>
      <w:r w:rsidR="004777DD">
        <w:rPr>
          <w:lang w:val="en-GB"/>
        </w:rPr>
        <w:t>,</w:t>
      </w:r>
      <w:r w:rsidRPr="001907F5">
        <w:rPr>
          <w:lang w:val="en-GB"/>
        </w:rPr>
        <w:t xml:space="preserve"> as defined in </w:t>
      </w:r>
      <w:r w:rsidR="00C11167">
        <w:rPr>
          <w:lang w:val="en-GB"/>
        </w:rPr>
        <w:t>Section</w:t>
      </w:r>
      <w:r w:rsidR="007C2B7E">
        <w:rPr>
          <w:lang w:val="en-GB"/>
        </w:rPr>
        <w:t xml:space="preserve"> 6 of these R</w:t>
      </w:r>
      <w:r w:rsidRPr="001907F5">
        <w:rPr>
          <w:lang w:val="en-GB"/>
        </w:rPr>
        <w:t xml:space="preserve">egulations. At the suggestion of the responsible </w:t>
      </w:r>
      <w:r w:rsidR="0096136E">
        <w:rPr>
          <w:lang w:val="en-GB"/>
        </w:rPr>
        <w:t>Doctorate Committee</w:t>
      </w:r>
      <w:r w:rsidRPr="001907F5">
        <w:rPr>
          <w:lang w:val="en-GB"/>
        </w:rPr>
        <w:t xml:space="preserve">, the responsible </w:t>
      </w:r>
      <w:r w:rsidR="004777DD">
        <w:rPr>
          <w:lang w:val="en-GB"/>
        </w:rPr>
        <w:t>F</w:t>
      </w:r>
      <w:r w:rsidR="004726A4">
        <w:rPr>
          <w:lang w:val="en-GB"/>
        </w:rPr>
        <w:t xml:space="preserve">aculty </w:t>
      </w:r>
      <w:r w:rsidR="00C11697">
        <w:rPr>
          <w:lang w:val="en-GB"/>
        </w:rPr>
        <w:t>Council</w:t>
      </w:r>
      <w:r w:rsidRPr="001907F5">
        <w:rPr>
          <w:lang w:val="en-GB"/>
        </w:rPr>
        <w:t xml:space="preserve"> may allow exceptions in individual cases.</w:t>
      </w:r>
    </w:p>
    <w:p w14:paraId="55C480DE" w14:textId="4F2F5B49" w:rsidR="00191239" w:rsidRPr="001907F5" w:rsidRDefault="00191239" w:rsidP="00330713">
      <w:pPr>
        <w:spacing w:after="120"/>
        <w:jc w:val="both"/>
        <w:rPr>
          <w:lang w:val="en-GB"/>
        </w:rPr>
      </w:pPr>
      <w:r w:rsidRPr="001907F5">
        <w:rPr>
          <w:lang w:val="en-GB"/>
        </w:rPr>
        <w:t>(4)</w:t>
      </w:r>
      <w:r w:rsidR="002B4BC8" w:rsidRPr="001907F5">
        <w:rPr>
          <w:lang w:val="en-GB"/>
        </w:rPr>
        <w:tab/>
      </w:r>
      <w:r w:rsidRPr="001907F5">
        <w:rPr>
          <w:lang w:val="en-GB"/>
        </w:rPr>
        <w:t>In the case of a publication-based thesis, at least one of the assessments must be made by an assessor who is impartial toward</w:t>
      </w:r>
      <w:r w:rsidR="004777DD">
        <w:rPr>
          <w:lang w:val="en-GB"/>
        </w:rPr>
        <w:t>s</w:t>
      </w:r>
      <w:r w:rsidRPr="001907F5">
        <w:rPr>
          <w:lang w:val="en-GB"/>
        </w:rPr>
        <w:t xml:space="preserve"> the doctoral candidate, in accordance with the rules of good scientific practice of the</w:t>
      </w:r>
      <w:r w:rsidR="00C11697">
        <w:rPr>
          <w:lang w:val="en-GB"/>
        </w:rPr>
        <w:t xml:space="preserve"> German Research Foundation (</w:t>
      </w:r>
      <w:r w:rsidRPr="00C11697">
        <w:rPr>
          <w:i/>
          <w:iCs/>
          <w:lang w:val="en-GB"/>
        </w:rPr>
        <w:t>Deutsche Forschungsgemeinschaft</w:t>
      </w:r>
      <w:r w:rsidR="00C11697">
        <w:rPr>
          <w:i/>
          <w:iCs/>
          <w:lang w:val="en-GB"/>
        </w:rPr>
        <w:t>)</w:t>
      </w:r>
      <w:r w:rsidRPr="001907F5">
        <w:rPr>
          <w:lang w:val="en-GB"/>
        </w:rPr>
        <w:t xml:space="preserve">. </w:t>
      </w:r>
    </w:p>
    <w:p w14:paraId="6E90A5E7" w14:textId="74FE194D" w:rsidR="00191239" w:rsidRPr="001907F5" w:rsidRDefault="00191239" w:rsidP="00330713">
      <w:pPr>
        <w:spacing w:after="120"/>
        <w:jc w:val="both"/>
        <w:rPr>
          <w:lang w:val="en-GB"/>
        </w:rPr>
      </w:pPr>
      <w:r w:rsidRPr="001907F5">
        <w:rPr>
          <w:lang w:val="en-GB"/>
        </w:rPr>
        <w:t>(5)</w:t>
      </w:r>
      <w:r w:rsidRPr="001907F5">
        <w:rPr>
          <w:lang w:val="en-GB"/>
        </w:rPr>
        <w:tab/>
        <w:t xml:space="preserve">If the thesis has been developed in cooperation with non-university research institutions or firms engaged in research, the responsible </w:t>
      </w:r>
      <w:r w:rsidR="005E155B">
        <w:rPr>
          <w:lang w:val="en-GB"/>
        </w:rPr>
        <w:t>D</w:t>
      </w:r>
      <w:r w:rsidRPr="001907F5">
        <w:rPr>
          <w:lang w:val="en-GB"/>
        </w:rPr>
        <w:t xml:space="preserve">octorate </w:t>
      </w:r>
      <w:r w:rsidR="005E155B">
        <w:rPr>
          <w:lang w:val="en-GB"/>
        </w:rPr>
        <w:t>C</w:t>
      </w:r>
      <w:r w:rsidRPr="001907F5">
        <w:rPr>
          <w:lang w:val="en-GB"/>
        </w:rPr>
        <w:t xml:space="preserve">ommittee can ask the responsible scientists at those organizations for an assessment, on the condition that they possess the qualifications defined in </w:t>
      </w:r>
      <w:r w:rsidR="00C11167">
        <w:rPr>
          <w:lang w:val="en-GB"/>
        </w:rPr>
        <w:t>Section</w:t>
      </w:r>
      <w:r w:rsidRPr="001907F5">
        <w:rPr>
          <w:lang w:val="en-GB"/>
        </w:rPr>
        <w:t xml:space="preserve"> 6 (4) or the equivalent of a habilitation according to </w:t>
      </w:r>
      <w:r w:rsidR="00C11167">
        <w:rPr>
          <w:lang w:val="en-GB"/>
        </w:rPr>
        <w:t>Section</w:t>
      </w:r>
      <w:r w:rsidRPr="001907F5">
        <w:rPr>
          <w:lang w:val="en-GB"/>
        </w:rPr>
        <w:t xml:space="preserve"> 11 (2).</w:t>
      </w:r>
    </w:p>
    <w:p w14:paraId="3E398647" w14:textId="77777777" w:rsidR="00191239" w:rsidRPr="001907F5" w:rsidRDefault="00191239" w:rsidP="00330713">
      <w:pPr>
        <w:spacing w:after="120"/>
        <w:jc w:val="both"/>
        <w:rPr>
          <w:lang w:val="en-GB"/>
        </w:rPr>
      </w:pPr>
    </w:p>
    <w:p w14:paraId="3FE13945" w14:textId="7F13B2C0" w:rsidR="00191239" w:rsidRPr="001907F5" w:rsidRDefault="00C11167" w:rsidP="00330713">
      <w:pPr>
        <w:spacing w:after="120"/>
        <w:jc w:val="both"/>
        <w:rPr>
          <w:b/>
          <w:lang w:val="en-GB"/>
        </w:rPr>
      </w:pPr>
      <w:r>
        <w:rPr>
          <w:b/>
          <w:lang w:val="en-GB"/>
        </w:rPr>
        <w:t>Section</w:t>
      </w:r>
      <w:r w:rsidR="00191239" w:rsidRPr="001907F5">
        <w:rPr>
          <w:b/>
          <w:lang w:val="en-GB"/>
        </w:rPr>
        <w:t xml:space="preserve"> 8</w:t>
      </w:r>
      <w:r w:rsidR="00F77F94">
        <w:rPr>
          <w:b/>
          <w:lang w:val="en-GB"/>
        </w:rPr>
        <w:t xml:space="preserve"> </w:t>
      </w:r>
      <w:r w:rsidR="00191239" w:rsidRPr="001907F5">
        <w:rPr>
          <w:b/>
          <w:lang w:val="en-GB"/>
        </w:rPr>
        <w:t xml:space="preserve">Admission </w:t>
      </w:r>
      <w:r w:rsidR="004777DD">
        <w:rPr>
          <w:b/>
          <w:lang w:val="en-GB"/>
        </w:rPr>
        <w:t>r</w:t>
      </w:r>
      <w:r w:rsidR="00191239" w:rsidRPr="001907F5">
        <w:rPr>
          <w:b/>
          <w:lang w:val="en-GB"/>
        </w:rPr>
        <w:t>equirements</w:t>
      </w:r>
    </w:p>
    <w:p w14:paraId="3E5EDFFD" w14:textId="58998481" w:rsidR="00191239" w:rsidRPr="001907F5" w:rsidRDefault="00191239" w:rsidP="00330713">
      <w:pPr>
        <w:spacing w:after="120"/>
        <w:jc w:val="both"/>
        <w:rPr>
          <w:lang w:val="en-GB"/>
        </w:rPr>
      </w:pPr>
      <w:r w:rsidRPr="001907F5">
        <w:rPr>
          <w:lang w:val="en-GB"/>
        </w:rPr>
        <w:t>(1)</w:t>
      </w:r>
      <w:r w:rsidRPr="001907F5">
        <w:rPr>
          <w:lang w:val="en-GB"/>
        </w:rPr>
        <w:tab/>
        <w:t xml:space="preserve">To be admitted to the doctoral programme, candidates must have completed a relevant degree programme by obtaining a </w:t>
      </w:r>
      <w:r w:rsidR="004777DD">
        <w:rPr>
          <w:lang w:val="en-GB"/>
        </w:rPr>
        <w:t>M</w:t>
      </w:r>
      <w:r w:rsidRPr="001907F5">
        <w:rPr>
          <w:lang w:val="en-GB"/>
        </w:rPr>
        <w:t>aster</w:t>
      </w:r>
      <w:r w:rsidR="00F77F94">
        <w:rPr>
          <w:lang w:val="en-GB"/>
        </w:rPr>
        <w:t>’</w:t>
      </w:r>
      <w:r w:rsidRPr="001907F5">
        <w:rPr>
          <w:lang w:val="en-GB"/>
        </w:rPr>
        <w:t xml:space="preserve">s degree, a </w:t>
      </w:r>
      <w:r w:rsidRPr="00B63350">
        <w:rPr>
          <w:i/>
          <w:iCs/>
          <w:lang w:val="en-GB"/>
        </w:rPr>
        <w:t>Diplom</w:t>
      </w:r>
      <w:r w:rsidRPr="001907F5">
        <w:rPr>
          <w:lang w:val="en-GB"/>
        </w:rPr>
        <w:t xml:space="preserve"> or </w:t>
      </w:r>
      <w:r w:rsidRPr="00B63350">
        <w:rPr>
          <w:i/>
          <w:iCs/>
          <w:lang w:val="en-GB"/>
        </w:rPr>
        <w:t>Magister</w:t>
      </w:r>
      <w:r w:rsidRPr="001907F5">
        <w:rPr>
          <w:lang w:val="en-GB"/>
        </w:rPr>
        <w:t xml:space="preserve"> certificate, the certificate of the first State Examination for Teaching at Gymnasium Schools or a State Examination in Medicine</w:t>
      </w:r>
      <w:r w:rsidR="004777DD">
        <w:rPr>
          <w:lang w:val="en-GB"/>
        </w:rPr>
        <w:t>,</w:t>
      </w:r>
      <w:r w:rsidRPr="001907F5">
        <w:rPr>
          <w:lang w:val="en-GB"/>
        </w:rPr>
        <w:t xml:space="preserve"> or another diploma that has been deemed equivalent by the responsible </w:t>
      </w:r>
      <w:r w:rsidR="0096136E">
        <w:rPr>
          <w:lang w:val="en-GB"/>
        </w:rPr>
        <w:t>Doctorate Committee</w:t>
      </w:r>
      <w:r w:rsidRPr="001907F5">
        <w:rPr>
          <w:lang w:val="en-GB"/>
        </w:rPr>
        <w:t xml:space="preserve">. The recognition of other corresponding degrees acquired abroad is subject to approval by the responsible </w:t>
      </w:r>
      <w:r w:rsidR="0096136E">
        <w:rPr>
          <w:lang w:val="en-GB"/>
        </w:rPr>
        <w:t>Doctorate Committee</w:t>
      </w:r>
      <w:r w:rsidRPr="001907F5">
        <w:rPr>
          <w:lang w:val="en-GB"/>
        </w:rPr>
        <w:t>. The Convention on the Recognition of Qualifications concerning Higher Education in th</w:t>
      </w:r>
      <w:r w:rsidR="00C11697">
        <w:rPr>
          <w:lang w:val="en-GB"/>
        </w:rPr>
        <w:t>e European Region (BGBI. 2007, p</w:t>
      </w:r>
      <w:r w:rsidRPr="001907F5">
        <w:rPr>
          <w:lang w:val="en-GB"/>
        </w:rPr>
        <w:t xml:space="preserve">art II, </w:t>
      </w:r>
      <w:r w:rsidR="00C11697">
        <w:rPr>
          <w:lang w:val="en-GB"/>
        </w:rPr>
        <w:t>p</w:t>
      </w:r>
      <w:r w:rsidRPr="001907F5">
        <w:rPr>
          <w:lang w:val="en-GB"/>
        </w:rPr>
        <w:t xml:space="preserve">p. 712 ff.) applies. The Doctorate Committee may also base its decision on a recommendation of the Central Office for Foreign Education (ZAB) at the Secretariat of the Standing Conference of the Ministers of Education and Cultural Affairs of the </w:t>
      </w:r>
      <w:r w:rsidRPr="00C11697">
        <w:rPr>
          <w:i/>
          <w:iCs/>
          <w:lang w:val="en-GB"/>
        </w:rPr>
        <w:t>Länder</w:t>
      </w:r>
      <w:r w:rsidRPr="001907F5">
        <w:rPr>
          <w:lang w:val="en-GB"/>
        </w:rPr>
        <w:t xml:space="preserve"> in the Federal Republic of Germany (KMK). In case of doubt, agreement must be reached with the </w:t>
      </w:r>
      <w:r w:rsidR="0007658B">
        <w:rPr>
          <w:lang w:val="en-GB"/>
        </w:rPr>
        <w:t>I</w:t>
      </w:r>
      <w:r w:rsidR="004726A4">
        <w:rPr>
          <w:lang w:val="en-GB"/>
        </w:rPr>
        <w:t>nterfaculty</w:t>
      </w:r>
      <w:r w:rsidRPr="001907F5">
        <w:rPr>
          <w:lang w:val="en-GB"/>
        </w:rPr>
        <w:t xml:space="preserve"> </w:t>
      </w:r>
      <w:r w:rsidR="0007658B">
        <w:rPr>
          <w:lang w:val="en-GB"/>
        </w:rPr>
        <w:t>D</w:t>
      </w:r>
      <w:r w:rsidRPr="001907F5">
        <w:rPr>
          <w:lang w:val="en-GB"/>
        </w:rPr>
        <w:t xml:space="preserve">octorate </w:t>
      </w:r>
      <w:r w:rsidR="0007658B">
        <w:rPr>
          <w:lang w:val="en-GB"/>
        </w:rPr>
        <w:t>C</w:t>
      </w:r>
      <w:r w:rsidR="008A0888">
        <w:rPr>
          <w:lang w:val="en-GB"/>
        </w:rPr>
        <w:t>ouncil</w:t>
      </w:r>
      <w:r w:rsidRPr="001907F5">
        <w:rPr>
          <w:lang w:val="en-GB"/>
        </w:rPr>
        <w:t>.</w:t>
      </w:r>
    </w:p>
    <w:p w14:paraId="58C3B12B" w14:textId="27964C06" w:rsidR="00191239" w:rsidRPr="001907F5" w:rsidRDefault="00191239" w:rsidP="00330713">
      <w:pPr>
        <w:spacing w:after="120"/>
        <w:jc w:val="both"/>
        <w:rPr>
          <w:lang w:val="en-GB"/>
        </w:rPr>
      </w:pPr>
      <w:r w:rsidRPr="001907F5">
        <w:rPr>
          <w:lang w:val="en-GB"/>
        </w:rPr>
        <w:t>(2)</w:t>
      </w:r>
      <w:r w:rsidRPr="001907F5">
        <w:rPr>
          <w:lang w:val="en-GB"/>
        </w:rPr>
        <w:tab/>
        <w:t xml:space="preserve">The responsible </w:t>
      </w:r>
      <w:r w:rsidR="0096136E">
        <w:rPr>
          <w:lang w:val="en-GB"/>
        </w:rPr>
        <w:t>Doctorate Committee</w:t>
      </w:r>
      <w:r w:rsidRPr="001907F5">
        <w:rPr>
          <w:lang w:val="en-GB"/>
        </w:rPr>
        <w:t xml:space="preserve"> may admit applicants who have a degree</w:t>
      </w:r>
      <w:r w:rsidR="004777DD">
        <w:rPr>
          <w:lang w:val="en-GB"/>
        </w:rPr>
        <w:t>,</w:t>
      </w:r>
      <w:r w:rsidRPr="001907F5">
        <w:rPr>
          <w:lang w:val="en-GB"/>
        </w:rPr>
        <w:t xml:space="preserve"> as defined in </w:t>
      </w:r>
      <w:r w:rsidR="0046522F">
        <w:rPr>
          <w:lang w:val="en-GB"/>
        </w:rPr>
        <w:t>(</w:t>
      </w:r>
      <w:r w:rsidRPr="001907F5">
        <w:rPr>
          <w:lang w:val="en-GB"/>
        </w:rPr>
        <w:t>1</w:t>
      </w:r>
      <w:r w:rsidR="0046522F">
        <w:rPr>
          <w:lang w:val="en-GB"/>
        </w:rPr>
        <w:t>)</w:t>
      </w:r>
      <w:r w:rsidR="004777DD">
        <w:rPr>
          <w:lang w:val="en-GB"/>
        </w:rPr>
        <w:t>,</w:t>
      </w:r>
      <w:r w:rsidRPr="001907F5">
        <w:rPr>
          <w:lang w:val="en-GB"/>
        </w:rPr>
        <w:t xml:space="preserve"> in a non-relevant degree programme</w:t>
      </w:r>
      <w:r w:rsidR="004777DD">
        <w:rPr>
          <w:lang w:val="en-GB"/>
        </w:rPr>
        <w:t>,</w:t>
      </w:r>
      <w:r w:rsidRPr="001907F5">
        <w:rPr>
          <w:lang w:val="en-GB"/>
        </w:rPr>
        <w:t xml:space="preserve"> </w:t>
      </w:r>
      <w:r w:rsidR="004777DD">
        <w:rPr>
          <w:lang w:val="en-GB"/>
        </w:rPr>
        <w:t>on</w:t>
      </w:r>
      <w:r w:rsidR="004777DD" w:rsidRPr="001907F5">
        <w:rPr>
          <w:lang w:val="en-GB"/>
        </w:rPr>
        <w:t xml:space="preserve"> </w:t>
      </w:r>
      <w:r w:rsidRPr="001907F5">
        <w:rPr>
          <w:lang w:val="en-GB"/>
        </w:rPr>
        <w:t xml:space="preserve">the condition that they fulfil specified supplementary academic requirements prior to the start of the </w:t>
      </w:r>
      <w:r w:rsidR="00970147">
        <w:rPr>
          <w:lang w:val="en-GB"/>
        </w:rPr>
        <w:t>doctoral degree procedure</w:t>
      </w:r>
      <w:r w:rsidRPr="001907F5">
        <w:rPr>
          <w:lang w:val="en-GB"/>
        </w:rPr>
        <w:t xml:space="preserve"> pursuant to </w:t>
      </w:r>
      <w:r w:rsidR="00C11167">
        <w:rPr>
          <w:lang w:val="en-GB"/>
        </w:rPr>
        <w:t>Section</w:t>
      </w:r>
      <w:r w:rsidRPr="001907F5">
        <w:rPr>
          <w:lang w:val="en-GB"/>
        </w:rPr>
        <w:t xml:space="preserve"> 12.</w:t>
      </w:r>
    </w:p>
    <w:p w14:paraId="6670AAAA" w14:textId="60DE453D" w:rsidR="00191239" w:rsidRPr="001907F5" w:rsidRDefault="00191239" w:rsidP="00330713">
      <w:pPr>
        <w:spacing w:after="120"/>
        <w:jc w:val="both"/>
        <w:rPr>
          <w:lang w:val="en-GB"/>
        </w:rPr>
      </w:pPr>
      <w:r w:rsidRPr="001907F5">
        <w:rPr>
          <w:lang w:val="en-GB"/>
        </w:rPr>
        <w:t>(3)</w:t>
      </w:r>
      <w:r w:rsidRPr="001907F5">
        <w:rPr>
          <w:lang w:val="en-GB"/>
        </w:rPr>
        <w:tab/>
        <w:t xml:space="preserve">Applicants who do not hold a degree as described in </w:t>
      </w:r>
      <w:r w:rsidR="00C11167">
        <w:rPr>
          <w:lang w:val="en-GB"/>
        </w:rPr>
        <w:t>(</w:t>
      </w:r>
      <w:r w:rsidRPr="001907F5">
        <w:rPr>
          <w:lang w:val="en-GB"/>
        </w:rPr>
        <w:t>1</w:t>
      </w:r>
      <w:r w:rsidR="00C11167">
        <w:rPr>
          <w:lang w:val="en-GB"/>
        </w:rPr>
        <w:t>)</w:t>
      </w:r>
      <w:r w:rsidRPr="001907F5">
        <w:rPr>
          <w:lang w:val="en-GB"/>
        </w:rPr>
        <w:t xml:space="preserve"> or </w:t>
      </w:r>
      <w:r w:rsidR="00C11167">
        <w:rPr>
          <w:lang w:val="en-GB"/>
        </w:rPr>
        <w:t>(</w:t>
      </w:r>
      <w:r w:rsidRPr="001907F5">
        <w:rPr>
          <w:lang w:val="en-GB"/>
        </w:rPr>
        <w:t>2</w:t>
      </w:r>
      <w:r w:rsidR="00C11167">
        <w:rPr>
          <w:lang w:val="en-GB"/>
        </w:rPr>
        <w:t>)</w:t>
      </w:r>
      <w:r w:rsidRPr="001907F5">
        <w:rPr>
          <w:lang w:val="en-GB"/>
        </w:rPr>
        <w:t xml:space="preserve"> may be admitted if </w:t>
      </w:r>
      <w:r w:rsidR="004C4CBF">
        <w:rPr>
          <w:lang w:val="en-GB"/>
        </w:rPr>
        <w:t>they have completed the following:</w:t>
      </w:r>
    </w:p>
    <w:p w14:paraId="0B50391E" w14:textId="0B52EA78" w:rsidR="00191239" w:rsidRPr="001907F5" w:rsidRDefault="00191239" w:rsidP="002B4BC8">
      <w:pPr>
        <w:pStyle w:val="Listenabsatz"/>
        <w:numPr>
          <w:ilvl w:val="0"/>
          <w:numId w:val="15"/>
        </w:numPr>
        <w:spacing w:after="120"/>
        <w:jc w:val="both"/>
        <w:rPr>
          <w:lang w:val="en-GB"/>
        </w:rPr>
      </w:pPr>
      <w:r w:rsidRPr="001907F5">
        <w:rPr>
          <w:lang w:val="en-GB"/>
        </w:rPr>
        <w:t>a relevant university degree (e.g. in a teacher training programme for primary and</w:t>
      </w:r>
      <w:r w:rsidR="00F77F94">
        <w:rPr>
          <w:lang w:val="en-GB"/>
        </w:rPr>
        <w:t xml:space="preserve"> </w:t>
      </w:r>
      <w:r w:rsidRPr="001907F5">
        <w:rPr>
          <w:lang w:val="en-GB"/>
        </w:rPr>
        <w:t xml:space="preserve">certain secondary schools) with a standard period of study </w:t>
      </w:r>
      <w:r w:rsidR="00AF31D7">
        <w:rPr>
          <w:lang w:val="en-GB"/>
        </w:rPr>
        <w:t xml:space="preserve">of </w:t>
      </w:r>
      <w:r w:rsidRPr="001907F5">
        <w:rPr>
          <w:lang w:val="en-GB"/>
        </w:rPr>
        <w:t>at least eight semesters</w:t>
      </w:r>
      <w:r w:rsidR="00383D63">
        <w:rPr>
          <w:lang w:val="en-GB"/>
        </w:rPr>
        <w:t xml:space="preserve"> an</w:t>
      </w:r>
      <w:r w:rsidRPr="001907F5">
        <w:rPr>
          <w:lang w:val="en-GB"/>
        </w:rPr>
        <w:t>d a</w:t>
      </w:r>
      <w:r w:rsidR="00383D63">
        <w:rPr>
          <w:lang w:val="en-GB"/>
        </w:rPr>
        <w:t>n above-average grade</w:t>
      </w:r>
      <w:r w:rsidRPr="001907F5">
        <w:rPr>
          <w:lang w:val="en-GB"/>
        </w:rPr>
        <w:t>, and</w:t>
      </w:r>
    </w:p>
    <w:p w14:paraId="1FABE2F5" w14:textId="6803BCCB" w:rsidR="00191239" w:rsidRPr="001907F5" w:rsidRDefault="00191239" w:rsidP="002B4BC8">
      <w:pPr>
        <w:pStyle w:val="Listenabsatz"/>
        <w:numPr>
          <w:ilvl w:val="0"/>
          <w:numId w:val="15"/>
        </w:numPr>
        <w:spacing w:after="120"/>
        <w:jc w:val="both"/>
        <w:rPr>
          <w:lang w:val="en-GB"/>
        </w:rPr>
      </w:pPr>
      <w:r w:rsidRPr="001907F5">
        <w:rPr>
          <w:lang w:val="en-GB"/>
        </w:rPr>
        <w:t xml:space="preserve">qualifying </w:t>
      </w:r>
      <w:r w:rsidR="004C4CBF">
        <w:rPr>
          <w:lang w:val="en-GB"/>
        </w:rPr>
        <w:t>coursework</w:t>
      </w:r>
      <w:r w:rsidRPr="001907F5">
        <w:rPr>
          <w:lang w:val="en-GB"/>
        </w:rPr>
        <w:t xml:space="preserve"> and examinations as part of a supplementary course (usually of two semesters) leading to the subject area of the thesis. The required coursework and examinations are determined by the responsible </w:t>
      </w:r>
      <w:r w:rsidR="0096136E">
        <w:rPr>
          <w:lang w:val="en-GB"/>
        </w:rPr>
        <w:t>Doctorate Committee</w:t>
      </w:r>
      <w:r w:rsidRPr="001907F5">
        <w:rPr>
          <w:lang w:val="en-GB"/>
        </w:rPr>
        <w:t xml:space="preserve"> in consultation with the future supervisor. In the case of a doctorate in a doctoral programme or degree programme, these</w:t>
      </w:r>
      <w:r w:rsidR="00F77F94">
        <w:rPr>
          <w:lang w:val="en-GB"/>
        </w:rPr>
        <w:t xml:space="preserve"> </w:t>
      </w:r>
      <w:r w:rsidR="004C4CBF">
        <w:rPr>
          <w:lang w:val="en-GB"/>
        </w:rPr>
        <w:t>achievements</w:t>
      </w:r>
      <w:r w:rsidRPr="001907F5">
        <w:rPr>
          <w:lang w:val="en-GB"/>
        </w:rPr>
        <w:t xml:space="preserve"> are determined by the </w:t>
      </w:r>
      <w:r w:rsidR="00370112">
        <w:rPr>
          <w:lang w:val="en-GB"/>
        </w:rPr>
        <w:t>A</w:t>
      </w:r>
      <w:r w:rsidRPr="001907F5">
        <w:rPr>
          <w:lang w:val="en-GB"/>
        </w:rPr>
        <w:t xml:space="preserve">dmissions </w:t>
      </w:r>
      <w:r w:rsidR="00370112">
        <w:rPr>
          <w:lang w:val="en-GB"/>
        </w:rPr>
        <w:t>C</w:t>
      </w:r>
      <w:r w:rsidRPr="001907F5">
        <w:rPr>
          <w:lang w:val="en-GB"/>
        </w:rPr>
        <w:t xml:space="preserve">ommittee of the doctoral programme or study programme in consultation with the future supervisor, and approved by the responsible </w:t>
      </w:r>
      <w:r w:rsidR="0096136E">
        <w:rPr>
          <w:lang w:val="en-GB"/>
        </w:rPr>
        <w:t>Doctorate Committee</w:t>
      </w:r>
      <w:r w:rsidRPr="001907F5">
        <w:rPr>
          <w:lang w:val="en-GB"/>
        </w:rPr>
        <w:t xml:space="preserve">. </w:t>
      </w:r>
    </w:p>
    <w:p w14:paraId="202E872E" w14:textId="26D73FA3" w:rsidR="00191239" w:rsidRPr="001907F5" w:rsidRDefault="00191239" w:rsidP="00330713">
      <w:pPr>
        <w:spacing w:after="120"/>
        <w:jc w:val="both"/>
        <w:rPr>
          <w:lang w:val="en-GB"/>
        </w:rPr>
      </w:pPr>
      <w:r w:rsidRPr="001907F5">
        <w:rPr>
          <w:lang w:val="en-GB"/>
        </w:rPr>
        <w:t>(4)</w:t>
      </w:r>
      <w:r w:rsidRPr="001907F5">
        <w:rPr>
          <w:lang w:val="en-GB"/>
        </w:rPr>
        <w:tab/>
        <w:t xml:space="preserve">Applicants with special qualifications who have a relevant </w:t>
      </w:r>
      <w:r w:rsidR="004777DD">
        <w:rPr>
          <w:lang w:val="en-GB"/>
        </w:rPr>
        <w:t>B</w:t>
      </w:r>
      <w:r w:rsidRPr="001907F5">
        <w:rPr>
          <w:lang w:val="en-GB"/>
        </w:rPr>
        <w:t>achelor</w:t>
      </w:r>
      <w:r w:rsidR="00F77F94">
        <w:rPr>
          <w:lang w:val="en-GB"/>
        </w:rPr>
        <w:t>’</w:t>
      </w:r>
      <w:r w:rsidRPr="001907F5">
        <w:rPr>
          <w:lang w:val="en-GB"/>
        </w:rPr>
        <w:t xml:space="preserve">s degree can apply for a combined </w:t>
      </w:r>
      <w:r w:rsidR="004777DD">
        <w:rPr>
          <w:lang w:val="en-GB"/>
        </w:rPr>
        <w:t>M</w:t>
      </w:r>
      <w:r w:rsidRPr="001907F5">
        <w:rPr>
          <w:lang w:val="en-GB"/>
        </w:rPr>
        <w:t>aster</w:t>
      </w:r>
      <w:r w:rsidR="00F77F94">
        <w:rPr>
          <w:lang w:val="en-GB"/>
        </w:rPr>
        <w:t>’</w:t>
      </w:r>
      <w:r w:rsidRPr="001907F5">
        <w:rPr>
          <w:lang w:val="en-GB"/>
        </w:rPr>
        <w:t>s and doctoral programme, called the fast-track option. The</w:t>
      </w:r>
      <w:r w:rsidR="004777DD">
        <w:rPr>
          <w:lang w:val="en-GB"/>
        </w:rPr>
        <w:t>y</w:t>
      </w:r>
      <w:r w:rsidRPr="001907F5">
        <w:rPr>
          <w:lang w:val="en-GB"/>
        </w:rPr>
        <w:t xml:space="preserve"> may be admitted to doctoral studies if they have demonstrated their ability to work scientifically in an aptitude test, in conjunction with successfully completing the procedure for admission to the doctoral programme or </w:t>
      </w:r>
      <w:r w:rsidRPr="001907F5">
        <w:rPr>
          <w:lang w:val="en-GB"/>
        </w:rPr>
        <w:lastRenderedPageBreak/>
        <w:t xml:space="preserve">degree programme. Further details are regulated by the corresponding admission regulations and, if necessary, by a separate fast-track regulation. An admission to the doctoral programme expires if the </w:t>
      </w:r>
      <w:r w:rsidR="004777DD">
        <w:rPr>
          <w:lang w:val="en-GB"/>
        </w:rPr>
        <w:t>M</w:t>
      </w:r>
      <w:r w:rsidRPr="001907F5">
        <w:rPr>
          <w:lang w:val="en-GB"/>
        </w:rPr>
        <w:t xml:space="preserve">aster phase of the fast-track programme is not successfully completed. </w:t>
      </w:r>
    </w:p>
    <w:p w14:paraId="3404AFB3" w14:textId="539C38C2" w:rsidR="00191239" w:rsidRDefault="00191239" w:rsidP="005C4510">
      <w:pPr>
        <w:spacing w:after="120"/>
        <w:jc w:val="both"/>
        <w:rPr>
          <w:lang w:val="en-GB"/>
        </w:rPr>
      </w:pPr>
      <w:r w:rsidRPr="001907F5">
        <w:rPr>
          <w:lang w:val="en-GB"/>
        </w:rPr>
        <w:t>(5)</w:t>
      </w:r>
      <w:r w:rsidRPr="001907F5">
        <w:rPr>
          <w:lang w:val="en-GB"/>
        </w:rPr>
        <w:tab/>
        <w:t xml:space="preserve">The responsible </w:t>
      </w:r>
      <w:r w:rsidR="0096136E">
        <w:rPr>
          <w:lang w:val="en-GB"/>
        </w:rPr>
        <w:t>Doctorate Committee</w:t>
      </w:r>
      <w:r w:rsidRPr="001907F5">
        <w:rPr>
          <w:lang w:val="en-GB"/>
        </w:rPr>
        <w:t xml:space="preserve"> will refuse admission to the doctorate if the applicant has not withdrawn an application for a</w:t>
      </w:r>
      <w:r w:rsidR="00837838">
        <w:rPr>
          <w:lang w:val="en-GB"/>
        </w:rPr>
        <w:t>cceptance</w:t>
      </w:r>
      <w:r w:rsidRPr="001907F5">
        <w:rPr>
          <w:lang w:val="en-GB"/>
        </w:rPr>
        <w:t xml:space="preserve"> as a doctoral candidate or for initiation of </w:t>
      </w:r>
      <w:r w:rsidR="004777DD">
        <w:rPr>
          <w:lang w:val="en-GB"/>
        </w:rPr>
        <w:t>a</w:t>
      </w:r>
      <w:r w:rsidR="004777DD" w:rsidRPr="001907F5">
        <w:rPr>
          <w:lang w:val="en-GB"/>
        </w:rPr>
        <w:t xml:space="preserve"> </w:t>
      </w:r>
      <w:r w:rsidR="00970147">
        <w:rPr>
          <w:lang w:val="en-GB"/>
        </w:rPr>
        <w:t>doctoral degree procedure</w:t>
      </w:r>
      <w:r w:rsidRPr="001907F5">
        <w:rPr>
          <w:lang w:val="en-GB"/>
        </w:rPr>
        <w:t xml:space="preserve"> at another university. The </w:t>
      </w:r>
      <w:r w:rsidR="0096136E">
        <w:rPr>
          <w:lang w:val="en-GB"/>
        </w:rPr>
        <w:t>Doctorate Committee</w:t>
      </w:r>
      <w:r w:rsidRPr="001907F5">
        <w:rPr>
          <w:lang w:val="en-GB"/>
        </w:rPr>
        <w:t xml:space="preserve"> may deny admission to the doctorate without providing reasons if the applicant has already unsuccessfully undergone a </w:t>
      </w:r>
      <w:r w:rsidR="00970147">
        <w:rPr>
          <w:lang w:val="en-GB"/>
        </w:rPr>
        <w:t>doctoral degree procedure</w:t>
      </w:r>
      <w:r w:rsidRPr="001907F5">
        <w:rPr>
          <w:lang w:val="en-GB"/>
        </w:rPr>
        <w:t>.</w:t>
      </w:r>
    </w:p>
    <w:p w14:paraId="32D54483" w14:textId="77777777" w:rsidR="005C4510" w:rsidRPr="001907F5" w:rsidRDefault="005C4510" w:rsidP="005C4510">
      <w:pPr>
        <w:spacing w:after="120"/>
        <w:jc w:val="both"/>
        <w:rPr>
          <w:lang w:val="en-GB"/>
        </w:rPr>
      </w:pPr>
    </w:p>
    <w:p w14:paraId="3AB2314D" w14:textId="2B3A4045" w:rsidR="00822EF0" w:rsidRPr="005C4510" w:rsidRDefault="00C11167" w:rsidP="005C4510">
      <w:pPr>
        <w:spacing w:after="120"/>
        <w:jc w:val="both"/>
        <w:rPr>
          <w:b/>
          <w:lang w:val="en-GB"/>
        </w:rPr>
      </w:pPr>
      <w:r>
        <w:rPr>
          <w:b/>
          <w:lang w:val="en-GB"/>
        </w:rPr>
        <w:t>Section</w:t>
      </w:r>
      <w:r w:rsidR="00191239" w:rsidRPr="001907F5">
        <w:rPr>
          <w:b/>
          <w:lang w:val="en-GB"/>
        </w:rPr>
        <w:t xml:space="preserve"> 9 Admission to the doctorate, acceptance, enrolment</w:t>
      </w:r>
    </w:p>
    <w:p w14:paraId="7D0E38B6" w14:textId="53064C04" w:rsidR="004777DD" w:rsidRDefault="00031658" w:rsidP="00031658">
      <w:pPr>
        <w:spacing w:after="120"/>
        <w:jc w:val="both"/>
        <w:rPr>
          <w:lang w:val="en-GB"/>
        </w:rPr>
      </w:pPr>
      <w:r w:rsidRPr="001907F5">
        <w:rPr>
          <w:lang w:val="en-GB"/>
        </w:rPr>
        <w:t>(1)</w:t>
      </w:r>
      <w:r w:rsidR="00C62956" w:rsidRPr="001907F5">
        <w:rPr>
          <w:lang w:val="en-GB"/>
        </w:rPr>
        <w:tab/>
      </w:r>
      <w:r w:rsidR="00F17DAB" w:rsidRPr="001907F5">
        <w:rPr>
          <w:lang w:val="en-GB"/>
        </w:rPr>
        <w:t xml:space="preserve">The application for admission to doctoral studies and thus to </w:t>
      </w:r>
      <w:r w:rsidR="004777DD">
        <w:rPr>
          <w:lang w:val="en-GB"/>
        </w:rPr>
        <w:t>‘</w:t>
      </w:r>
      <w:r w:rsidR="00F17DAB" w:rsidRPr="001907F5">
        <w:rPr>
          <w:lang w:val="en-GB"/>
        </w:rPr>
        <w:t>acceptance as a doctoral candidate</w:t>
      </w:r>
      <w:r w:rsidR="004777DD">
        <w:rPr>
          <w:lang w:val="en-GB"/>
        </w:rPr>
        <w:t>’</w:t>
      </w:r>
      <w:r w:rsidR="00F17DAB" w:rsidRPr="001907F5">
        <w:rPr>
          <w:lang w:val="en-GB"/>
        </w:rPr>
        <w:t xml:space="preserve"> must be addressed in writing to the </w:t>
      </w:r>
      <w:r w:rsidR="0096136E">
        <w:rPr>
          <w:lang w:val="en-GB"/>
        </w:rPr>
        <w:t>chair</w:t>
      </w:r>
      <w:r w:rsidR="00F17DAB" w:rsidRPr="001907F5">
        <w:rPr>
          <w:lang w:val="en-GB"/>
        </w:rPr>
        <w:t xml:space="preserve"> of the responsible </w:t>
      </w:r>
      <w:r w:rsidR="0096136E">
        <w:rPr>
          <w:lang w:val="en-GB"/>
        </w:rPr>
        <w:t>Doctorate Committee</w:t>
      </w:r>
      <w:r w:rsidR="00F17DAB" w:rsidRPr="001907F5">
        <w:rPr>
          <w:lang w:val="en-GB"/>
        </w:rPr>
        <w:t xml:space="preserve">, stating the desired title and degree pursuant to </w:t>
      </w:r>
      <w:r w:rsidR="00C11167">
        <w:rPr>
          <w:lang w:val="en-GB"/>
        </w:rPr>
        <w:t>Section</w:t>
      </w:r>
      <w:r w:rsidR="00F17DAB" w:rsidRPr="001907F5">
        <w:rPr>
          <w:lang w:val="en-GB"/>
        </w:rPr>
        <w:t xml:space="preserve"> 1 </w:t>
      </w:r>
      <w:r w:rsidR="00C11167">
        <w:rPr>
          <w:lang w:val="en-GB"/>
        </w:rPr>
        <w:t>(2)</w:t>
      </w:r>
      <w:r w:rsidR="00F17DAB" w:rsidRPr="001907F5">
        <w:rPr>
          <w:lang w:val="en-GB"/>
        </w:rPr>
        <w:t>. In the case of a doctorate in a doctoral programme or degree programme, the application is submitted via the responsible Graduate School.</w:t>
      </w:r>
    </w:p>
    <w:p w14:paraId="611A3D66" w14:textId="1C8D8AB0" w:rsidR="00F17DAB" w:rsidRPr="001907F5" w:rsidRDefault="00F17DAB" w:rsidP="00031658">
      <w:pPr>
        <w:spacing w:after="120"/>
        <w:jc w:val="both"/>
        <w:rPr>
          <w:lang w:val="en-GB"/>
        </w:rPr>
      </w:pPr>
      <w:r w:rsidRPr="001907F5">
        <w:rPr>
          <w:lang w:val="en-GB"/>
        </w:rPr>
        <w:t>(2) As a condition for admission, the application must be accompanied by:</w:t>
      </w:r>
    </w:p>
    <w:p w14:paraId="46B25782" w14:textId="339F2493" w:rsidR="00F17DAB" w:rsidRPr="001907F5" w:rsidRDefault="00F17DAB" w:rsidP="00822EF0">
      <w:pPr>
        <w:pStyle w:val="Listenabsatz"/>
        <w:numPr>
          <w:ilvl w:val="0"/>
          <w:numId w:val="7"/>
        </w:numPr>
        <w:spacing w:after="120"/>
        <w:jc w:val="both"/>
        <w:rPr>
          <w:lang w:val="en-GB"/>
        </w:rPr>
      </w:pPr>
      <w:r w:rsidRPr="001907F5">
        <w:rPr>
          <w:lang w:val="en-GB"/>
        </w:rPr>
        <w:t>a presentation of the applicant</w:t>
      </w:r>
      <w:r w:rsidR="00F77F94">
        <w:rPr>
          <w:lang w:val="en-GB"/>
        </w:rPr>
        <w:t>’</w:t>
      </w:r>
      <w:r w:rsidRPr="001907F5">
        <w:rPr>
          <w:lang w:val="en-GB"/>
        </w:rPr>
        <w:t>s scientific career,</w:t>
      </w:r>
    </w:p>
    <w:p w14:paraId="42D3EDD1" w14:textId="021466B7" w:rsidR="00F17DAB" w:rsidRPr="001907F5" w:rsidRDefault="00F17DAB" w:rsidP="004726A4">
      <w:pPr>
        <w:pStyle w:val="Listenabsatz"/>
        <w:numPr>
          <w:ilvl w:val="0"/>
          <w:numId w:val="7"/>
        </w:numPr>
        <w:spacing w:after="120"/>
        <w:jc w:val="both"/>
        <w:rPr>
          <w:lang w:val="en-GB"/>
        </w:rPr>
      </w:pPr>
      <w:r w:rsidRPr="001907F5">
        <w:rPr>
          <w:lang w:val="en-GB"/>
        </w:rPr>
        <w:t>the topic of the thesis (working title)</w:t>
      </w:r>
      <w:r w:rsidR="004777DD">
        <w:rPr>
          <w:lang w:val="en-GB"/>
        </w:rPr>
        <w:t>,</w:t>
      </w:r>
      <w:r w:rsidRPr="001907F5">
        <w:rPr>
          <w:lang w:val="en-GB"/>
        </w:rPr>
        <w:t xml:space="preserve"> with a brief description of the research plan, which has been agreed </w:t>
      </w:r>
      <w:r w:rsidR="004777DD">
        <w:rPr>
          <w:lang w:val="en-GB"/>
        </w:rPr>
        <w:t>by</w:t>
      </w:r>
      <w:r w:rsidR="004777DD" w:rsidRPr="001907F5">
        <w:rPr>
          <w:lang w:val="en-GB"/>
        </w:rPr>
        <w:t xml:space="preserve"> </w:t>
      </w:r>
      <w:r w:rsidRPr="001907F5">
        <w:rPr>
          <w:lang w:val="en-GB"/>
        </w:rPr>
        <w:t>the intended supervisor,</w:t>
      </w:r>
    </w:p>
    <w:p w14:paraId="575751BA" w14:textId="35A8C499" w:rsidR="00F17DAB" w:rsidRPr="001907F5" w:rsidRDefault="00F17DAB" w:rsidP="004726A4">
      <w:pPr>
        <w:pStyle w:val="Listenabsatz"/>
        <w:numPr>
          <w:ilvl w:val="0"/>
          <w:numId w:val="7"/>
        </w:numPr>
        <w:spacing w:after="120"/>
        <w:jc w:val="both"/>
        <w:rPr>
          <w:lang w:val="en-GB"/>
        </w:rPr>
      </w:pPr>
      <w:r w:rsidRPr="001907F5">
        <w:rPr>
          <w:lang w:val="en-GB"/>
        </w:rPr>
        <w:t>a declaration by a person authorized to examine</w:t>
      </w:r>
      <w:r w:rsidR="004777DD">
        <w:rPr>
          <w:lang w:val="en-GB"/>
        </w:rPr>
        <w:t>,</w:t>
      </w:r>
      <w:r w:rsidRPr="001907F5">
        <w:rPr>
          <w:lang w:val="en-GB"/>
        </w:rPr>
        <w:t xml:space="preserve"> in accordance with </w:t>
      </w:r>
      <w:r w:rsidR="00C11167">
        <w:rPr>
          <w:lang w:val="en-GB"/>
        </w:rPr>
        <w:t>Section</w:t>
      </w:r>
      <w:r w:rsidRPr="001907F5">
        <w:rPr>
          <w:lang w:val="en-GB"/>
        </w:rPr>
        <w:t xml:space="preserve"> 6 (4), who is usually a member of School V, School VI or School II/DFI, indicating their willingness to supervise the applicant</w:t>
      </w:r>
      <w:r w:rsidR="00F77F94">
        <w:rPr>
          <w:lang w:val="en-GB"/>
        </w:rPr>
        <w:t>’</w:t>
      </w:r>
      <w:r w:rsidRPr="001907F5">
        <w:rPr>
          <w:lang w:val="en-GB"/>
        </w:rPr>
        <w:t>s planned doctoral thesis,</w:t>
      </w:r>
    </w:p>
    <w:p w14:paraId="4BE72E80" w14:textId="44070A55" w:rsidR="00F17DAB" w:rsidRPr="001907F5" w:rsidRDefault="004777DD" w:rsidP="00822EF0">
      <w:pPr>
        <w:pStyle w:val="Listenabsatz"/>
        <w:numPr>
          <w:ilvl w:val="0"/>
          <w:numId w:val="7"/>
        </w:numPr>
        <w:spacing w:after="120"/>
        <w:jc w:val="both"/>
        <w:rPr>
          <w:lang w:val="en-GB"/>
        </w:rPr>
      </w:pPr>
      <w:r>
        <w:rPr>
          <w:lang w:val="en-GB"/>
        </w:rPr>
        <w:t>t</w:t>
      </w:r>
      <w:r w:rsidR="00F17DAB" w:rsidRPr="001907F5">
        <w:rPr>
          <w:lang w:val="en-GB"/>
        </w:rPr>
        <w:t xml:space="preserve">he names of the members of the </w:t>
      </w:r>
      <w:r w:rsidR="002C483D">
        <w:rPr>
          <w:lang w:val="en-GB"/>
        </w:rPr>
        <w:t>Supervisory</w:t>
      </w:r>
      <w:r w:rsidR="0096136E">
        <w:rPr>
          <w:lang w:val="en-GB"/>
        </w:rPr>
        <w:t xml:space="preserve"> Committee</w:t>
      </w:r>
      <w:r w:rsidR="00F17DAB" w:rsidRPr="001907F5">
        <w:rPr>
          <w:lang w:val="en-GB"/>
        </w:rPr>
        <w:t>, if established (</w:t>
      </w:r>
      <w:r w:rsidR="00C11167">
        <w:rPr>
          <w:lang w:val="en-GB"/>
        </w:rPr>
        <w:t>Section</w:t>
      </w:r>
      <w:r w:rsidR="00F17DAB" w:rsidRPr="001907F5">
        <w:rPr>
          <w:lang w:val="en-GB"/>
        </w:rPr>
        <w:t xml:space="preserve"> 11 </w:t>
      </w:r>
      <w:r w:rsidR="00C11167">
        <w:rPr>
          <w:lang w:val="en-GB"/>
        </w:rPr>
        <w:t>(</w:t>
      </w:r>
      <w:r w:rsidR="00F17DAB" w:rsidRPr="001907F5">
        <w:rPr>
          <w:lang w:val="en-GB"/>
        </w:rPr>
        <w:t>2</w:t>
      </w:r>
      <w:r w:rsidR="00C11167">
        <w:rPr>
          <w:lang w:val="en-GB"/>
        </w:rPr>
        <w:t>)</w:t>
      </w:r>
      <w:r w:rsidR="00F17DAB" w:rsidRPr="001907F5">
        <w:rPr>
          <w:lang w:val="en-GB"/>
        </w:rPr>
        <w:t>),</w:t>
      </w:r>
    </w:p>
    <w:p w14:paraId="7EEFCDD8" w14:textId="5095688B" w:rsidR="00F17DAB" w:rsidRPr="001907F5" w:rsidRDefault="004777DD" w:rsidP="004726A4">
      <w:pPr>
        <w:pStyle w:val="Listenabsatz"/>
        <w:numPr>
          <w:ilvl w:val="0"/>
          <w:numId w:val="7"/>
        </w:numPr>
        <w:spacing w:after="120"/>
        <w:jc w:val="both"/>
        <w:rPr>
          <w:lang w:val="en-GB"/>
        </w:rPr>
      </w:pPr>
      <w:r>
        <w:rPr>
          <w:lang w:val="en-GB"/>
        </w:rPr>
        <w:t>d</w:t>
      </w:r>
      <w:r w:rsidR="00F17DAB" w:rsidRPr="001907F5">
        <w:rPr>
          <w:lang w:val="en-GB"/>
        </w:rPr>
        <w:t xml:space="preserve">iplomas and evidence as defined in </w:t>
      </w:r>
      <w:r w:rsidR="00C11167">
        <w:rPr>
          <w:lang w:val="en-GB"/>
        </w:rPr>
        <w:t>Section</w:t>
      </w:r>
      <w:r w:rsidR="00F17DAB" w:rsidRPr="001907F5">
        <w:rPr>
          <w:lang w:val="en-GB"/>
        </w:rPr>
        <w:t xml:space="preserve"> 8 or documents proving the completion of an equivalent relevant degree programme at a foreign university with evidence of examinations taken there and degrees obtained,</w:t>
      </w:r>
    </w:p>
    <w:p w14:paraId="50B8E682" w14:textId="77777777" w:rsidR="00F17DAB" w:rsidRPr="001907F5" w:rsidRDefault="00F17DAB" w:rsidP="004726A4">
      <w:pPr>
        <w:pStyle w:val="Listenabsatz"/>
        <w:numPr>
          <w:ilvl w:val="0"/>
          <w:numId w:val="7"/>
        </w:numPr>
        <w:spacing w:after="120"/>
        <w:jc w:val="both"/>
        <w:rPr>
          <w:lang w:val="en-GB"/>
        </w:rPr>
      </w:pPr>
      <w:r w:rsidRPr="001907F5">
        <w:rPr>
          <w:lang w:val="en-GB"/>
        </w:rPr>
        <w:t>a statement of any previous unsuccessful applications for a doctorate with details of the date of the first application, the academic university and the faculty or department to which the thesis was submitted, as well as the topic of the thesis,</w:t>
      </w:r>
    </w:p>
    <w:p w14:paraId="606FD99F" w14:textId="0ED87584" w:rsidR="00F17DAB" w:rsidRPr="001907F5" w:rsidRDefault="00F17DAB" w:rsidP="004726A4">
      <w:pPr>
        <w:pStyle w:val="Listenabsatz"/>
        <w:numPr>
          <w:ilvl w:val="0"/>
          <w:numId w:val="7"/>
        </w:numPr>
        <w:spacing w:after="120"/>
        <w:jc w:val="both"/>
        <w:rPr>
          <w:lang w:val="en-GB"/>
        </w:rPr>
      </w:pPr>
      <w:r w:rsidRPr="001907F5">
        <w:rPr>
          <w:lang w:val="en-GB"/>
        </w:rPr>
        <w:t xml:space="preserve">if applicable, an application for a joint doctoral </w:t>
      </w:r>
      <w:r w:rsidR="008A0888">
        <w:rPr>
          <w:lang w:val="en-GB"/>
        </w:rPr>
        <w:t xml:space="preserve">degree </w:t>
      </w:r>
      <w:r w:rsidRPr="001907F5">
        <w:rPr>
          <w:lang w:val="en-GB"/>
        </w:rPr>
        <w:t>procedure or a bi- or multinational doctorate (</w:t>
      </w:r>
      <w:r w:rsidR="00C11167">
        <w:rPr>
          <w:lang w:val="en-GB"/>
        </w:rPr>
        <w:t>Section</w:t>
      </w:r>
      <w:r w:rsidRPr="001907F5">
        <w:rPr>
          <w:lang w:val="en-GB"/>
        </w:rPr>
        <w:t xml:space="preserve"> 3) specifying the faculties and/or the cooperation partners involved,</w:t>
      </w:r>
    </w:p>
    <w:p w14:paraId="3DFCA525" w14:textId="070D16EF" w:rsidR="00F17DAB" w:rsidRPr="001907F5" w:rsidRDefault="00F17DAB" w:rsidP="004726A4">
      <w:pPr>
        <w:pStyle w:val="Listenabsatz"/>
        <w:numPr>
          <w:ilvl w:val="0"/>
          <w:numId w:val="7"/>
        </w:numPr>
        <w:spacing w:after="120"/>
        <w:jc w:val="both"/>
        <w:rPr>
          <w:lang w:val="en-GB"/>
        </w:rPr>
      </w:pPr>
      <w:r w:rsidRPr="001907F5">
        <w:rPr>
          <w:lang w:val="en-GB"/>
        </w:rPr>
        <w:t>a statement that the applicant is aware of the regulations on good scientific practice of the  University of Oldenburg and is following them,</w:t>
      </w:r>
    </w:p>
    <w:p w14:paraId="20584400" w14:textId="77777777" w:rsidR="00F17DAB" w:rsidRPr="001907F5" w:rsidRDefault="00F17DAB" w:rsidP="004726A4">
      <w:pPr>
        <w:pStyle w:val="Listenabsatz"/>
        <w:numPr>
          <w:ilvl w:val="0"/>
          <w:numId w:val="7"/>
        </w:numPr>
        <w:spacing w:after="120"/>
        <w:jc w:val="both"/>
        <w:rPr>
          <w:lang w:val="en-GB"/>
        </w:rPr>
      </w:pPr>
      <w:r w:rsidRPr="001907F5">
        <w:rPr>
          <w:lang w:val="en-GB"/>
        </w:rPr>
        <w:t>a statement that no commercial recruitment or consulting services (doctorate advice) have been used in connection with the doctoral project,</w:t>
      </w:r>
    </w:p>
    <w:p w14:paraId="75357961" w14:textId="77777777" w:rsidR="00F17DAB" w:rsidRPr="001907F5" w:rsidRDefault="00F17DAB" w:rsidP="001E396C">
      <w:pPr>
        <w:pStyle w:val="Listenabsatz"/>
        <w:numPr>
          <w:ilvl w:val="0"/>
          <w:numId w:val="7"/>
        </w:numPr>
        <w:spacing w:after="120"/>
        <w:jc w:val="both"/>
        <w:rPr>
          <w:lang w:val="en-GB"/>
        </w:rPr>
      </w:pPr>
      <w:r w:rsidRPr="001907F5">
        <w:rPr>
          <w:lang w:val="en-GB"/>
        </w:rPr>
        <w:t>a list of the texts that the candidate has already published and</w:t>
      </w:r>
    </w:p>
    <w:p w14:paraId="1F7E8616" w14:textId="37E634F2" w:rsidR="00F17DAB" w:rsidRPr="001907F5" w:rsidRDefault="00F17DAB" w:rsidP="004726A4">
      <w:pPr>
        <w:pStyle w:val="Listenabsatz"/>
        <w:numPr>
          <w:ilvl w:val="0"/>
          <w:numId w:val="7"/>
        </w:numPr>
        <w:spacing w:after="120"/>
        <w:jc w:val="both"/>
        <w:rPr>
          <w:lang w:val="en-GB"/>
        </w:rPr>
      </w:pPr>
      <w:r w:rsidRPr="001907F5">
        <w:rPr>
          <w:lang w:val="en-GB"/>
        </w:rPr>
        <w:t xml:space="preserve">a </w:t>
      </w:r>
      <w:r w:rsidR="002C483D">
        <w:rPr>
          <w:lang w:val="en-GB"/>
        </w:rPr>
        <w:t>S</w:t>
      </w:r>
      <w:r w:rsidRPr="001907F5">
        <w:rPr>
          <w:lang w:val="en-GB"/>
        </w:rPr>
        <w:t xml:space="preserve">upervision </w:t>
      </w:r>
      <w:r w:rsidR="002C483D">
        <w:rPr>
          <w:lang w:val="en-GB"/>
        </w:rPr>
        <w:t>A</w:t>
      </w:r>
      <w:r w:rsidRPr="001907F5">
        <w:rPr>
          <w:lang w:val="en-GB"/>
        </w:rPr>
        <w:t xml:space="preserve">greement between the doctoral student and the first supervisor or a </w:t>
      </w:r>
      <w:r w:rsidR="002C483D">
        <w:rPr>
          <w:lang w:val="en-GB"/>
        </w:rPr>
        <w:t>Supervisory</w:t>
      </w:r>
      <w:r w:rsidR="0096136E">
        <w:rPr>
          <w:lang w:val="en-GB"/>
        </w:rPr>
        <w:t xml:space="preserve"> Committee</w:t>
      </w:r>
      <w:r w:rsidRPr="001907F5">
        <w:rPr>
          <w:lang w:val="en-GB"/>
        </w:rPr>
        <w:t xml:space="preserve"> (</w:t>
      </w:r>
      <w:r w:rsidR="00C11167">
        <w:rPr>
          <w:lang w:val="en-GB"/>
        </w:rPr>
        <w:t>Section</w:t>
      </w:r>
      <w:r w:rsidRPr="001907F5">
        <w:rPr>
          <w:lang w:val="en-GB"/>
        </w:rPr>
        <w:t xml:space="preserve"> 11 </w:t>
      </w:r>
      <w:r w:rsidR="00C11167">
        <w:rPr>
          <w:lang w:val="en-GB"/>
        </w:rPr>
        <w:t>(5)</w:t>
      </w:r>
      <w:r w:rsidRPr="001907F5">
        <w:rPr>
          <w:lang w:val="en-GB"/>
        </w:rPr>
        <w:t xml:space="preserve">), which contains an explanation of </w:t>
      </w:r>
      <w:r w:rsidR="00FC3E3F">
        <w:rPr>
          <w:lang w:val="en-GB"/>
        </w:rPr>
        <w:t>(</w:t>
      </w:r>
      <w:r w:rsidRPr="001907F5">
        <w:rPr>
          <w:lang w:val="en-GB"/>
        </w:rPr>
        <w:t>b</w:t>
      </w:r>
      <w:r w:rsidR="00FC3E3F">
        <w:rPr>
          <w:lang w:val="en-GB"/>
        </w:rPr>
        <w:t>)</w:t>
      </w:r>
      <w:r w:rsidRPr="001907F5">
        <w:rPr>
          <w:lang w:val="en-GB"/>
        </w:rPr>
        <w:t xml:space="preserve">, </w:t>
      </w:r>
      <w:r w:rsidR="00FC3E3F">
        <w:rPr>
          <w:lang w:val="en-GB"/>
        </w:rPr>
        <w:t>(</w:t>
      </w:r>
      <w:r w:rsidRPr="001907F5">
        <w:rPr>
          <w:lang w:val="en-GB"/>
        </w:rPr>
        <w:t>c</w:t>
      </w:r>
      <w:r w:rsidR="00FC3E3F">
        <w:rPr>
          <w:lang w:val="en-GB"/>
        </w:rPr>
        <w:t>)</w:t>
      </w:r>
      <w:r w:rsidRPr="001907F5">
        <w:rPr>
          <w:lang w:val="en-GB"/>
        </w:rPr>
        <w:t xml:space="preserve">, </w:t>
      </w:r>
      <w:r w:rsidR="00FC3E3F">
        <w:rPr>
          <w:lang w:val="en-GB"/>
        </w:rPr>
        <w:t>(</w:t>
      </w:r>
      <w:r w:rsidRPr="001907F5">
        <w:rPr>
          <w:lang w:val="en-GB"/>
        </w:rPr>
        <w:t>g</w:t>
      </w:r>
      <w:r w:rsidR="00FC3E3F">
        <w:rPr>
          <w:lang w:val="en-GB"/>
        </w:rPr>
        <w:t>)</w:t>
      </w:r>
      <w:r w:rsidRPr="001907F5">
        <w:rPr>
          <w:lang w:val="en-GB"/>
        </w:rPr>
        <w:t xml:space="preserve"> and </w:t>
      </w:r>
      <w:r w:rsidR="00FC3E3F">
        <w:rPr>
          <w:lang w:val="en-GB"/>
        </w:rPr>
        <w:t>(</w:t>
      </w:r>
      <w:r w:rsidRPr="001907F5">
        <w:rPr>
          <w:lang w:val="en-GB"/>
        </w:rPr>
        <w:t>h</w:t>
      </w:r>
      <w:r w:rsidR="00FC3E3F">
        <w:rPr>
          <w:lang w:val="en-GB"/>
        </w:rPr>
        <w:t>)</w:t>
      </w:r>
      <w:r w:rsidRPr="001907F5">
        <w:rPr>
          <w:lang w:val="en-GB"/>
        </w:rPr>
        <w:t>.</w:t>
      </w:r>
    </w:p>
    <w:p w14:paraId="53EAB99B" w14:textId="65D36370" w:rsidR="00191239" w:rsidRPr="001907F5" w:rsidRDefault="00F17DAB" w:rsidP="001E396C">
      <w:pPr>
        <w:autoSpaceDE w:val="0"/>
        <w:autoSpaceDN w:val="0"/>
        <w:adjustRightInd w:val="0"/>
        <w:spacing w:after="0" w:line="240" w:lineRule="auto"/>
        <w:rPr>
          <w:lang w:val="en-GB"/>
        </w:rPr>
      </w:pPr>
      <w:r w:rsidRPr="001907F5">
        <w:rPr>
          <w:lang w:val="en-GB"/>
        </w:rPr>
        <w:t xml:space="preserve">All submitted documents </w:t>
      </w:r>
      <w:r w:rsidR="00F77F94">
        <w:rPr>
          <w:lang w:val="en-GB"/>
        </w:rPr>
        <w:t>–</w:t>
      </w:r>
      <w:r w:rsidRPr="001907F5">
        <w:rPr>
          <w:lang w:val="en-GB"/>
        </w:rPr>
        <w:t xml:space="preserve"> except for originals and diplomas, which are to be presented as certified copies or with an original for inspection </w:t>
      </w:r>
      <w:r w:rsidR="004777DD">
        <w:rPr>
          <w:lang w:val="en-GB"/>
        </w:rPr>
        <w:t>–</w:t>
      </w:r>
      <w:r w:rsidRPr="001907F5">
        <w:rPr>
          <w:lang w:val="en-GB"/>
        </w:rPr>
        <w:t xml:space="preserve"> become the property of the </w:t>
      </w:r>
      <w:r w:rsidR="004777DD">
        <w:rPr>
          <w:lang w:val="en-GB"/>
        </w:rPr>
        <w:t>U</w:t>
      </w:r>
      <w:r w:rsidRPr="001907F5">
        <w:rPr>
          <w:lang w:val="en-GB"/>
        </w:rPr>
        <w:t>niversity.</w:t>
      </w:r>
    </w:p>
    <w:p w14:paraId="6EDF5150" w14:textId="77777777" w:rsidR="001E396C" w:rsidRPr="001907F5" w:rsidRDefault="001E396C" w:rsidP="001E396C">
      <w:pPr>
        <w:autoSpaceDE w:val="0"/>
        <w:autoSpaceDN w:val="0"/>
        <w:adjustRightInd w:val="0"/>
        <w:spacing w:after="0" w:line="240" w:lineRule="auto"/>
        <w:rPr>
          <w:lang w:val="en-GB"/>
        </w:rPr>
      </w:pPr>
    </w:p>
    <w:p w14:paraId="083F5A62" w14:textId="0904BC62" w:rsidR="00330713" w:rsidRPr="001907F5" w:rsidRDefault="00191239" w:rsidP="00330713">
      <w:pPr>
        <w:spacing w:after="120"/>
        <w:jc w:val="both"/>
        <w:rPr>
          <w:lang w:val="en-GB"/>
        </w:rPr>
      </w:pPr>
      <w:r w:rsidRPr="001907F5">
        <w:rPr>
          <w:lang w:val="en-GB"/>
        </w:rPr>
        <w:t>(3)</w:t>
      </w:r>
      <w:r w:rsidRPr="001907F5">
        <w:rPr>
          <w:lang w:val="en-GB"/>
        </w:rPr>
        <w:tab/>
        <w:t xml:space="preserve">If, pursuant to </w:t>
      </w:r>
      <w:r w:rsidR="00FC3E3F">
        <w:rPr>
          <w:lang w:val="en-GB"/>
        </w:rPr>
        <w:t>(</w:t>
      </w:r>
      <w:r w:rsidRPr="001907F5">
        <w:rPr>
          <w:lang w:val="en-GB"/>
        </w:rPr>
        <w:t>2</w:t>
      </w:r>
      <w:r w:rsidR="00FC3E3F">
        <w:rPr>
          <w:lang w:val="en-GB"/>
        </w:rPr>
        <w:t>)</w:t>
      </w:r>
      <w:r w:rsidRPr="001907F5">
        <w:rPr>
          <w:lang w:val="en-GB"/>
        </w:rPr>
        <w:t xml:space="preserve"> (e)</w:t>
      </w:r>
      <w:r w:rsidR="006F60F5">
        <w:rPr>
          <w:lang w:val="en-GB"/>
        </w:rPr>
        <w:t xml:space="preserve"> above</w:t>
      </w:r>
      <w:r w:rsidRPr="001907F5">
        <w:rPr>
          <w:lang w:val="en-GB"/>
        </w:rPr>
        <w:t xml:space="preserve">, evidence of foreign degrees has been submitted, the responsible </w:t>
      </w:r>
      <w:r w:rsidR="0096136E">
        <w:rPr>
          <w:lang w:val="en-GB"/>
        </w:rPr>
        <w:t>Doctorate Committee</w:t>
      </w:r>
      <w:r w:rsidRPr="001907F5">
        <w:rPr>
          <w:lang w:val="en-GB"/>
        </w:rPr>
        <w:t xml:space="preserve"> will check whether they are equivalent to the German degrees. Recognition </w:t>
      </w:r>
      <w:r w:rsidRPr="001907F5">
        <w:rPr>
          <w:lang w:val="en-GB"/>
        </w:rPr>
        <w:lastRenderedPageBreak/>
        <w:t xml:space="preserve">may be subject to certain </w:t>
      </w:r>
      <w:r w:rsidR="008A0888">
        <w:rPr>
          <w:lang w:val="en-GB"/>
        </w:rPr>
        <w:t>requirements</w:t>
      </w:r>
      <w:r w:rsidR="008A0888" w:rsidRPr="001907F5">
        <w:rPr>
          <w:lang w:val="en-GB"/>
        </w:rPr>
        <w:t xml:space="preserve"> </w:t>
      </w:r>
      <w:r w:rsidRPr="001907F5">
        <w:rPr>
          <w:lang w:val="en-GB"/>
        </w:rPr>
        <w:t xml:space="preserve">and conditions, such as retrieval of a missing diploma or </w:t>
      </w:r>
      <w:r w:rsidR="004777DD">
        <w:rPr>
          <w:lang w:val="en-GB"/>
        </w:rPr>
        <w:t>M</w:t>
      </w:r>
      <w:r w:rsidRPr="001907F5">
        <w:rPr>
          <w:lang w:val="en-GB"/>
        </w:rPr>
        <w:t>aster</w:t>
      </w:r>
      <w:r w:rsidR="004777DD">
        <w:rPr>
          <w:lang w:val="en-GB"/>
        </w:rPr>
        <w:t>’s</w:t>
      </w:r>
      <w:r w:rsidRPr="001907F5">
        <w:rPr>
          <w:lang w:val="en-GB"/>
        </w:rPr>
        <w:t xml:space="preserve"> thesis, or the passing of knowledge examinations. </w:t>
      </w:r>
    </w:p>
    <w:p w14:paraId="017B1FDF" w14:textId="71DBCD87" w:rsidR="00191239" w:rsidRPr="001907F5" w:rsidRDefault="00191239" w:rsidP="00330713">
      <w:pPr>
        <w:spacing w:after="120"/>
        <w:jc w:val="both"/>
        <w:rPr>
          <w:lang w:val="en-GB"/>
        </w:rPr>
      </w:pPr>
      <w:r w:rsidRPr="001907F5">
        <w:rPr>
          <w:lang w:val="en-GB"/>
        </w:rPr>
        <w:t>(4)</w:t>
      </w:r>
      <w:r w:rsidR="007D2570" w:rsidRPr="001907F5">
        <w:rPr>
          <w:lang w:val="en-GB"/>
        </w:rPr>
        <w:tab/>
      </w:r>
      <w:r w:rsidRPr="001907F5">
        <w:rPr>
          <w:lang w:val="en-GB"/>
        </w:rPr>
        <w:t xml:space="preserve">After examination of the documents submitted in accordance with </w:t>
      </w:r>
      <w:r w:rsidR="000A3F4A">
        <w:rPr>
          <w:lang w:val="en-GB"/>
        </w:rPr>
        <w:t>(</w:t>
      </w:r>
      <w:r w:rsidRPr="001907F5">
        <w:rPr>
          <w:lang w:val="en-GB"/>
        </w:rPr>
        <w:t>2</w:t>
      </w:r>
      <w:r w:rsidR="000A3F4A">
        <w:rPr>
          <w:lang w:val="en-GB"/>
        </w:rPr>
        <w:t>)</w:t>
      </w:r>
      <w:r w:rsidRPr="001907F5">
        <w:rPr>
          <w:lang w:val="en-GB"/>
        </w:rPr>
        <w:t xml:space="preserve"> or </w:t>
      </w:r>
      <w:r w:rsidR="000A3F4A">
        <w:rPr>
          <w:lang w:val="en-GB"/>
        </w:rPr>
        <w:t>(</w:t>
      </w:r>
      <w:r w:rsidRPr="001907F5">
        <w:rPr>
          <w:lang w:val="en-GB"/>
        </w:rPr>
        <w:t>3</w:t>
      </w:r>
      <w:r w:rsidR="000A3F4A">
        <w:rPr>
          <w:lang w:val="en-GB"/>
        </w:rPr>
        <w:t>)</w:t>
      </w:r>
      <w:r w:rsidRPr="001907F5">
        <w:rPr>
          <w:lang w:val="en-GB"/>
        </w:rPr>
        <w:t xml:space="preserve">, the responsible </w:t>
      </w:r>
      <w:r w:rsidR="0096136E">
        <w:rPr>
          <w:lang w:val="en-GB"/>
        </w:rPr>
        <w:t>Doctorate Committee</w:t>
      </w:r>
      <w:r w:rsidRPr="001907F5">
        <w:rPr>
          <w:lang w:val="en-GB"/>
        </w:rPr>
        <w:t xml:space="preserve"> will decide on the admission of the applicant to the doctorate programme. In well-founded individual cases, the applicant can be admitted despite a previous failed application for a doctorate. </w:t>
      </w:r>
      <w:r w:rsidR="004777DD">
        <w:rPr>
          <w:lang w:val="en-GB"/>
        </w:rPr>
        <w:t>Through</w:t>
      </w:r>
      <w:r w:rsidR="004777DD" w:rsidRPr="001907F5">
        <w:rPr>
          <w:lang w:val="en-GB"/>
        </w:rPr>
        <w:t xml:space="preserve"> </w:t>
      </w:r>
      <w:r w:rsidRPr="001907F5">
        <w:rPr>
          <w:lang w:val="en-GB"/>
        </w:rPr>
        <w:t>admission</w:t>
      </w:r>
      <w:r w:rsidR="004777DD">
        <w:rPr>
          <w:lang w:val="en-GB"/>
        </w:rPr>
        <w:t>,</w:t>
      </w:r>
      <w:r w:rsidRPr="001907F5">
        <w:rPr>
          <w:lang w:val="en-GB"/>
        </w:rPr>
        <w:t xml:space="preserve"> the applicant receives the status of doctoral candidate. This status ends when the candidate successful</w:t>
      </w:r>
      <w:r w:rsidR="004777DD">
        <w:rPr>
          <w:lang w:val="en-GB"/>
        </w:rPr>
        <w:t>ly</w:t>
      </w:r>
      <w:r w:rsidRPr="001907F5">
        <w:rPr>
          <w:lang w:val="en-GB"/>
        </w:rPr>
        <w:t xml:space="preserve"> complet</w:t>
      </w:r>
      <w:r w:rsidR="004777DD">
        <w:rPr>
          <w:lang w:val="en-GB"/>
        </w:rPr>
        <w:t>es</w:t>
      </w:r>
      <w:r w:rsidRPr="001907F5">
        <w:rPr>
          <w:lang w:val="en-GB"/>
        </w:rPr>
        <w:t xml:space="preserve"> the doctorate or definitive</w:t>
      </w:r>
      <w:r w:rsidR="004777DD">
        <w:rPr>
          <w:lang w:val="en-GB"/>
        </w:rPr>
        <w:t>ly</w:t>
      </w:r>
      <w:r w:rsidRPr="001907F5">
        <w:rPr>
          <w:lang w:val="en-GB"/>
        </w:rPr>
        <w:t xml:space="preserve"> fail</w:t>
      </w:r>
      <w:r w:rsidR="004777DD">
        <w:rPr>
          <w:lang w:val="en-GB"/>
        </w:rPr>
        <w:t>s</w:t>
      </w:r>
      <w:r w:rsidRPr="001907F5">
        <w:rPr>
          <w:lang w:val="en-GB"/>
        </w:rPr>
        <w:t xml:space="preserve"> to meet the requirements for the doctorate, as well as in </w:t>
      </w:r>
      <w:r w:rsidR="00730D22">
        <w:rPr>
          <w:lang w:val="en-GB"/>
        </w:rPr>
        <w:t xml:space="preserve">the </w:t>
      </w:r>
      <w:r w:rsidRPr="001907F5">
        <w:rPr>
          <w:lang w:val="en-GB"/>
        </w:rPr>
        <w:t xml:space="preserve">case of late application for the initiation of the </w:t>
      </w:r>
      <w:r w:rsidR="00970147">
        <w:rPr>
          <w:lang w:val="en-GB"/>
        </w:rPr>
        <w:t>doctoral degree procedure</w:t>
      </w:r>
      <w:r w:rsidRPr="001907F5">
        <w:rPr>
          <w:lang w:val="en-GB"/>
        </w:rPr>
        <w:t xml:space="preserve"> (</w:t>
      </w:r>
      <w:r w:rsidR="00C11167">
        <w:rPr>
          <w:lang w:val="en-GB"/>
        </w:rPr>
        <w:t>Section</w:t>
      </w:r>
      <w:r w:rsidRPr="001907F5">
        <w:rPr>
          <w:lang w:val="en-GB"/>
        </w:rPr>
        <w:t xml:space="preserve"> 12 </w:t>
      </w:r>
      <w:r w:rsidR="00C11167">
        <w:rPr>
          <w:lang w:val="en-GB"/>
        </w:rPr>
        <w:t>(1)</w:t>
      </w:r>
      <w:r w:rsidRPr="001907F5">
        <w:rPr>
          <w:lang w:val="en-GB"/>
        </w:rPr>
        <w:t>) or upon withdrawal of the doctoral application (</w:t>
      </w:r>
      <w:r w:rsidR="00C11167">
        <w:rPr>
          <w:lang w:val="en-GB"/>
        </w:rPr>
        <w:t>Section</w:t>
      </w:r>
      <w:r w:rsidRPr="001907F5">
        <w:rPr>
          <w:lang w:val="en-GB"/>
        </w:rPr>
        <w:t xml:space="preserve"> 19).</w:t>
      </w:r>
    </w:p>
    <w:p w14:paraId="6B825F50" w14:textId="0361CC04" w:rsidR="00191239" w:rsidRPr="001907F5" w:rsidRDefault="00191239" w:rsidP="00330713">
      <w:pPr>
        <w:spacing w:after="120"/>
        <w:jc w:val="both"/>
        <w:rPr>
          <w:lang w:val="en-GB"/>
        </w:rPr>
      </w:pPr>
      <w:r w:rsidRPr="001907F5">
        <w:rPr>
          <w:lang w:val="en-GB"/>
        </w:rPr>
        <w:t>(5)</w:t>
      </w:r>
      <w:r w:rsidRPr="001907F5">
        <w:rPr>
          <w:lang w:val="en-GB"/>
        </w:rPr>
        <w:tab/>
        <w:t>After admission to doctoral studies, doctoral candidates should enrol as doctoral students, if applicable</w:t>
      </w:r>
      <w:r w:rsidR="004777DD">
        <w:rPr>
          <w:lang w:val="en-GB"/>
        </w:rPr>
        <w:t>,</w:t>
      </w:r>
      <w:r w:rsidRPr="001907F5">
        <w:rPr>
          <w:lang w:val="en-GB"/>
        </w:rPr>
        <w:t xml:space="preserve"> in one of the doctoral programmes or degree programmes of the Graduate School.</w:t>
      </w:r>
    </w:p>
    <w:p w14:paraId="038F6DD6" w14:textId="77777777" w:rsidR="00191239" w:rsidRPr="001907F5" w:rsidRDefault="00191239" w:rsidP="00330713">
      <w:pPr>
        <w:spacing w:after="120"/>
        <w:jc w:val="both"/>
        <w:rPr>
          <w:lang w:val="en-GB"/>
        </w:rPr>
      </w:pPr>
    </w:p>
    <w:p w14:paraId="30756DCE" w14:textId="764AF44C" w:rsidR="00191239" w:rsidRPr="001907F5" w:rsidRDefault="00C11167" w:rsidP="00330713">
      <w:pPr>
        <w:spacing w:after="120"/>
        <w:jc w:val="both"/>
        <w:rPr>
          <w:b/>
          <w:lang w:val="en-GB"/>
        </w:rPr>
      </w:pPr>
      <w:r>
        <w:rPr>
          <w:b/>
          <w:lang w:val="en-GB"/>
        </w:rPr>
        <w:t>Section</w:t>
      </w:r>
      <w:r w:rsidR="00191239" w:rsidRPr="001907F5">
        <w:rPr>
          <w:b/>
          <w:lang w:val="en-GB"/>
        </w:rPr>
        <w:t xml:space="preserve"> 10</w:t>
      </w:r>
      <w:r w:rsidR="00F77F94">
        <w:rPr>
          <w:b/>
          <w:lang w:val="en-GB"/>
        </w:rPr>
        <w:t xml:space="preserve"> </w:t>
      </w:r>
      <w:r w:rsidR="00191239" w:rsidRPr="001907F5">
        <w:rPr>
          <w:b/>
          <w:lang w:val="en-GB"/>
        </w:rPr>
        <w:t>Thesis</w:t>
      </w:r>
    </w:p>
    <w:p w14:paraId="2402411E" w14:textId="515C0EE7" w:rsidR="00191239" w:rsidRPr="001907F5" w:rsidRDefault="00191239" w:rsidP="00330713">
      <w:pPr>
        <w:spacing w:after="120"/>
        <w:jc w:val="both"/>
        <w:rPr>
          <w:lang w:val="en-GB"/>
        </w:rPr>
      </w:pPr>
      <w:r w:rsidRPr="001907F5">
        <w:rPr>
          <w:lang w:val="en-GB"/>
        </w:rPr>
        <w:t>(1)</w:t>
      </w:r>
      <w:r w:rsidRPr="001907F5">
        <w:rPr>
          <w:lang w:val="en-GB"/>
        </w:rPr>
        <w:tab/>
        <w:t>The thesis must demonstrate the author</w:t>
      </w:r>
      <w:r w:rsidR="00F77F94">
        <w:rPr>
          <w:lang w:val="en-GB"/>
        </w:rPr>
        <w:t>’</w:t>
      </w:r>
      <w:r w:rsidRPr="001907F5">
        <w:rPr>
          <w:lang w:val="en-GB"/>
        </w:rPr>
        <w:t>s capacity for in-depth and independent scholarly work and verifiably constitute a contribution to the advancement of science in a particular field of science, mathematics, computer science, engineering or psychology.</w:t>
      </w:r>
    </w:p>
    <w:p w14:paraId="0588E81B" w14:textId="2BBECB8B" w:rsidR="00191239" w:rsidRPr="001907F5" w:rsidRDefault="00191239" w:rsidP="00330713">
      <w:pPr>
        <w:spacing w:after="120"/>
        <w:jc w:val="both"/>
        <w:rPr>
          <w:lang w:val="en-GB"/>
        </w:rPr>
      </w:pPr>
      <w:r w:rsidRPr="001907F5">
        <w:rPr>
          <w:lang w:val="en-GB"/>
        </w:rPr>
        <w:t>(2)</w:t>
      </w:r>
      <w:r w:rsidRPr="001907F5">
        <w:rPr>
          <w:lang w:val="en-GB"/>
        </w:rPr>
        <w:tab/>
        <w:t xml:space="preserve">The thesis should be written in German or English. Writing in another language requires the approval of the responsible </w:t>
      </w:r>
      <w:r w:rsidR="0096136E">
        <w:rPr>
          <w:lang w:val="en-GB"/>
        </w:rPr>
        <w:t>Doctorate Committee</w:t>
      </w:r>
      <w:r w:rsidRPr="001907F5">
        <w:rPr>
          <w:lang w:val="en-GB"/>
        </w:rPr>
        <w:t xml:space="preserve">. The thesis must contain an abstract </w:t>
      </w:r>
      <w:r w:rsidR="004777DD" w:rsidRPr="001907F5">
        <w:rPr>
          <w:lang w:val="en-GB"/>
        </w:rPr>
        <w:t xml:space="preserve">in German and English </w:t>
      </w:r>
      <w:r w:rsidRPr="001907F5">
        <w:rPr>
          <w:lang w:val="en-GB"/>
        </w:rPr>
        <w:t xml:space="preserve">of at most three pages. </w:t>
      </w:r>
    </w:p>
    <w:p w14:paraId="703CFCDE" w14:textId="1D720976" w:rsidR="00191239" w:rsidRPr="001907F5" w:rsidRDefault="00191239" w:rsidP="00330713">
      <w:pPr>
        <w:spacing w:after="120"/>
        <w:jc w:val="both"/>
        <w:rPr>
          <w:lang w:val="en-GB"/>
        </w:rPr>
      </w:pPr>
      <w:r w:rsidRPr="001907F5">
        <w:rPr>
          <w:lang w:val="en-GB"/>
        </w:rPr>
        <w:t>(3)</w:t>
      </w:r>
      <w:r w:rsidRPr="001907F5">
        <w:rPr>
          <w:lang w:val="en-GB"/>
        </w:rPr>
        <w:tab/>
        <w:t xml:space="preserve">Several scientific papers in internationally recognized peer-reviewed scientific journals can be recognized as a thesis at Schools V and VI if they are related in content and in their entirety fulfil the requirements of </w:t>
      </w:r>
      <w:r w:rsidR="00C11167">
        <w:rPr>
          <w:lang w:val="en-GB"/>
        </w:rPr>
        <w:t>Section</w:t>
      </w:r>
      <w:r w:rsidRPr="001907F5">
        <w:rPr>
          <w:lang w:val="en-GB"/>
        </w:rPr>
        <w:t xml:space="preserve"> 1 (publication-based thesis). The applicant is required to explain comprehensively in the thesis how they are related. If other researchers are also involved as co</w:t>
      </w:r>
      <w:r w:rsidR="00C11697">
        <w:rPr>
          <w:lang w:val="en-GB"/>
        </w:rPr>
        <w:t>-</w:t>
      </w:r>
      <w:r w:rsidRPr="001907F5">
        <w:rPr>
          <w:lang w:val="en-GB"/>
        </w:rPr>
        <w:t>authors in these individual papers, their own contribution must be presented in detail. The correctness of the explanation must be confirmed in writing by the supervisor.</w:t>
      </w:r>
    </w:p>
    <w:p w14:paraId="6EBDBF2A" w14:textId="77777777" w:rsidR="00191239" w:rsidRPr="001907F5" w:rsidRDefault="00191239" w:rsidP="00330713">
      <w:pPr>
        <w:spacing w:after="120"/>
        <w:jc w:val="both"/>
        <w:rPr>
          <w:lang w:val="en-GB"/>
        </w:rPr>
      </w:pPr>
    </w:p>
    <w:p w14:paraId="005BAB78" w14:textId="02DCD318" w:rsidR="00191239" w:rsidRPr="001907F5" w:rsidRDefault="00C11167" w:rsidP="00330713">
      <w:pPr>
        <w:spacing w:after="120"/>
        <w:jc w:val="both"/>
        <w:rPr>
          <w:b/>
          <w:lang w:val="en-GB"/>
        </w:rPr>
      </w:pPr>
      <w:r>
        <w:rPr>
          <w:b/>
          <w:lang w:val="en-GB"/>
        </w:rPr>
        <w:t>Section</w:t>
      </w:r>
      <w:r w:rsidR="00191239" w:rsidRPr="001907F5">
        <w:rPr>
          <w:b/>
          <w:lang w:val="en-GB"/>
        </w:rPr>
        <w:t xml:space="preserve"> 11</w:t>
      </w:r>
      <w:r w:rsidR="00F77F94">
        <w:rPr>
          <w:b/>
          <w:lang w:val="en-GB"/>
        </w:rPr>
        <w:t xml:space="preserve"> </w:t>
      </w:r>
      <w:r w:rsidR="00191239" w:rsidRPr="001907F5">
        <w:rPr>
          <w:b/>
          <w:lang w:val="en-GB"/>
        </w:rPr>
        <w:t>Supervision</w:t>
      </w:r>
    </w:p>
    <w:p w14:paraId="57CDBBC9" w14:textId="43272D45" w:rsidR="00191239" w:rsidRPr="001907F5" w:rsidRDefault="00191239" w:rsidP="00330713">
      <w:pPr>
        <w:spacing w:after="120"/>
        <w:jc w:val="both"/>
        <w:rPr>
          <w:lang w:val="en-GB"/>
        </w:rPr>
      </w:pPr>
      <w:r w:rsidRPr="001907F5">
        <w:rPr>
          <w:lang w:val="en-GB"/>
        </w:rPr>
        <w:t>(1)</w:t>
      </w:r>
      <w:r w:rsidRPr="001907F5">
        <w:rPr>
          <w:lang w:val="en-GB"/>
        </w:rPr>
        <w:tab/>
        <w:t xml:space="preserve">The topic of the thesis should be agreed upon with a person with </w:t>
      </w:r>
      <w:r w:rsidR="004777DD">
        <w:rPr>
          <w:lang w:val="en-GB"/>
        </w:rPr>
        <w:t>a</w:t>
      </w:r>
      <w:r w:rsidR="004777DD" w:rsidRPr="001907F5">
        <w:rPr>
          <w:lang w:val="en-GB"/>
        </w:rPr>
        <w:t xml:space="preserve"> </w:t>
      </w:r>
      <w:r w:rsidRPr="001907F5">
        <w:rPr>
          <w:lang w:val="en-GB"/>
        </w:rPr>
        <w:t xml:space="preserve">qualification according to </w:t>
      </w:r>
      <w:r w:rsidR="00C11167">
        <w:rPr>
          <w:lang w:val="en-GB"/>
        </w:rPr>
        <w:t>Section</w:t>
      </w:r>
      <w:r w:rsidRPr="001907F5">
        <w:rPr>
          <w:lang w:val="en-GB"/>
        </w:rPr>
        <w:t xml:space="preserve"> 6 (4) of the relevant subject area. </w:t>
      </w:r>
      <w:r w:rsidR="007030C1">
        <w:rPr>
          <w:lang w:val="en-GB"/>
        </w:rPr>
        <w:t>They</w:t>
      </w:r>
      <w:r w:rsidRPr="001907F5">
        <w:rPr>
          <w:lang w:val="en-GB"/>
        </w:rPr>
        <w:t xml:space="preserve"> will supervise the thesis. The supervisor is usually the first assessor. The applicant can ask the responsible </w:t>
      </w:r>
      <w:r w:rsidR="0096136E">
        <w:rPr>
          <w:lang w:val="en-GB"/>
        </w:rPr>
        <w:t>Doctorate Committee</w:t>
      </w:r>
      <w:r w:rsidRPr="001907F5">
        <w:rPr>
          <w:lang w:val="en-GB"/>
        </w:rPr>
        <w:t xml:space="preserve"> to recommend a supervisor.</w:t>
      </w:r>
    </w:p>
    <w:p w14:paraId="0AA9F9C5" w14:textId="06E559EB" w:rsidR="00191239" w:rsidRPr="001907F5" w:rsidRDefault="00191239" w:rsidP="00330713">
      <w:pPr>
        <w:spacing w:after="120"/>
        <w:jc w:val="both"/>
        <w:rPr>
          <w:lang w:val="en-GB"/>
        </w:rPr>
      </w:pPr>
      <w:r w:rsidRPr="001907F5">
        <w:rPr>
          <w:lang w:val="en-GB"/>
        </w:rPr>
        <w:t>(2)</w:t>
      </w:r>
      <w:r w:rsidRPr="001907F5">
        <w:rPr>
          <w:lang w:val="en-GB"/>
        </w:rPr>
        <w:tab/>
      </w:r>
      <w:r w:rsidR="00C21C04" w:rsidRPr="001907F5">
        <w:rPr>
          <w:lang w:val="en-GB"/>
        </w:rPr>
        <w:t>If the doctora</w:t>
      </w:r>
      <w:r w:rsidR="00EB0E4C">
        <w:rPr>
          <w:lang w:val="en-GB"/>
        </w:rPr>
        <w:t>te</w:t>
      </w:r>
      <w:r w:rsidR="00C21C04" w:rsidRPr="001907F5">
        <w:rPr>
          <w:lang w:val="en-GB"/>
        </w:rPr>
        <w:t xml:space="preserve"> is part of a doctoral programme or degree programme, it should be accompanied by a </w:t>
      </w:r>
      <w:r w:rsidR="0007658B">
        <w:rPr>
          <w:lang w:val="en-GB"/>
        </w:rPr>
        <w:t>Supervisory</w:t>
      </w:r>
      <w:r w:rsidR="0096136E">
        <w:rPr>
          <w:lang w:val="en-GB"/>
        </w:rPr>
        <w:t xml:space="preserve"> Committee</w:t>
      </w:r>
      <w:r w:rsidR="00C21C04" w:rsidRPr="001907F5">
        <w:rPr>
          <w:lang w:val="en-GB"/>
        </w:rPr>
        <w:t xml:space="preserve">. </w:t>
      </w:r>
      <w:r w:rsidR="0007658B">
        <w:rPr>
          <w:lang w:val="en-GB"/>
        </w:rPr>
        <w:t>Moreover, a</w:t>
      </w:r>
      <w:r w:rsidR="00C21C04" w:rsidRPr="001907F5">
        <w:rPr>
          <w:lang w:val="en-GB"/>
        </w:rPr>
        <w:t xml:space="preserve">t the request of </w:t>
      </w:r>
      <w:r w:rsidR="00AD2AED">
        <w:rPr>
          <w:lang w:val="en-GB"/>
        </w:rPr>
        <w:t>the</w:t>
      </w:r>
      <w:r w:rsidR="0007658B" w:rsidRPr="001907F5">
        <w:rPr>
          <w:lang w:val="en-GB"/>
        </w:rPr>
        <w:t xml:space="preserve"> </w:t>
      </w:r>
      <w:r w:rsidR="00C21C04" w:rsidRPr="001907F5">
        <w:rPr>
          <w:lang w:val="en-GB"/>
        </w:rPr>
        <w:t xml:space="preserve">doctoral candidate, a </w:t>
      </w:r>
      <w:r w:rsidR="0007658B">
        <w:rPr>
          <w:lang w:val="en-GB"/>
        </w:rPr>
        <w:t>Supervisory</w:t>
      </w:r>
      <w:r w:rsidR="0096136E">
        <w:rPr>
          <w:lang w:val="en-GB"/>
        </w:rPr>
        <w:t xml:space="preserve"> Committee</w:t>
      </w:r>
      <w:r w:rsidR="00C21C04" w:rsidRPr="001907F5">
        <w:rPr>
          <w:lang w:val="en-GB"/>
        </w:rPr>
        <w:t xml:space="preserve"> may be appointed. The doctoral candidate can make suggestions. In exceptional and soundly argued cases, scientists from non-university research institutions or from industry can also be assigned as members of the </w:t>
      </w:r>
      <w:r w:rsidR="0007658B">
        <w:rPr>
          <w:lang w:val="en-GB"/>
        </w:rPr>
        <w:t>Supervisory</w:t>
      </w:r>
      <w:r w:rsidR="0096136E">
        <w:rPr>
          <w:lang w:val="en-GB"/>
        </w:rPr>
        <w:t xml:space="preserve"> Committee</w:t>
      </w:r>
      <w:r w:rsidR="00C21C04" w:rsidRPr="001907F5">
        <w:rPr>
          <w:lang w:val="en-GB"/>
        </w:rPr>
        <w:t xml:space="preserve">, on the condition that </w:t>
      </w:r>
      <w:r w:rsidR="00814DBA">
        <w:rPr>
          <w:lang w:val="en-GB"/>
        </w:rPr>
        <w:t xml:space="preserve">they </w:t>
      </w:r>
      <w:r w:rsidR="00C21C04" w:rsidRPr="001907F5">
        <w:rPr>
          <w:lang w:val="en-GB"/>
        </w:rPr>
        <w:t xml:space="preserve">have a doctorate and at least five years of professional experience in a responsible research position. As a rule, another doctoral candidate, a research assistant or a research associate should also be a member of the </w:t>
      </w:r>
      <w:r w:rsidR="0007658B">
        <w:rPr>
          <w:lang w:val="en-GB"/>
        </w:rPr>
        <w:t>Supervisory</w:t>
      </w:r>
      <w:r w:rsidR="0096136E">
        <w:rPr>
          <w:lang w:val="en-GB"/>
        </w:rPr>
        <w:t xml:space="preserve"> Committee</w:t>
      </w:r>
      <w:r w:rsidR="00C21C04" w:rsidRPr="001907F5">
        <w:rPr>
          <w:lang w:val="en-GB"/>
        </w:rPr>
        <w:t xml:space="preserve"> if their expertise is close to the research area of the thesis. The details are regulated by the responsible </w:t>
      </w:r>
      <w:r w:rsidR="0096136E">
        <w:rPr>
          <w:lang w:val="en-GB"/>
        </w:rPr>
        <w:t>Doctorate Committee</w:t>
      </w:r>
      <w:r w:rsidR="00C21C04" w:rsidRPr="001907F5">
        <w:rPr>
          <w:lang w:val="en-GB"/>
        </w:rPr>
        <w:t>.</w:t>
      </w:r>
    </w:p>
    <w:p w14:paraId="35DFC412" w14:textId="0E417C0E" w:rsidR="00191239" w:rsidRPr="001907F5" w:rsidRDefault="00191239" w:rsidP="00330713">
      <w:pPr>
        <w:spacing w:after="120"/>
        <w:jc w:val="both"/>
        <w:rPr>
          <w:lang w:val="en-GB"/>
        </w:rPr>
      </w:pPr>
      <w:r w:rsidRPr="001907F5">
        <w:rPr>
          <w:lang w:val="en-GB"/>
        </w:rPr>
        <w:lastRenderedPageBreak/>
        <w:t xml:space="preserve">(3) </w:t>
      </w:r>
      <w:r w:rsidRPr="001907F5">
        <w:rPr>
          <w:lang w:val="en-GB"/>
        </w:rPr>
        <w:tab/>
        <w:t xml:space="preserve">The responsible </w:t>
      </w:r>
      <w:r w:rsidR="0096136E">
        <w:rPr>
          <w:lang w:val="en-GB"/>
        </w:rPr>
        <w:t>Doctorate Committee</w:t>
      </w:r>
      <w:r w:rsidRPr="001907F5">
        <w:rPr>
          <w:lang w:val="en-GB"/>
        </w:rPr>
        <w:t xml:space="preserve"> will appoint the supervisor and, if applicable, the members of the </w:t>
      </w:r>
      <w:r w:rsidR="002C483D">
        <w:rPr>
          <w:lang w:val="en-GB"/>
        </w:rPr>
        <w:t>Supervisory</w:t>
      </w:r>
      <w:r w:rsidR="0096136E">
        <w:rPr>
          <w:lang w:val="en-GB"/>
        </w:rPr>
        <w:t xml:space="preserve"> Committee</w:t>
      </w:r>
      <w:r w:rsidRPr="001907F5">
        <w:rPr>
          <w:lang w:val="en-GB"/>
        </w:rPr>
        <w:t>, taking into account the suggestions of the doctoral candidate.</w:t>
      </w:r>
    </w:p>
    <w:p w14:paraId="6471C7A5" w14:textId="3C5437F8" w:rsidR="00191239" w:rsidRPr="001907F5" w:rsidRDefault="00191239" w:rsidP="00330713">
      <w:pPr>
        <w:spacing w:after="120"/>
        <w:jc w:val="both"/>
        <w:rPr>
          <w:lang w:val="en-GB"/>
        </w:rPr>
      </w:pPr>
      <w:r w:rsidRPr="001907F5">
        <w:rPr>
          <w:lang w:val="en-GB"/>
        </w:rPr>
        <w:t>(4)</w:t>
      </w:r>
      <w:r w:rsidRPr="001907F5">
        <w:rPr>
          <w:lang w:val="en-GB"/>
        </w:rPr>
        <w:tab/>
        <w:t>A person with qualifications</w:t>
      </w:r>
      <w:r w:rsidR="00AD2AED">
        <w:rPr>
          <w:lang w:val="en-GB"/>
        </w:rPr>
        <w:t xml:space="preserve"> according to</w:t>
      </w:r>
      <w:r w:rsidRPr="001907F5">
        <w:rPr>
          <w:lang w:val="en-GB"/>
        </w:rPr>
        <w:t xml:space="preserve"> </w:t>
      </w:r>
      <w:r w:rsidR="00C11167">
        <w:rPr>
          <w:lang w:val="en-GB"/>
        </w:rPr>
        <w:t>Section</w:t>
      </w:r>
      <w:r w:rsidRPr="001907F5">
        <w:rPr>
          <w:lang w:val="en-GB"/>
        </w:rPr>
        <w:t xml:space="preserve"> 6 (4) of another university or a cooperation partner according to </w:t>
      </w:r>
      <w:r w:rsidR="00C11167">
        <w:rPr>
          <w:lang w:val="en-GB"/>
        </w:rPr>
        <w:t>Section</w:t>
      </w:r>
      <w:r w:rsidRPr="001907F5">
        <w:rPr>
          <w:lang w:val="en-GB"/>
        </w:rPr>
        <w:t xml:space="preserve"> 3</w:t>
      </w:r>
      <w:r w:rsidR="00AD2AED">
        <w:rPr>
          <w:lang w:val="en-GB"/>
        </w:rPr>
        <w:t xml:space="preserve"> </w:t>
      </w:r>
      <w:r w:rsidRPr="001907F5">
        <w:rPr>
          <w:lang w:val="en-GB"/>
        </w:rPr>
        <w:t xml:space="preserve">may also be appointed as the first supervisor. </w:t>
      </w:r>
    </w:p>
    <w:p w14:paraId="7C04EE5D" w14:textId="467611BB" w:rsidR="00191239" w:rsidRPr="001907F5" w:rsidRDefault="00191239" w:rsidP="00CB64F6">
      <w:pPr>
        <w:autoSpaceDE w:val="0"/>
        <w:autoSpaceDN w:val="0"/>
        <w:adjustRightInd w:val="0"/>
        <w:spacing w:after="120"/>
        <w:rPr>
          <w:lang w:val="en-GB"/>
        </w:rPr>
      </w:pPr>
      <w:r w:rsidRPr="001907F5">
        <w:rPr>
          <w:lang w:val="en-GB"/>
        </w:rPr>
        <w:t>(5)</w:t>
      </w:r>
      <w:r w:rsidRPr="001907F5">
        <w:rPr>
          <w:lang w:val="en-GB"/>
        </w:rPr>
        <w:tab/>
      </w:r>
      <w:r w:rsidR="00F17DAB" w:rsidRPr="001907F5">
        <w:rPr>
          <w:rFonts w:cstheme="minorHAnsi"/>
          <w:lang w:val="en-GB"/>
        </w:rPr>
        <w:t xml:space="preserve">The relationship between the doctoral candidate and the supervisor and, if applicable, the </w:t>
      </w:r>
      <w:r w:rsidR="002C483D">
        <w:rPr>
          <w:rFonts w:cstheme="minorHAnsi"/>
          <w:lang w:val="en-GB"/>
        </w:rPr>
        <w:t>Supervisory</w:t>
      </w:r>
      <w:r w:rsidR="0096136E">
        <w:rPr>
          <w:rFonts w:cstheme="minorHAnsi"/>
          <w:lang w:val="en-GB"/>
        </w:rPr>
        <w:t xml:space="preserve"> Committee</w:t>
      </w:r>
      <w:r w:rsidR="00F17DAB" w:rsidRPr="001907F5">
        <w:rPr>
          <w:rFonts w:cstheme="minorHAnsi"/>
          <w:lang w:val="en-GB"/>
        </w:rPr>
        <w:t xml:space="preserve"> is regulated in a </w:t>
      </w:r>
      <w:r w:rsidR="000A3F4A">
        <w:rPr>
          <w:rFonts w:cstheme="minorHAnsi"/>
          <w:lang w:val="en-GB"/>
        </w:rPr>
        <w:t>S</w:t>
      </w:r>
      <w:r w:rsidR="00F17DAB" w:rsidRPr="001907F5">
        <w:rPr>
          <w:rFonts w:cstheme="minorHAnsi"/>
          <w:lang w:val="en-GB"/>
        </w:rPr>
        <w:t xml:space="preserve">upervision </w:t>
      </w:r>
      <w:r w:rsidR="000A3F4A">
        <w:rPr>
          <w:rFonts w:cstheme="minorHAnsi"/>
          <w:lang w:val="en-GB"/>
        </w:rPr>
        <w:t>A</w:t>
      </w:r>
      <w:r w:rsidR="00F17DAB" w:rsidRPr="001907F5">
        <w:rPr>
          <w:rFonts w:cstheme="minorHAnsi"/>
          <w:lang w:val="en-GB"/>
        </w:rPr>
        <w:t xml:space="preserve">greement. </w:t>
      </w:r>
      <w:r w:rsidRPr="001907F5">
        <w:rPr>
          <w:lang w:val="en-GB"/>
        </w:rPr>
        <w:t>This states</w:t>
      </w:r>
      <w:r w:rsidR="000A3F4A">
        <w:rPr>
          <w:lang w:val="en-GB"/>
        </w:rPr>
        <w:t>,</w:t>
      </w:r>
      <w:r w:rsidRPr="001907F5">
        <w:rPr>
          <w:lang w:val="en-GB"/>
        </w:rPr>
        <w:t xml:space="preserve"> in particular</w:t>
      </w:r>
      <w:r w:rsidR="000A3F4A">
        <w:rPr>
          <w:lang w:val="en-GB"/>
        </w:rPr>
        <w:t>,</w:t>
      </w:r>
      <w:r w:rsidRPr="001907F5">
        <w:rPr>
          <w:lang w:val="en-GB"/>
        </w:rPr>
        <w:t xml:space="preserve"> the topic of the thesis, the expected timeframe, and, if applicable, a second supervisor, members of the </w:t>
      </w:r>
      <w:r w:rsidR="002C483D">
        <w:rPr>
          <w:lang w:val="en-GB"/>
        </w:rPr>
        <w:t>Supervisory</w:t>
      </w:r>
      <w:r w:rsidR="0096136E">
        <w:rPr>
          <w:lang w:val="en-GB"/>
        </w:rPr>
        <w:t xml:space="preserve"> Committee</w:t>
      </w:r>
      <w:r w:rsidRPr="001907F5">
        <w:rPr>
          <w:lang w:val="en-GB"/>
        </w:rPr>
        <w:t>, any agreements on regular meetings between the doctoral candidate and the supervisor and any approvals that may need to be obtained from, for example, the ethics committee, a research institution or a company.</w:t>
      </w:r>
      <w:r w:rsidR="00F77F94">
        <w:rPr>
          <w:lang w:val="en-GB"/>
        </w:rPr>
        <w:t xml:space="preserve"> </w:t>
      </w:r>
    </w:p>
    <w:p w14:paraId="6439556D" w14:textId="0F9F90CC" w:rsidR="00191239" w:rsidRPr="001907F5" w:rsidRDefault="00191239" w:rsidP="00330713">
      <w:pPr>
        <w:spacing w:after="120"/>
        <w:jc w:val="both"/>
        <w:rPr>
          <w:lang w:val="en-GB"/>
        </w:rPr>
      </w:pPr>
      <w:r w:rsidRPr="001907F5">
        <w:rPr>
          <w:lang w:val="en-GB"/>
        </w:rPr>
        <w:t>(6)</w:t>
      </w:r>
      <w:r w:rsidRPr="001907F5">
        <w:rPr>
          <w:lang w:val="en-GB"/>
        </w:rPr>
        <w:tab/>
        <w:t xml:space="preserve">After careful consideration, the supervisor can, exclusively for objective or personal reasons, terminate the supervisory relationship. This decision must be promptly communicated by the supervisor to the doctoral candidate and the </w:t>
      </w:r>
      <w:r w:rsidR="0096136E">
        <w:rPr>
          <w:lang w:val="en-GB"/>
        </w:rPr>
        <w:t>chair</w:t>
      </w:r>
      <w:r w:rsidRPr="001907F5">
        <w:rPr>
          <w:lang w:val="en-GB"/>
        </w:rPr>
        <w:t xml:space="preserve"> of the responsible </w:t>
      </w:r>
      <w:r w:rsidR="0096136E">
        <w:rPr>
          <w:lang w:val="en-GB"/>
        </w:rPr>
        <w:t>Doctorate Committee</w:t>
      </w:r>
      <w:r w:rsidRPr="001907F5">
        <w:rPr>
          <w:lang w:val="en-GB"/>
        </w:rPr>
        <w:t xml:space="preserve">, with a statement of the reasons. In this case, the </w:t>
      </w:r>
      <w:r w:rsidR="0096136E">
        <w:rPr>
          <w:lang w:val="en-GB"/>
        </w:rPr>
        <w:t>Doctorate Committee</w:t>
      </w:r>
      <w:r w:rsidRPr="001907F5">
        <w:rPr>
          <w:lang w:val="en-GB"/>
        </w:rPr>
        <w:t xml:space="preserve"> will seek to appoint a successor to the supervisor as soon as possible.</w:t>
      </w:r>
    </w:p>
    <w:p w14:paraId="068F2951" w14:textId="37D95BAB" w:rsidR="00191239" w:rsidRPr="001907F5" w:rsidRDefault="00191239" w:rsidP="00330713">
      <w:pPr>
        <w:spacing w:after="120"/>
        <w:jc w:val="both"/>
        <w:rPr>
          <w:lang w:val="en-GB"/>
        </w:rPr>
      </w:pPr>
      <w:r w:rsidRPr="001907F5">
        <w:rPr>
          <w:lang w:val="en-GB"/>
        </w:rPr>
        <w:t>(7)</w:t>
      </w:r>
      <w:r w:rsidRPr="001907F5">
        <w:rPr>
          <w:lang w:val="en-GB"/>
        </w:rPr>
        <w:tab/>
        <w:t xml:space="preserve">If serious problems arise between the supervisor and the doctoral candidate, the candidate can seek the help of the responsible </w:t>
      </w:r>
      <w:r w:rsidR="0096136E">
        <w:rPr>
          <w:lang w:val="en-GB"/>
        </w:rPr>
        <w:t>Doctorate Committee</w:t>
      </w:r>
      <w:r w:rsidRPr="001907F5">
        <w:rPr>
          <w:lang w:val="en-GB"/>
        </w:rPr>
        <w:t xml:space="preserve">. In such a case, the </w:t>
      </w:r>
      <w:r w:rsidR="0096136E">
        <w:rPr>
          <w:lang w:val="en-GB"/>
        </w:rPr>
        <w:t>Doctorate Committee</w:t>
      </w:r>
      <w:r w:rsidRPr="001907F5">
        <w:rPr>
          <w:lang w:val="en-GB"/>
        </w:rPr>
        <w:t xml:space="preserve"> will mediate between the doctoral candidate and the supervisor, or the </w:t>
      </w:r>
      <w:r w:rsidR="00EB1FE3">
        <w:rPr>
          <w:lang w:val="en-GB"/>
        </w:rPr>
        <w:t>S</w:t>
      </w:r>
      <w:r w:rsidRPr="001907F5">
        <w:rPr>
          <w:lang w:val="en-GB"/>
        </w:rPr>
        <w:t xml:space="preserve">upervisory </w:t>
      </w:r>
      <w:r w:rsidR="00EB1FE3">
        <w:rPr>
          <w:lang w:val="en-GB"/>
        </w:rPr>
        <w:t>C</w:t>
      </w:r>
      <w:r w:rsidRPr="001907F5">
        <w:rPr>
          <w:lang w:val="en-GB"/>
        </w:rPr>
        <w:t>ommittee, and seek a solution.</w:t>
      </w:r>
    </w:p>
    <w:p w14:paraId="3D30BF6C" w14:textId="77777777" w:rsidR="00191239" w:rsidRPr="001907F5" w:rsidRDefault="00191239" w:rsidP="00330713">
      <w:pPr>
        <w:spacing w:after="120"/>
        <w:jc w:val="both"/>
        <w:rPr>
          <w:lang w:val="en-GB"/>
        </w:rPr>
      </w:pPr>
    </w:p>
    <w:p w14:paraId="122C7884" w14:textId="6404C208" w:rsidR="00191239" w:rsidRPr="001907F5" w:rsidRDefault="00C11167" w:rsidP="00330713">
      <w:pPr>
        <w:spacing w:after="120"/>
        <w:jc w:val="both"/>
        <w:rPr>
          <w:b/>
          <w:lang w:val="en-GB"/>
        </w:rPr>
      </w:pPr>
      <w:r>
        <w:rPr>
          <w:b/>
          <w:lang w:val="en-GB"/>
        </w:rPr>
        <w:t>Section</w:t>
      </w:r>
      <w:r w:rsidR="00191239" w:rsidRPr="001907F5">
        <w:rPr>
          <w:b/>
          <w:lang w:val="en-GB"/>
        </w:rPr>
        <w:t xml:space="preserve"> 12</w:t>
      </w:r>
      <w:r w:rsidR="00F77F94">
        <w:rPr>
          <w:b/>
          <w:lang w:val="en-GB"/>
        </w:rPr>
        <w:t xml:space="preserve"> </w:t>
      </w:r>
      <w:r w:rsidR="00191239" w:rsidRPr="001907F5">
        <w:rPr>
          <w:b/>
          <w:lang w:val="en-GB"/>
        </w:rPr>
        <w:t>Initiation of the doctoral degree procedure</w:t>
      </w:r>
    </w:p>
    <w:p w14:paraId="4F18111B" w14:textId="1DF06063" w:rsidR="00F17DAB" w:rsidRPr="001907F5" w:rsidRDefault="00F17DAB" w:rsidP="00D405D7">
      <w:pPr>
        <w:autoSpaceDE w:val="0"/>
        <w:autoSpaceDN w:val="0"/>
        <w:adjustRightInd w:val="0"/>
        <w:spacing w:after="0"/>
        <w:rPr>
          <w:lang w:val="en-GB"/>
        </w:rPr>
      </w:pPr>
      <w:r w:rsidRPr="001907F5">
        <w:rPr>
          <w:rFonts w:ascii="Arial" w:hAnsi="Arial" w:cs="Arial"/>
          <w:sz w:val="20"/>
          <w:szCs w:val="20"/>
          <w:lang w:val="en-GB"/>
        </w:rPr>
        <w:t>(</w:t>
      </w:r>
      <w:r w:rsidRPr="001907F5">
        <w:rPr>
          <w:rFonts w:cstheme="minorHAnsi"/>
          <w:lang w:val="en-GB"/>
        </w:rPr>
        <w:t>1)</w:t>
      </w:r>
      <w:r w:rsidR="00814DBA">
        <w:rPr>
          <w:rFonts w:cstheme="minorHAnsi"/>
          <w:lang w:val="en-GB"/>
        </w:rPr>
        <w:tab/>
      </w:r>
      <w:r w:rsidRPr="001907F5">
        <w:rPr>
          <w:rFonts w:cstheme="minorHAnsi"/>
          <w:lang w:val="en-GB"/>
        </w:rPr>
        <w:t>The</w:t>
      </w:r>
      <w:r w:rsidR="00814DBA">
        <w:rPr>
          <w:rFonts w:cstheme="minorHAnsi"/>
          <w:lang w:val="en-GB"/>
        </w:rPr>
        <w:t xml:space="preserve"> </w:t>
      </w:r>
      <w:r w:rsidRPr="001907F5">
        <w:rPr>
          <w:lang w:val="en-GB"/>
        </w:rPr>
        <w:t xml:space="preserve">doctoral candidate applies to the responsible </w:t>
      </w:r>
      <w:r w:rsidR="0096136E">
        <w:rPr>
          <w:lang w:val="en-GB"/>
        </w:rPr>
        <w:t>Doctorate Committee</w:t>
      </w:r>
      <w:r w:rsidRPr="001907F5">
        <w:rPr>
          <w:lang w:val="en-GB"/>
        </w:rPr>
        <w:t xml:space="preserve"> for the initiation of the </w:t>
      </w:r>
      <w:r w:rsidR="00970147">
        <w:rPr>
          <w:lang w:val="en-GB"/>
        </w:rPr>
        <w:t>doctoral degree procedure</w:t>
      </w:r>
      <w:r w:rsidRPr="001907F5">
        <w:rPr>
          <w:lang w:val="en-GB"/>
        </w:rPr>
        <w:t>. As a rule, the application can be submitted</w:t>
      </w:r>
      <w:r w:rsidR="00814DBA">
        <w:rPr>
          <w:lang w:val="en-GB"/>
        </w:rPr>
        <w:t>,</w:t>
      </w:r>
      <w:r w:rsidRPr="001907F5">
        <w:rPr>
          <w:lang w:val="en-GB"/>
        </w:rPr>
        <w:t xml:space="preserve"> at the earliest</w:t>
      </w:r>
      <w:r w:rsidR="00814DBA">
        <w:rPr>
          <w:lang w:val="en-GB"/>
        </w:rPr>
        <w:t>,</w:t>
      </w:r>
      <w:r w:rsidRPr="001907F5">
        <w:rPr>
          <w:lang w:val="en-GB"/>
        </w:rPr>
        <w:t xml:space="preserve"> one year after admission and</w:t>
      </w:r>
      <w:r w:rsidR="00814DBA">
        <w:rPr>
          <w:lang w:val="en-GB"/>
        </w:rPr>
        <w:t>,</w:t>
      </w:r>
      <w:r w:rsidRPr="001907F5">
        <w:rPr>
          <w:lang w:val="en-GB"/>
        </w:rPr>
        <w:t xml:space="preserve"> at the latest</w:t>
      </w:r>
      <w:r w:rsidR="00814DBA">
        <w:rPr>
          <w:lang w:val="en-GB"/>
        </w:rPr>
        <w:t>,</w:t>
      </w:r>
      <w:r w:rsidRPr="001907F5">
        <w:rPr>
          <w:lang w:val="en-GB"/>
        </w:rPr>
        <w:t xml:space="preserve"> within five years from the date of admission to the doctorate. Upon request, if sound arguments are presented, these periods may be shortened or extended by a reasonable period, after the doctoral candidate and the supervisor have been heard. If the application for the initiation of the </w:t>
      </w:r>
      <w:r w:rsidR="00970147">
        <w:rPr>
          <w:lang w:val="en-GB"/>
        </w:rPr>
        <w:t>doctoral degree procedure</w:t>
      </w:r>
      <w:r w:rsidRPr="001907F5">
        <w:rPr>
          <w:lang w:val="en-GB"/>
        </w:rPr>
        <w:t xml:space="preserve"> is not submitted on time</w:t>
      </w:r>
      <w:r w:rsidR="00814DBA">
        <w:rPr>
          <w:lang w:val="en-GB"/>
        </w:rPr>
        <w:t>,</w:t>
      </w:r>
      <w:r w:rsidRPr="001907F5">
        <w:rPr>
          <w:lang w:val="en-GB"/>
        </w:rPr>
        <w:t xml:space="preserve"> or if the deadline or final warning is not heeded, the admission is deemed to have been withdrawn. The </w:t>
      </w:r>
      <w:r w:rsidR="0096136E">
        <w:rPr>
          <w:lang w:val="en-GB"/>
        </w:rPr>
        <w:t>chair</w:t>
      </w:r>
      <w:r w:rsidRPr="001907F5">
        <w:rPr>
          <w:lang w:val="en-GB"/>
        </w:rPr>
        <w:t xml:space="preserve"> of the responsible </w:t>
      </w:r>
      <w:r w:rsidR="0096136E">
        <w:rPr>
          <w:lang w:val="en-GB"/>
        </w:rPr>
        <w:t>Doctorate Committee</w:t>
      </w:r>
      <w:r w:rsidRPr="001907F5">
        <w:rPr>
          <w:lang w:val="en-GB"/>
        </w:rPr>
        <w:t xml:space="preserve"> will notify the doctoral candidate and the supervisor of the </w:t>
      </w:r>
      <w:r w:rsidR="004726A4">
        <w:rPr>
          <w:lang w:val="en-GB"/>
        </w:rPr>
        <w:t>thesis</w:t>
      </w:r>
      <w:r w:rsidRPr="001907F5">
        <w:rPr>
          <w:lang w:val="en-GB"/>
        </w:rPr>
        <w:t xml:space="preserve"> accordingly.</w:t>
      </w:r>
    </w:p>
    <w:p w14:paraId="695518A4" w14:textId="77777777" w:rsidR="00135A23" w:rsidRPr="001907F5" w:rsidRDefault="00135A23" w:rsidP="00D405D7">
      <w:pPr>
        <w:autoSpaceDE w:val="0"/>
        <w:autoSpaceDN w:val="0"/>
        <w:adjustRightInd w:val="0"/>
        <w:spacing w:after="0"/>
        <w:rPr>
          <w:lang w:val="en-GB"/>
        </w:rPr>
      </w:pPr>
    </w:p>
    <w:p w14:paraId="009F31A2" w14:textId="237A40F1" w:rsidR="00F17DAB" w:rsidRPr="001907F5" w:rsidRDefault="00F17DAB" w:rsidP="00D405D7">
      <w:pPr>
        <w:autoSpaceDE w:val="0"/>
        <w:autoSpaceDN w:val="0"/>
        <w:adjustRightInd w:val="0"/>
        <w:spacing w:after="0"/>
        <w:rPr>
          <w:rFonts w:cstheme="minorHAnsi"/>
          <w:lang w:val="en-GB"/>
        </w:rPr>
      </w:pPr>
      <w:r w:rsidRPr="001907F5">
        <w:rPr>
          <w:rFonts w:cstheme="minorHAnsi"/>
          <w:lang w:val="en-GB"/>
        </w:rPr>
        <w:t>(2)</w:t>
      </w:r>
      <w:r w:rsidR="00067DCE" w:rsidRPr="001907F5">
        <w:rPr>
          <w:rFonts w:cstheme="minorHAnsi"/>
          <w:lang w:val="en-GB"/>
        </w:rPr>
        <w:tab/>
      </w:r>
      <w:r w:rsidRPr="001907F5">
        <w:rPr>
          <w:rFonts w:cstheme="minorHAnsi"/>
          <w:lang w:val="en-GB"/>
        </w:rPr>
        <w:t xml:space="preserve">The application for the initiation of the </w:t>
      </w:r>
      <w:r w:rsidR="00970147">
        <w:rPr>
          <w:rFonts w:cstheme="minorHAnsi"/>
          <w:lang w:val="en-GB"/>
        </w:rPr>
        <w:t>doctoral degree procedure</w:t>
      </w:r>
      <w:r w:rsidRPr="001907F5">
        <w:rPr>
          <w:rFonts w:cstheme="minorHAnsi"/>
          <w:lang w:val="en-GB"/>
        </w:rPr>
        <w:t xml:space="preserve"> must be accompanied by the following documents:</w:t>
      </w:r>
    </w:p>
    <w:p w14:paraId="763FD676" w14:textId="77777777" w:rsidR="00455138" w:rsidRPr="001907F5" w:rsidRDefault="00455138" w:rsidP="00D405D7">
      <w:pPr>
        <w:autoSpaceDE w:val="0"/>
        <w:autoSpaceDN w:val="0"/>
        <w:adjustRightInd w:val="0"/>
        <w:spacing w:after="0"/>
        <w:rPr>
          <w:rFonts w:cstheme="minorHAnsi"/>
          <w:lang w:val="en-GB"/>
        </w:rPr>
      </w:pPr>
    </w:p>
    <w:p w14:paraId="0A135912" w14:textId="113BEA00" w:rsidR="00F17DAB" w:rsidRPr="005C4510" w:rsidRDefault="00F17DAB" w:rsidP="005C4510">
      <w:pPr>
        <w:pStyle w:val="Listenabsatz"/>
        <w:numPr>
          <w:ilvl w:val="0"/>
          <w:numId w:val="29"/>
        </w:numPr>
        <w:autoSpaceDE w:val="0"/>
        <w:autoSpaceDN w:val="0"/>
        <w:adjustRightInd w:val="0"/>
        <w:spacing w:after="0"/>
        <w:rPr>
          <w:rFonts w:cstheme="minorHAnsi"/>
          <w:lang w:val="en-GB"/>
        </w:rPr>
      </w:pPr>
      <w:r w:rsidRPr="001907F5">
        <w:rPr>
          <w:rFonts w:cstheme="minorHAnsi"/>
          <w:lang w:val="en-GB"/>
        </w:rPr>
        <w:t xml:space="preserve">at least one copy of the thesis in print-ready condition for each member of the </w:t>
      </w:r>
      <w:r w:rsidR="005E155B">
        <w:rPr>
          <w:rFonts w:cstheme="minorHAnsi"/>
          <w:lang w:val="en-GB"/>
        </w:rPr>
        <w:t>E</w:t>
      </w:r>
      <w:r w:rsidRPr="001907F5">
        <w:rPr>
          <w:rFonts w:cstheme="minorHAnsi"/>
          <w:lang w:val="en-GB"/>
        </w:rPr>
        <w:t xml:space="preserve">xamination </w:t>
      </w:r>
      <w:r w:rsidR="005E155B">
        <w:rPr>
          <w:rFonts w:cstheme="minorHAnsi"/>
          <w:lang w:val="en-GB"/>
        </w:rPr>
        <w:t>C</w:t>
      </w:r>
      <w:r w:rsidRPr="001907F5">
        <w:rPr>
          <w:rFonts w:cstheme="minorHAnsi"/>
          <w:lang w:val="en-GB"/>
        </w:rPr>
        <w:t>ommittee,</w:t>
      </w:r>
      <w:r w:rsidR="005C4510">
        <w:rPr>
          <w:rFonts w:cstheme="minorHAnsi"/>
          <w:lang w:val="en-GB"/>
        </w:rPr>
        <w:t xml:space="preserve"> </w:t>
      </w:r>
      <w:r w:rsidRPr="005C4510">
        <w:rPr>
          <w:rFonts w:cstheme="minorHAnsi"/>
          <w:lang w:val="en-GB"/>
        </w:rPr>
        <w:t xml:space="preserve">as well as a copy for the files of the responsible </w:t>
      </w:r>
      <w:r w:rsidR="005E155B">
        <w:rPr>
          <w:rFonts w:cstheme="minorHAnsi"/>
          <w:lang w:val="en-GB"/>
        </w:rPr>
        <w:t>D</w:t>
      </w:r>
      <w:r w:rsidRPr="005C4510">
        <w:rPr>
          <w:rFonts w:cstheme="minorHAnsi"/>
          <w:lang w:val="en-GB"/>
        </w:rPr>
        <w:t xml:space="preserve">octorate </w:t>
      </w:r>
      <w:r w:rsidR="005E155B">
        <w:rPr>
          <w:rFonts w:cstheme="minorHAnsi"/>
          <w:lang w:val="en-GB"/>
        </w:rPr>
        <w:t>C</w:t>
      </w:r>
      <w:r w:rsidRPr="005C4510">
        <w:rPr>
          <w:rFonts w:cstheme="minorHAnsi"/>
          <w:lang w:val="en-GB"/>
        </w:rPr>
        <w:t>ommi</w:t>
      </w:r>
      <w:r w:rsidR="00814DBA">
        <w:rPr>
          <w:rFonts w:cstheme="minorHAnsi"/>
          <w:lang w:val="en-GB"/>
        </w:rPr>
        <w:t>t</w:t>
      </w:r>
      <w:r w:rsidRPr="005C4510">
        <w:rPr>
          <w:rFonts w:cstheme="minorHAnsi"/>
          <w:lang w:val="en-GB"/>
        </w:rPr>
        <w:t>tee;</w:t>
      </w:r>
    </w:p>
    <w:p w14:paraId="234CAB48" w14:textId="77777777" w:rsidR="00455138" w:rsidRPr="001907F5" w:rsidRDefault="00455138" w:rsidP="00D405D7">
      <w:pPr>
        <w:autoSpaceDE w:val="0"/>
        <w:autoSpaceDN w:val="0"/>
        <w:adjustRightInd w:val="0"/>
        <w:spacing w:after="0"/>
        <w:rPr>
          <w:rFonts w:cstheme="minorHAnsi"/>
          <w:lang w:val="en-GB"/>
        </w:rPr>
      </w:pPr>
    </w:p>
    <w:p w14:paraId="4F53B548" w14:textId="0D9D3B58" w:rsidR="00F17DAB" w:rsidRPr="001907F5" w:rsidRDefault="00F17DAB" w:rsidP="00CB64F6">
      <w:pPr>
        <w:pStyle w:val="Listenabsatz"/>
        <w:numPr>
          <w:ilvl w:val="0"/>
          <w:numId w:val="29"/>
        </w:numPr>
        <w:autoSpaceDE w:val="0"/>
        <w:autoSpaceDN w:val="0"/>
        <w:adjustRightInd w:val="0"/>
        <w:spacing w:after="0"/>
        <w:rPr>
          <w:rFonts w:cstheme="minorHAnsi"/>
          <w:lang w:val="en-GB"/>
        </w:rPr>
      </w:pPr>
      <w:r w:rsidRPr="001907F5">
        <w:rPr>
          <w:rFonts w:cstheme="minorHAnsi"/>
          <w:lang w:val="en-GB"/>
        </w:rPr>
        <w:t>a statement</w:t>
      </w:r>
      <w:r w:rsidR="00814DBA">
        <w:rPr>
          <w:rFonts w:cstheme="minorHAnsi"/>
          <w:lang w:val="en-GB"/>
        </w:rPr>
        <w:t>:</w:t>
      </w:r>
    </w:p>
    <w:p w14:paraId="595E79F9" w14:textId="77777777" w:rsidR="00455138" w:rsidRPr="001907F5" w:rsidRDefault="00455138" w:rsidP="00D405D7">
      <w:pPr>
        <w:autoSpaceDE w:val="0"/>
        <w:autoSpaceDN w:val="0"/>
        <w:adjustRightInd w:val="0"/>
        <w:spacing w:after="0"/>
        <w:rPr>
          <w:rFonts w:cstheme="minorHAnsi"/>
          <w:lang w:val="en-GB"/>
        </w:rPr>
      </w:pPr>
    </w:p>
    <w:p w14:paraId="187A381A" w14:textId="77777777" w:rsidR="00F17DAB" w:rsidRPr="001907F5" w:rsidRDefault="00F17DAB" w:rsidP="00CB64F6">
      <w:pPr>
        <w:pStyle w:val="Listenabsatz"/>
        <w:numPr>
          <w:ilvl w:val="0"/>
          <w:numId w:val="25"/>
        </w:numPr>
        <w:autoSpaceDE w:val="0"/>
        <w:autoSpaceDN w:val="0"/>
        <w:adjustRightInd w:val="0"/>
        <w:spacing w:after="0"/>
        <w:ind w:left="993" w:hanging="284"/>
        <w:rPr>
          <w:rFonts w:cstheme="minorHAnsi"/>
          <w:lang w:val="en-GB"/>
        </w:rPr>
      </w:pPr>
      <w:r w:rsidRPr="001907F5">
        <w:rPr>
          <w:rFonts w:cstheme="minorHAnsi"/>
          <w:lang w:val="en-GB"/>
        </w:rPr>
        <w:t>that the candidate has written the thesis independently and that the resources used have been fully specified,</w:t>
      </w:r>
    </w:p>
    <w:p w14:paraId="23C6ED7A" w14:textId="77777777" w:rsidR="00067DCE" w:rsidRPr="001907F5" w:rsidRDefault="00067DCE" w:rsidP="00CB64F6">
      <w:pPr>
        <w:autoSpaceDE w:val="0"/>
        <w:autoSpaceDN w:val="0"/>
        <w:adjustRightInd w:val="0"/>
        <w:spacing w:after="0"/>
        <w:ind w:left="993" w:hanging="284"/>
        <w:rPr>
          <w:rFonts w:cstheme="minorHAnsi"/>
          <w:lang w:val="en-GB"/>
        </w:rPr>
      </w:pPr>
    </w:p>
    <w:p w14:paraId="2191255B" w14:textId="77777777" w:rsidR="00F17DAB" w:rsidRPr="001907F5" w:rsidRDefault="00F17DAB" w:rsidP="00CB64F6">
      <w:pPr>
        <w:pStyle w:val="Listenabsatz"/>
        <w:numPr>
          <w:ilvl w:val="0"/>
          <w:numId w:val="25"/>
        </w:numPr>
        <w:autoSpaceDE w:val="0"/>
        <w:autoSpaceDN w:val="0"/>
        <w:adjustRightInd w:val="0"/>
        <w:spacing w:after="0"/>
        <w:ind w:left="993" w:hanging="284"/>
        <w:rPr>
          <w:rFonts w:cstheme="minorHAnsi"/>
          <w:lang w:val="en-GB"/>
        </w:rPr>
      </w:pPr>
      <w:r w:rsidRPr="001907F5">
        <w:rPr>
          <w:rFonts w:cstheme="minorHAnsi"/>
          <w:lang w:val="en-GB"/>
        </w:rPr>
        <w:lastRenderedPageBreak/>
        <w:t>a statement that indicates whether the thesis has already been published in part or in full; in this case, a list of publications must be enclosed,</w:t>
      </w:r>
    </w:p>
    <w:p w14:paraId="5852EB33" w14:textId="77777777" w:rsidR="00455138" w:rsidRPr="001907F5" w:rsidRDefault="00455138" w:rsidP="00CB64F6">
      <w:pPr>
        <w:autoSpaceDE w:val="0"/>
        <w:autoSpaceDN w:val="0"/>
        <w:adjustRightInd w:val="0"/>
        <w:spacing w:after="0"/>
        <w:ind w:left="993" w:hanging="284"/>
        <w:rPr>
          <w:rFonts w:cstheme="minorHAnsi"/>
          <w:lang w:val="en-GB"/>
        </w:rPr>
      </w:pPr>
    </w:p>
    <w:p w14:paraId="0015E6E3" w14:textId="2A68A303" w:rsidR="00F17DAB" w:rsidRPr="001907F5" w:rsidRDefault="00F17DAB" w:rsidP="00CB64F6">
      <w:pPr>
        <w:pStyle w:val="Listenabsatz"/>
        <w:numPr>
          <w:ilvl w:val="0"/>
          <w:numId w:val="25"/>
        </w:numPr>
        <w:autoSpaceDE w:val="0"/>
        <w:autoSpaceDN w:val="0"/>
        <w:adjustRightInd w:val="0"/>
        <w:spacing w:after="0"/>
        <w:ind w:left="993" w:hanging="284"/>
        <w:rPr>
          <w:rFonts w:cstheme="minorHAnsi"/>
          <w:lang w:val="en-GB"/>
        </w:rPr>
      </w:pPr>
      <w:r w:rsidRPr="001907F5">
        <w:rPr>
          <w:rFonts w:cstheme="minorHAnsi"/>
          <w:lang w:val="en-GB"/>
        </w:rPr>
        <w:t xml:space="preserve">that the </w:t>
      </w:r>
      <w:r w:rsidR="00E87A1E">
        <w:rPr>
          <w:rFonts w:cstheme="minorHAnsi"/>
          <w:lang w:val="en-GB"/>
        </w:rPr>
        <w:t>thesis</w:t>
      </w:r>
      <w:r w:rsidRPr="001907F5">
        <w:rPr>
          <w:rFonts w:cstheme="minorHAnsi"/>
          <w:lang w:val="en-GB"/>
        </w:rPr>
        <w:t xml:space="preserve"> has not been submitted in part or in its entirety to another university for assessment in a </w:t>
      </w:r>
      <w:r w:rsidR="00970147">
        <w:rPr>
          <w:rFonts w:cstheme="minorHAnsi"/>
          <w:lang w:val="en-GB"/>
        </w:rPr>
        <w:t>doctoral degree procedure</w:t>
      </w:r>
      <w:r w:rsidRPr="001907F5">
        <w:rPr>
          <w:rFonts w:cstheme="minorHAnsi"/>
          <w:lang w:val="en-GB"/>
        </w:rPr>
        <w:t>,</w:t>
      </w:r>
    </w:p>
    <w:p w14:paraId="63474065" w14:textId="77777777" w:rsidR="00455138" w:rsidRPr="001907F5" w:rsidRDefault="00455138" w:rsidP="00CB64F6">
      <w:pPr>
        <w:autoSpaceDE w:val="0"/>
        <w:autoSpaceDN w:val="0"/>
        <w:adjustRightInd w:val="0"/>
        <w:spacing w:after="0"/>
        <w:ind w:left="993" w:hanging="284"/>
        <w:rPr>
          <w:rFonts w:cstheme="minorHAnsi"/>
          <w:lang w:val="en-GB"/>
        </w:rPr>
      </w:pPr>
    </w:p>
    <w:p w14:paraId="3F7E49CB" w14:textId="0B427672" w:rsidR="00F17DAB" w:rsidRPr="001907F5" w:rsidRDefault="00F17DAB" w:rsidP="00CB64F6">
      <w:pPr>
        <w:pStyle w:val="Listenabsatz"/>
        <w:numPr>
          <w:ilvl w:val="0"/>
          <w:numId w:val="25"/>
        </w:numPr>
        <w:autoSpaceDE w:val="0"/>
        <w:autoSpaceDN w:val="0"/>
        <w:adjustRightInd w:val="0"/>
        <w:spacing w:after="0"/>
        <w:ind w:left="993" w:hanging="284"/>
        <w:rPr>
          <w:rFonts w:cstheme="minorHAnsi"/>
          <w:lang w:val="en-GB"/>
        </w:rPr>
      </w:pPr>
      <w:r w:rsidRPr="001907F5">
        <w:rPr>
          <w:rFonts w:cstheme="minorHAnsi"/>
          <w:lang w:val="en-GB"/>
        </w:rPr>
        <w:t>which doctoral degree is desired,</w:t>
      </w:r>
    </w:p>
    <w:p w14:paraId="6AE1D5D2" w14:textId="77777777" w:rsidR="00455138" w:rsidRPr="001907F5" w:rsidRDefault="00455138" w:rsidP="00CB64F6">
      <w:pPr>
        <w:autoSpaceDE w:val="0"/>
        <w:autoSpaceDN w:val="0"/>
        <w:adjustRightInd w:val="0"/>
        <w:spacing w:after="0"/>
        <w:ind w:left="993" w:hanging="284"/>
        <w:rPr>
          <w:rFonts w:cstheme="minorHAnsi"/>
          <w:lang w:val="en-GB"/>
        </w:rPr>
      </w:pPr>
    </w:p>
    <w:p w14:paraId="74D4DAC3" w14:textId="5384646C" w:rsidR="00F17DAB" w:rsidRPr="001907F5" w:rsidRDefault="00F17DAB" w:rsidP="00CB64F6">
      <w:pPr>
        <w:pStyle w:val="Listenabsatz"/>
        <w:numPr>
          <w:ilvl w:val="0"/>
          <w:numId w:val="25"/>
        </w:numPr>
        <w:autoSpaceDE w:val="0"/>
        <w:autoSpaceDN w:val="0"/>
        <w:adjustRightInd w:val="0"/>
        <w:spacing w:after="0"/>
        <w:ind w:left="993" w:hanging="284"/>
        <w:rPr>
          <w:rFonts w:cstheme="minorHAnsi"/>
          <w:lang w:val="en-GB"/>
        </w:rPr>
      </w:pPr>
      <w:r w:rsidRPr="001907F5">
        <w:rPr>
          <w:rFonts w:cstheme="minorHAnsi"/>
          <w:lang w:val="en-GB"/>
        </w:rPr>
        <w:t>if necessary, whether the diploma of the desired degree should refer to the candidate in the feminine or the masculine form,</w:t>
      </w:r>
    </w:p>
    <w:p w14:paraId="24D96640" w14:textId="77777777" w:rsidR="00455138" w:rsidRPr="001907F5" w:rsidRDefault="00455138" w:rsidP="00CB64F6">
      <w:pPr>
        <w:autoSpaceDE w:val="0"/>
        <w:autoSpaceDN w:val="0"/>
        <w:adjustRightInd w:val="0"/>
        <w:spacing w:after="0"/>
        <w:ind w:left="993" w:hanging="284"/>
        <w:rPr>
          <w:rFonts w:cstheme="minorHAnsi"/>
          <w:lang w:val="en-GB"/>
        </w:rPr>
      </w:pPr>
    </w:p>
    <w:p w14:paraId="43345F05" w14:textId="5B0D0187" w:rsidR="00F17DAB" w:rsidRPr="001907F5" w:rsidRDefault="00F17DAB" w:rsidP="00CB64F6">
      <w:pPr>
        <w:pStyle w:val="Listenabsatz"/>
        <w:numPr>
          <w:ilvl w:val="0"/>
          <w:numId w:val="25"/>
        </w:numPr>
        <w:autoSpaceDE w:val="0"/>
        <w:autoSpaceDN w:val="0"/>
        <w:adjustRightInd w:val="0"/>
        <w:spacing w:after="0"/>
        <w:ind w:left="993" w:hanging="284"/>
        <w:rPr>
          <w:rFonts w:cstheme="minorHAnsi"/>
          <w:lang w:val="en-GB"/>
        </w:rPr>
      </w:pPr>
      <w:r w:rsidRPr="001907F5">
        <w:rPr>
          <w:rFonts w:cstheme="minorHAnsi"/>
          <w:lang w:val="en-GB"/>
        </w:rPr>
        <w:t xml:space="preserve">that the regulations for good scientific practice of </w:t>
      </w:r>
      <w:r w:rsidR="00E22D8E">
        <w:rPr>
          <w:rFonts w:cstheme="minorHAnsi"/>
          <w:lang w:val="en-GB"/>
        </w:rPr>
        <w:t>the</w:t>
      </w:r>
      <w:r w:rsidRPr="001907F5">
        <w:rPr>
          <w:rFonts w:cstheme="minorHAnsi"/>
          <w:lang w:val="en-GB"/>
        </w:rPr>
        <w:t xml:space="preserve"> University of Oldenburg have been observed,</w:t>
      </w:r>
    </w:p>
    <w:p w14:paraId="4B2E1E61" w14:textId="77777777" w:rsidR="00455138" w:rsidRPr="001907F5" w:rsidRDefault="00455138" w:rsidP="00CB64F6">
      <w:pPr>
        <w:autoSpaceDE w:val="0"/>
        <w:autoSpaceDN w:val="0"/>
        <w:adjustRightInd w:val="0"/>
        <w:spacing w:after="0"/>
        <w:ind w:left="993" w:hanging="284"/>
        <w:rPr>
          <w:rFonts w:cstheme="minorHAnsi"/>
          <w:lang w:val="en-GB"/>
        </w:rPr>
      </w:pPr>
    </w:p>
    <w:p w14:paraId="435047BB" w14:textId="54AFD52E" w:rsidR="00F17DAB" w:rsidRPr="001907F5" w:rsidRDefault="00F17DAB" w:rsidP="00CB64F6">
      <w:pPr>
        <w:pStyle w:val="Listenabsatz"/>
        <w:numPr>
          <w:ilvl w:val="0"/>
          <w:numId w:val="25"/>
        </w:numPr>
        <w:autoSpaceDE w:val="0"/>
        <w:autoSpaceDN w:val="0"/>
        <w:adjustRightInd w:val="0"/>
        <w:spacing w:after="0"/>
        <w:ind w:left="993" w:hanging="284"/>
        <w:rPr>
          <w:rFonts w:cstheme="minorHAnsi"/>
          <w:lang w:val="en-GB"/>
        </w:rPr>
      </w:pPr>
      <w:r w:rsidRPr="001907F5">
        <w:rPr>
          <w:rFonts w:cstheme="minorHAnsi"/>
          <w:lang w:val="en-GB"/>
        </w:rPr>
        <w:t xml:space="preserve">if necessary, evidence pursuant to </w:t>
      </w:r>
      <w:r w:rsidR="00C11167">
        <w:rPr>
          <w:rFonts w:cstheme="minorHAnsi"/>
          <w:lang w:val="en-GB"/>
        </w:rPr>
        <w:t>Section</w:t>
      </w:r>
      <w:r w:rsidRPr="001907F5">
        <w:rPr>
          <w:rFonts w:cstheme="minorHAnsi"/>
          <w:lang w:val="en-GB"/>
        </w:rPr>
        <w:t xml:space="preserve"> 9 (5) on enrolment as a doctoral student,</w:t>
      </w:r>
    </w:p>
    <w:p w14:paraId="79DC9843" w14:textId="77777777" w:rsidR="00455138" w:rsidRPr="001907F5" w:rsidRDefault="00455138" w:rsidP="00CB64F6">
      <w:pPr>
        <w:autoSpaceDE w:val="0"/>
        <w:autoSpaceDN w:val="0"/>
        <w:adjustRightInd w:val="0"/>
        <w:spacing w:after="0"/>
        <w:ind w:left="993" w:hanging="284"/>
        <w:rPr>
          <w:rFonts w:cstheme="minorHAnsi"/>
          <w:lang w:val="en-GB"/>
        </w:rPr>
      </w:pPr>
    </w:p>
    <w:p w14:paraId="1ECA3F8C" w14:textId="1B15DBC6" w:rsidR="00F17DAB" w:rsidRPr="001907F5" w:rsidRDefault="00F17DAB" w:rsidP="00CB64F6">
      <w:pPr>
        <w:pStyle w:val="Listenabsatz"/>
        <w:numPr>
          <w:ilvl w:val="0"/>
          <w:numId w:val="25"/>
        </w:numPr>
        <w:autoSpaceDE w:val="0"/>
        <w:autoSpaceDN w:val="0"/>
        <w:adjustRightInd w:val="0"/>
        <w:spacing w:after="0"/>
        <w:ind w:left="993" w:hanging="284"/>
        <w:rPr>
          <w:rFonts w:cstheme="minorHAnsi"/>
          <w:lang w:val="en-GB"/>
        </w:rPr>
      </w:pPr>
      <w:r w:rsidRPr="001907F5">
        <w:rPr>
          <w:rFonts w:cstheme="minorHAnsi"/>
          <w:lang w:val="en-GB"/>
        </w:rPr>
        <w:t>a declaration that no commercial recruitment or consulting services (doctoral coaching) have been used in connection with the doctoral project</w:t>
      </w:r>
      <w:r w:rsidR="00814DBA">
        <w:rPr>
          <w:rFonts w:cstheme="minorHAnsi"/>
          <w:lang w:val="en-GB"/>
        </w:rPr>
        <w:t>;</w:t>
      </w:r>
    </w:p>
    <w:p w14:paraId="4FF4A56A" w14:textId="77777777" w:rsidR="00455138" w:rsidRPr="001907F5" w:rsidRDefault="00455138" w:rsidP="00F17DAB">
      <w:pPr>
        <w:spacing w:after="120"/>
        <w:jc w:val="both"/>
        <w:rPr>
          <w:rFonts w:ascii="Arial" w:hAnsi="Arial" w:cs="Arial"/>
          <w:sz w:val="20"/>
          <w:szCs w:val="20"/>
          <w:lang w:val="en-GB"/>
        </w:rPr>
      </w:pPr>
    </w:p>
    <w:p w14:paraId="777ABF40" w14:textId="77777777" w:rsidR="00F17DAB" w:rsidRPr="00B63350" w:rsidRDefault="00F17DAB" w:rsidP="00CB64F6">
      <w:pPr>
        <w:pStyle w:val="Listenabsatz"/>
        <w:numPr>
          <w:ilvl w:val="0"/>
          <w:numId w:val="29"/>
        </w:numPr>
        <w:spacing w:after="120"/>
        <w:jc w:val="both"/>
        <w:rPr>
          <w:rFonts w:cstheme="minorHAnsi"/>
          <w:sz w:val="24"/>
          <w:szCs w:val="24"/>
          <w:lang w:val="en-GB"/>
        </w:rPr>
      </w:pPr>
      <w:r w:rsidRPr="00B63350">
        <w:rPr>
          <w:rFonts w:cstheme="minorHAnsi"/>
          <w:lang w:val="en-GB"/>
        </w:rPr>
        <w:t>Suggested names for the other assessors.</w:t>
      </w:r>
    </w:p>
    <w:p w14:paraId="3B080218" w14:textId="6B87B970" w:rsidR="00191239" w:rsidRPr="001907F5" w:rsidRDefault="00191239" w:rsidP="00330713">
      <w:pPr>
        <w:spacing w:after="120"/>
        <w:jc w:val="both"/>
        <w:rPr>
          <w:lang w:val="en-GB"/>
        </w:rPr>
      </w:pPr>
      <w:r w:rsidRPr="001907F5">
        <w:rPr>
          <w:lang w:val="en-GB"/>
        </w:rPr>
        <w:t>(3)</w:t>
      </w:r>
      <w:r w:rsidRPr="001907F5">
        <w:rPr>
          <w:lang w:val="en-GB"/>
        </w:rPr>
        <w:tab/>
        <w:t xml:space="preserve">The responsible </w:t>
      </w:r>
      <w:r w:rsidR="0096136E">
        <w:rPr>
          <w:lang w:val="en-GB"/>
        </w:rPr>
        <w:t>Doctorate Committee</w:t>
      </w:r>
      <w:r w:rsidRPr="001907F5">
        <w:rPr>
          <w:lang w:val="en-GB"/>
        </w:rPr>
        <w:t xml:space="preserve"> will initiate the </w:t>
      </w:r>
      <w:r w:rsidR="00970147">
        <w:rPr>
          <w:lang w:val="en-GB"/>
        </w:rPr>
        <w:t>doctoral degree procedure</w:t>
      </w:r>
      <w:r w:rsidRPr="001907F5">
        <w:rPr>
          <w:lang w:val="en-GB"/>
        </w:rPr>
        <w:t xml:space="preserve"> by appointing the assessors</w:t>
      </w:r>
      <w:r w:rsidR="00814DBA">
        <w:rPr>
          <w:lang w:val="en-GB"/>
        </w:rPr>
        <w:t>,</w:t>
      </w:r>
      <w:r w:rsidRPr="001907F5">
        <w:rPr>
          <w:lang w:val="en-GB"/>
        </w:rPr>
        <w:t xml:space="preserve"> according to </w:t>
      </w:r>
      <w:r w:rsidR="00C11167">
        <w:rPr>
          <w:lang w:val="en-GB"/>
        </w:rPr>
        <w:t>Section</w:t>
      </w:r>
      <w:r w:rsidRPr="001907F5">
        <w:rPr>
          <w:lang w:val="en-GB"/>
        </w:rPr>
        <w:t xml:space="preserve"> 7</w:t>
      </w:r>
      <w:r w:rsidR="00814DBA">
        <w:rPr>
          <w:lang w:val="en-GB"/>
        </w:rPr>
        <w:t>,</w:t>
      </w:r>
      <w:r w:rsidRPr="001907F5">
        <w:rPr>
          <w:lang w:val="en-GB"/>
        </w:rPr>
        <w:t xml:space="preserve"> who will examine the thesis, bearing in mind the suggestions and the declaration of the doctoral candidate. The </w:t>
      </w:r>
      <w:r w:rsidR="0096136E">
        <w:rPr>
          <w:lang w:val="en-GB"/>
        </w:rPr>
        <w:t>chair</w:t>
      </w:r>
      <w:r w:rsidRPr="001907F5">
        <w:rPr>
          <w:lang w:val="en-GB"/>
        </w:rPr>
        <w:t xml:space="preserve"> will immediately inform the doctoral candidate of the decisions of the </w:t>
      </w:r>
      <w:r w:rsidR="0096136E">
        <w:rPr>
          <w:lang w:val="en-GB"/>
        </w:rPr>
        <w:t>Doctorate Committee</w:t>
      </w:r>
      <w:r w:rsidRPr="001907F5">
        <w:rPr>
          <w:lang w:val="en-GB"/>
        </w:rPr>
        <w:t>.</w:t>
      </w:r>
    </w:p>
    <w:p w14:paraId="3D4538B2" w14:textId="77777777" w:rsidR="00191239" w:rsidRPr="001907F5" w:rsidRDefault="00191239" w:rsidP="00330713">
      <w:pPr>
        <w:spacing w:after="120"/>
        <w:jc w:val="both"/>
        <w:rPr>
          <w:lang w:val="en-GB"/>
        </w:rPr>
      </w:pPr>
    </w:p>
    <w:p w14:paraId="239CE6AC" w14:textId="0571CCA3" w:rsidR="00191239" w:rsidRPr="001907F5" w:rsidRDefault="00C11167" w:rsidP="00330713">
      <w:pPr>
        <w:spacing w:after="120"/>
        <w:jc w:val="both"/>
        <w:rPr>
          <w:b/>
          <w:lang w:val="en-GB"/>
        </w:rPr>
      </w:pPr>
      <w:r>
        <w:rPr>
          <w:b/>
          <w:lang w:val="en-GB"/>
        </w:rPr>
        <w:t>Section</w:t>
      </w:r>
      <w:r w:rsidR="00191239" w:rsidRPr="001907F5">
        <w:rPr>
          <w:b/>
          <w:lang w:val="en-GB"/>
        </w:rPr>
        <w:t xml:space="preserve"> 13</w:t>
      </w:r>
      <w:r w:rsidR="00F77F94">
        <w:rPr>
          <w:b/>
          <w:lang w:val="en-GB"/>
        </w:rPr>
        <w:t xml:space="preserve"> </w:t>
      </w:r>
      <w:r w:rsidR="00191239" w:rsidRPr="001907F5">
        <w:rPr>
          <w:b/>
          <w:lang w:val="en-GB"/>
        </w:rPr>
        <w:t>Assessment of the thesis</w:t>
      </w:r>
    </w:p>
    <w:p w14:paraId="554A1E70" w14:textId="691076AA" w:rsidR="00191239" w:rsidRPr="001907F5" w:rsidRDefault="00191239" w:rsidP="00330713">
      <w:pPr>
        <w:spacing w:after="120"/>
        <w:jc w:val="both"/>
        <w:rPr>
          <w:lang w:val="en-GB"/>
        </w:rPr>
      </w:pPr>
      <w:r w:rsidRPr="001907F5">
        <w:rPr>
          <w:lang w:val="en-GB"/>
        </w:rPr>
        <w:t>(1)</w:t>
      </w:r>
      <w:r w:rsidRPr="001907F5">
        <w:rPr>
          <w:lang w:val="en-GB"/>
        </w:rPr>
        <w:tab/>
        <w:t>In general</w:t>
      </w:r>
      <w:r w:rsidR="004726A4">
        <w:rPr>
          <w:lang w:val="en-GB"/>
        </w:rPr>
        <w:t>,</w:t>
      </w:r>
      <w:r w:rsidRPr="001907F5">
        <w:rPr>
          <w:lang w:val="en-GB"/>
        </w:rPr>
        <w:t xml:space="preserve"> the assessors provide a written report within 4 weeks, but no more than 8 weeks, and recommend either acceptance of the thesis and continuation of the procedure, or modification or rejection of the thesis. If the thesis is accepted, the assessors will at the same time propose one of the following </w:t>
      </w:r>
      <w:r w:rsidR="00043264">
        <w:rPr>
          <w:lang w:val="en-GB"/>
        </w:rPr>
        <w:t>grades</w:t>
      </w:r>
      <w:r w:rsidRPr="001907F5">
        <w:rPr>
          <w:lang w:val="en-GB"/>
        </w:rPr>
        <w:t>:</w:t>
      </w:r>
      <w:r w:rsidR="00F77F94">
        <w:rPr>
          <w:lang w:val="en-GB"/>
        </w:rPr>
        <w:t xml:space="preserve"> </w:t>
      </w:r>
    </w:p>
    <w:p w14:paraId="177E933E" w14:textId="0FFCD895" w:rsidR="00191239" w:rsidRPr="001907F5" w:rsidRDefault="005C4510" w:rsidP="00330713">
      <w:pPr>
        <w:spacing w:after="120"/>
        <w:jc w:val="both"/>
        <w:rPr>
          <w:lang w:val="en-GB"/>
        </w:rPr>
      </w:pPr>
      <w:r w:rsidRPr="00B63350">
        <w:rPr>
          <w:i/>
          <w:iCs/>
          <w:lang w:val="en-GB"/>
        </w:rPr>
        <w:t>sehr gut</w:t>
      </w:r>
      <w:r>
        <w:rPr>
          <w:lang w:val="en-GB"/>
        </w:rPr>
        <w:t xml:space="preserve"> </w:t>
      </w:r>
      <w:r>
        <w:rPr>
          <w:lang w:val="en-GB"/>
        </w:rPr>
        <w:tab/>
        <w:t>(magna cum laude)</w:t>
      </w:r>
      <w:r>
        <w:rPr>
          <w:lang w:val="en-GB"/>
        </w:rPr>
        <w:tab/>
      </w:r>
      <w:r w:rsidR="00191239" w:rsidRPr="001907F5">
        <w:rPr>
          <w:lang w:val="en-GB"/>
        </w:rPr>
        <w:t>[</w:t>
      </w:r>
      <w:r w:rsidR="003039F4">
        <w:rPr>
          <w:lang w:val="en-GB"/>
        </w:rPr>
        <w:t>with distinction</w:t>
      </w:r>
      <w:r w:rsidR="00191239" w:rsidRPr="001907F5">
        <w:rPr>
          <w:lang w:val="en-GB"/>
        </w:rPr>
        <w:t>] =</w:t>
      </w:r>
      <w:r w:rsidR="00191239" w:rsidRPr="001907F5">
        <w:rPr>
          <w:lang w:val="en-GB"/>
        </w:rPr>
        <w:tab/>
        <w:t>1</w:t>
      </w:r>
    </w:p>
    <w:p w14:paraId="6DE38238" w14:textId="169F6972" w:rsidR="00191239" w:rsidRPr="001907F5" w:rsidRDefault="00191239" w:rsidP="00330713">
      <w:pPr>
        <w:spacing w:after="120"/>
        <w:jc w:val="both"/>
        <w:rPr>
          <w:lang w:val="en-GB"/>
        </w:rPr>
      </w:pPr>
      <w:r w:rsidRPr="00B63350">
        <w:rPr>
          <w:i/>
          <w:iCs/>
          <w:lang w:val="en-GB"/>
        </w:rPr>
        <w:t>gut</w:t>
      </w:r>
      <w:r w:rsidRPr="001907F5">
        <w:rPr>
          <w:lang w:val="en-GB"/>
        </w:rPr>
        <w:t xml:space="preserve"> </w:t>
      </w:r>
      <w:r w:rsidR="005C4510">
        <w:rPr>
          <w:lang w:val="en-GB"/>
        </w:rPr>
        <w:tab/>
      </w:r>
      <w:r w:rsidR="005C4510">
        <w:rPr>
          <w:lang w:val="en-GB"/>
        </w:rPr>
        <w:tab/>
      </w:r>
      <w:r w:rsidRPr="001907F5">
        <w:rPr>
          <w:lang w:val="en-GB"/>
        </w:rPr>
        <w:t>(cum laude)</w:t>
      </w:r>
      <w:r w:rsidRPr="001907F5">
        <w:rPr>
          <w:lang w:val="en-GB"/>
        </w:rPr>
        <w:tab/>
      </w:r>
      <w:r w:rsidR="00394A03" w:rsidRPr="001907F5">
        <w:rPr>
          <w:lang w:val="en-GB"/>
        </w:rPr>
        <w:tab/>
      </w:r>
      <w:r w:rsidR="003039F4">
        <w:rPr>
          <w:lang w:val="en-GB"/>
        </w:rPr>
        <w:t>[credit</w:t>
      </w:r>
      <w:r w:rsidRPr="001907F5">
        <w:rPr>
          <w:lang w:val="en-GB"/>
        </w:rPr>
        <w:t xml:space="preserve">] = </w:t>
      </w:r>
      <w:r w:rsidRPr="001907F5">
        <w:rPr>
          <w:lang w:val="en-GB"/>
        </w:rPr>
        <w:tab/>
      </w:r>
      <w:r w:rsidR="003039F4">
        <w:rPr>
          <w:lang w:val="en-GB"/>
        </w:rPr>
        <w:tab/>
      </w:r>
      <w:r w:rsidRPr="001907F5">
        <w:rPr>
          <w:lang w:val="en-GB"/>
        </w:rPr>
        <w:t>2</w:t>
      </w:r>
    </w:p>
    <w:p w14:paraId="4C07903C" w14:textId="5275E5C0" w:rsidR="00976339" w:rsidRPr="001907F5" w:rsidRDefault="00191239" w:rsidP="00330713">
      <w:pPr>
        <w:spacing w:after="120"/>
        <w:jc w:val="both"/>
        <w:rPr>
          <w:lang w:val="en-GB"/>
        </w:rPr>
      </w:pPr>
      <w:r w:rsidRPr="00B63350">
        <w:rPr>
          <w:i/>
          <w:iCs/>
          <w:lang w:val="en-GB"/>
        </w:rPr>
        <w:t>genügend</w:t>
      </w:r>
      <w:r w:rsidRPr="001907F5">
        <w:rPr>
          <w:lang w:val="en-GB"/>
        </w:rPr>
        <w:t xml:space="preserve"> </w:t>
      </w:r>
      <w:r w:rsidR="005C4510">
        <w:rPr>
          <w:lang w:val="en-GB"/>
        </w:rPr>
        <w:tab/>
      </w:r>
      <w:r w:rsidRPr="001907F5">
        <w:rPr>
          <w:lang w:val="en-GB"/>
        </w:rPr>
        <w:t>(rite)</w:t>
      </w:r>
      <w:r w:rsidRPr="001907F5">
        <w:rPr>
          <w:lang w:val="en-GB"/>
        </w:rPr>
        <w:tab/>
      </w:r>
      <w:r w:rsidR="00394A03" w:rsidRPr="001907F5">
        <w:rPr>
          <w:lang w:val="en-GB"/>
        </w:rPr>
        <w:tab/>
      </w:r>
      <w:r w:rsidRPr="001907F5">
        <w:rPr>
          <w:lang w:val="en-GB"/>
        </w:rPr>
        <w:t xml:space="preserve"> </w:t>
      </w:r>
      <w:r w:rsidR="005C4510">
        <w:rPr>
          <w:lang w:val="en-GB"/>
        </w:rPr>
        <w:tab/>
      </w:r>
      <w:r w:rsidRPr="001907F5">
        <w:rPr>
          <w:lang w:val="en-GB"/>
        </w:rPr>
        <w:t>[</w:t>
      </w:r>
      <w:r w:rsidR="003039F4">
        <w:rPr>
          <w:lang w:val="en-GB"/>
        </w:rPr>
        <w:t>pass</w:t>
      </w:r>
      <w:r w:rsidRPr="001907F5">
        <w:rPr>
          <w:lang w:val="en-GB"/>
        </w:rPr>
        <w:t xml:space="preserve">] = </w:t>
      </w:r>
      <w:r w:rsidRPr="001907F5">
        <w:rPr>
          <w:lang w:val="en-GB"/>
        </w:rPr>
        <w:tab/>
      </w:r>
      <w:r w:rsidR="003039F4">
        <w:rPr>
          <w:lang w:val="en-GB"/>
        </w:rPr>
        <w:tab/>
      </w:r>
      <w:r w:rsidRPr="001907F5">
        <w:rPr>
          <w:lang w:val="en-GB"/>
        </w:rPr>
        <w:t>3</w:t>
      </w:r>
    </w:p>
    <w:p w14:paraId="59352B3B" w14:textId="3DD617C7" w:rsidR="00191239" w:rsidRPr="001907F5" w:rsidRDefault="00191239" w:rsidP="00330713">
      <w:pPr>
        <w:spacing w:after="120"/>
        <w:jc w:val="both"/>
        <w:rPr>
          <w:lang w:val="en-GB"/>
        </w:rPr>
      </w:pPr>
      <w:r w:rsidRPr="001907F5">
        <w:rPr>
          <w:lang w:val="en-GB"/>
        </w:rPr>
        <w:t xml:space="preserve">In the case of a truly outstanding performance, the committee can propose that the thesis be given the </w:t>
      </w:r>
      <w:r w:rsidR="00043264">
        <w:rPr>
          <w:lang w:val="en-GB"/>
        </w:rPr>
        <w:t>grade</w:t>
      </w:r>
      <w:r w:rsidRPr="001907F5">
        <w:rPr>
          <w:lang w:val="en-GB"/>
        </w:rPr>
        <w:t xml:space="preserve"> 1</w:t>
      </w:r>
      <w:r w:rsidR="00814DBA">
        <w:rPr>
          <w:lang w:val="en-GB"/>
        </w:rPr>
        <w:t>,</w:t>
      </w:r>
      <w:r w:rsidRPr="001907F5">
        <w:rPr>
          <w:lang w:val="en-GB"/>
        </w:rPr>
        <w:t xml:space="preserve"> with the distinction </w:t>
      </w:r>
      <w:r w:rsidRPr="00B63350">
        <w:rPr>
          <w:i/>
          <w:iCs/>
          <w:lang w:val="en-GB"/>
        </w:rPr>
        <w:t>ausgezeichnet</w:t>
      </w:r>
      <w:r w:rsidRPr="001907F5">
        <w:rPr>
          <w:lang w:val="en-GB"/>
        </w:rPr>
        <w:t xml:space="preserve"> (summa cum laude</w:t>
      </w:r>
      <w:r w:rsidR="003039F4">
        <w:rPr>
          <w:lang w:val="en-GB"/>
        </w:rPr>
        <w:t>, with high distinction</w:t>
      </w:r>
      <w:r w:rsidRPr="001907F5">
        <w:rPr>
          <w:lang w:val="en-GB"/>
        </w:rPr>
        <w:t>). If the majority of the assessors proposes to a</w:t>
      </w:r>
      <w:r w:rsidR="00837838">
        <w:rPr>
          <w:lang w:val="en-GB"/>
        </w:rPr>
        <w:t>ccept</w:t>
      </w:r>
      <w:r w:rsidRPr="001907F5">
        <w:rPr>
          <w:lang w:val="en-GB"/>
        </w:rPr>
        <w:t xml:space="preserve"> the </w:t>
      </w:r>
      <w:r w:rsidR="004726A4">
        <w:rPr>
          <w:lang w:val="en-GB"/>
        </w:rPr>
        <w:t>thesis</w:t>
      </w:r>
      <w:r w:rsidRPr="001907F5">
        <w:rPr>
          <w:lang w:val="en-GB"/>
        </w:rPr>
        <w:t xml:space="preserve">, the procedure described in </w:t>
      </w:r>
      <w:r w:rsidR="00C11167">
        <w:rPr>
          <w:lang w:val="en-GB"/>
        </w:rPr>
        <w:t>Section</w:t>
      </w:r>
      <w:r w:rsidRPr="001907F5">
        <w:rPr>
          <w:lang w:val="en-GB"/>
        </w:rPr>
        <w:t xml:space="preserve"> 4 will </w:t>
      </w:r>
      <w:r w:rsidR="005C4510">
        <w:rPr>
          <w:lang w:val="en-GB"/>
        </w:rPr>
        <w:t>continue</w:t>
      </w:r>
      <w:r w:rsidRPr="001907F5">
        <w:rPr>
          <w:lang w:val="en-GB"/>
        </w:rPr>
        <w:t>.</w:t>
      </w:r>
    </w:p>
    <w:p w14:paraId="67C863AD" w14:textId="4437B41E" w:rsidR="00191239" w:rsidRPr="001907F5" w:rsidRDefault="00191239" w:rsidP="00330713">
      <w:pPr>
        <w:spacing w:after="120"/>
        <w:jc w:val="both"/>
        <w:rPr>
          <w:lang w:val="en-GB"/>
        </w:rPr>
      </w:pPr>
      <w:r w:rsidRPr="001907F5">
        <w:rPr>
          <w:lang w:val="en-GB"/>
        </w:rPr>
        <w:t>(2)</w:t>
      </w:r>
      <w:r w:rsidRPr="001907F5">
        <w:rPr>
          <w:lang w:val="en-GB"/>
        </w:rPr>
        <w:tab/>
        <w:t>If one or more of the assessors ha</w:t>
      </w:r>
      <w:r w:rsidR="005C4510">
        <w:rPr>
          <w:lang w:val="en-GB"/>
        </w:rPr>
        <w:t>ve</w:t>
      </w:r>
      <w:r w:rsidRPr="001907F5">
        <w:rPr>
          <w:lang w:val="en-GB"/>
        </w:rPr>
        <w:t xml:space="preserve"> made reasoned proposals for amendments, the responsible </w:t>
      </w:r>
      <w:r w:rsidR="0096136E">
        <w:rPr>
          <w:lang w:val="en-GB"/>
        </w:rPr>
        <w:t>Doctorate Committee</w:t>
      </w:r>
      <w:r w:rsidRPr="001907F5">
        <w:rPr>
          <w:lang w:val="en-GB"/>
        </w:rPr>
        <w:t xml:space="preserve"> will decide by a simple majority of its members, after hearing the doctoral candidate, whether the </w:t>
      </w:r>
      <w:r w:rsidR="004726A4">
        <w:rPr>
          <w:lang w:val="en-GB"/>
        </w:rPr>
        <w:t>thesis</w:t>
      </w:r>
      <w:r w:rsidRPr="001907F5">
        <w:rPr>
          <w:lang w:val="en-GB"/>
        </w:rPr>
        <w:t xml:space="preserve"> will be returned with instructions for amendment, or whether the procedure will continue. The </w:t>
      </w:r>
      <w:r w:rsidR="0096136E">
        <w:rPr>
          <w:lang w:val="en-GB"/>
        </w:rPr>
        <w:t>chair</w:t>
      </w:r>
      <w:r w:rsidRPr="001907F5">
        <w:rPr>
          <w:lang w:val="en-GB"/>
        </w:rPr>
        <w:t xml:space="preserve"> of the </w:t>
      </w:r>
      <w:r w:rsidR="0096136E">
        <w:rPr>
          <w:lang w:val="en-GB"/>
        </w:rPr>
        <w:t>Doctorate Committee</w:t>
      </w:r>
      <w:r w:rsidRPr="001907F5">
        <w:rPr>
          <w:lang w:val="en-GB"/>
        </w:rPr>
        <w:t xml:space="preserve"> will notify the doctoral candidate in writing of the instructions, and explain the reasons for requiring changes. A reasonable deadline </w:t>
      </w:r>
      <w:r w:rsidRPr="001907F5">
        <w:rPr>
          <w:lang w:val="en-GB"/>
        </w:rPr>
        <w:lastRenderedPageBreak/>
        <w:t xml:space="preserve">will be set for the revision. After </w:t>
      </w:r>
      <w:r w:rsidR="007D200D">
        <w:rPr>
          <w:lang w:val="en-GB"/>
        </w:rPr>
        <w:t xml:space="preserve">the </w:t>
      </w:r>
      <w:r w:rsidRPr="001907F5">
        <w:rPr>
          <w:lang w:val="en-GB"/>
        </w:rPr>
        <w:t xml:space="preserve">revision of the thesis, all </w:t>
      </w:r>
      <w:r w:rsidR="004726A4">
        <w:rPr>
          <w:lang w:val="en-GB"/>
        </w:rPr>
        <w:t>assessor</w:t>
      </w:r>
      <w:r w:rsidRPr="001907F5">
        <w:rPr>
          <w:lang w:val="en-GB"/>
        </w:rPr>
        <w:t xml:space="preserve">s will comment </w:t>
      </w:r>
      <w:r w:rsidR="00814DBA" w:rsidRPr="001907F5">
        <w:rPr>
          <w:lang w:val="en-GB"/>
        </w:rPr>
        <w:t xml:space="preserve">on the revised version </w:t>
      </w:r>
      <w:r w:rsidRPr="001907F5">
        <w:rPr>
          <w:lang w:val="en-GB"/>
        </w:rPr>
        <w:t>in writing within one month</w:t>
      </w:r>
      <w:r w:rsidR="007D200D">
        <w:rPr>
          <w:lang w:val="en-GB"/>
        </w:rPr>
        <w:t>;</w:t>
      </w:r>
      <w:r w:rsidRPr="001907F5">
        <w:rPr>
          <w:lang w:val="en-GB"/>
        </w:rPr>
        <w:t xml:space="preserve"> </w:t>
      </w:r>
      <w:r w:rsidR="007D200D">
        <w:rPr>
          <w:lang w:val="en-GB"/>
        </w:rPr>
        <w:t>t</w:t>
      </w:r>
      <w:r w:rsidRPr="001907F5">
        <w:rPr>
          <w:lang w:val="en-GB"/>
        </w:rPr>
        <w:t xml:space="preserve">he </w:t>
      </w:r>
      <w:r w:rsidR="0096136E">
        <w:rPr>
          <w:lang w:val="en-GB"/>
        </w:rPr>
        <w:t>Doctorate Committee</w:t>
      </w:r>
      <w:r w:rsidRPr="001907F5">
        <w:rPr>
          <w:lang w:val="en-GB"/>
        </w:rPr>
        <w:t xml:space="preserve"> may appoint a further assessor.</w:t>
      </w:r>
      <w:r w:rsidR="00F77F94">
        <w:rPr>
          <w:lang w:val="en-GB"/>
        </w:rPr>
        <w:t xml:space="preserve"> </w:t>
      </w:r>
      <w:r w:rsidR="0089140B" w:rsidRPr="0089140B">
        <w:rPr>
          <w:lang w:val="en-GB"/>
        </w:rPr>
        <w:t>The thesis can only be returned for revision once.</w:t>
      </w:r>
    </w:p>
    <w:p w14:paraId="0DA4DD9C" w14:textId="30B55BCF" w:rsidR="00191239" w:rsidRPr="001907F5" w:rsidRDefault="00191239" w:rsidP="00330713">
      <w:pPr>
        <w:spacing w:after="120"/>
        <w:jc w:val="both"/>
        <w:rPr>
          <w:lang w:val="en-GB"/>
        </w:rPr>
      </w:pPr>
      <w:r w:rsidRPr="001907F5">
        <w:rPr>
          <w:lang w:val="en-GB"/>
        </w:rPr>
        <w:t>(3)</w:t>
      </w:r>
      <w:r w:rsidRPr="001907F5">
        <w:rPr>
          <w:lang w:val="en-GB"/>
        </w:rPr>
        <w:tab/>
        <w:t xml:space="preserve">If the majority of the assessors have proposed the rejection of the </w:t>
      </w:r>
      <w:r w:rsidR="004726A4">
        <w:rPr>
          <w:lang w:val="en-GB"/>
        </w:rPr>
        <w:t>thesis</w:t>
      </w:r>
      <w:r w:rsidRPr="001907F5">
        <w:rPr>
          <w:lang w:val="en-GB"/>
        </w:rPr>
        <w:t xml:space="preserve">, the responsible </w:t>
      </w:r>
      <w:r w:rsidR="0096136E">
        <w:rPr>
          <w:lang w:val="en-GB"/>
        </w:rPr>
        <w:t>Doctorate Committee</w:t>
      </w:r>
      <w:r w:rsidRPr="001907F5">
        <w:rPr>
          <w:lang w:val="en-GB"/>
        </w:rPr>
        <w:t xml:space="preserve"> will reject </w:t>
      </w:r>
      <w:r w:rsidR="00900464">
        <w:rPr>
          <w:lang w:val="en-GB"/>
        </w:rPr>
        <w:t xml:space="preserve">acceptance of </w:t>
      </w:r>
      <w:r w:rsidRPr="001907F5">
        <w:rPr>
          <w:lang w:val="en-GB"/>
        </w:rPr>
        <w:t xml:space="preserve">the </w:t>
      </w:r>
      <w:r w:rsidR="004726A4">
        <w:rPr>
          <w:lang w:val="en-GB"/>
        </w:rPr>
        <w:t>thesis</w:t>
      </w:r>
      <w:r w:rsidRPr="001907F5">
        <w:rPr>
          <w:lang w:val="en-GB"/>
        </w:rPr>
        <w:t xml:space="preserve">. The candidate will have failed the </w:t>
      </w:r>
      <w:r w:rsidR="00970147">
        <w:rPr>
          <w:lang w:val="en-GB"/>
        </w:rPr>
        <w:t>doctoral degree procedure</w:t>
      </w:r>
      <w:r w:rsidRPr="001907F5">
        <w:rPr>
          <w:lang w:val="en-GB"/>
        </w:rPr>
        <w:t xml:space="preserve">, which is therefore terminated. If a minority of the assessors proposes to reject the thesis, or if the votes pro and contra are tied, the </w:t>
      </w:r>
      <w:r w:rsidR="0096136E">
        <w:rPr>
          <w:lang w:val="en-GB"/>
        </w:rPr>
        <w:t>Doctorate Committee</w:t>
      </w:r>
      <w:r w:rsidRPr="001907F5">
        <w:rPr>
          <w:lang w:val="en-GB"/>
        </w:rPr>
        <w:t xml:space="preserve"> will appoint an additional assessor. If</w:t>
      </w:r>
      <w:r w:rsidR="00814DBA">
        <w:rPr>
          <w:lang w:val="en-GB"/>
        </w:rPr>
        <w:t>,</w:t>
      </w:r>
      <w:r w:rsidRPr="001907F5">
        <w:rPr>
          <w:lang w:val="en-GB"/>
        </w:rPr>
        <w:t xml:space="preserve"> after considering this additional assessment</w:t>
      </w:r>
      <w:r w:rsidR="00814DBA">
        <w:rPr>
          <w:lang w:val="en-GB"/>
        </w:rPr>
        <w:t>,</w:t>
      </w:r>
      <w:r w:rsidRPr="001907F5">
        <w:rPr>
          <w:lang w:val="en-GB"/>
        </w:rPr>
        <w:t xml:space="preserve"> the majority of the experts propose to a</w:t>
      </w:r>
      <w:r w:rsidR="00900464">
        <w:rPr>
          <w:lang w:val="en-GB"/>
        </w:rPr>
        <w:t>ccept</w:t>
      </w:r>
      <w:r w:rsidRPr="001907F5">
        <w:rPr>
          <w:lang w:val="en-GB"/>
        </w:rPr>
        <w:t xml:space="preserve"> the thesis, the procedure will conti</w:t>
      </w:r>
      <w:r w:rsidR="005C4510">
        <w:rPr>
          <w:lang w:val="en-GB"/>
        </w:rPr>
        <w:t>n</w:t>
      </w:r>
      <w:r w:rsidRPr="001907F5">
        <w:rPr>
          <w:lang w:val="en-GB"/>
        </w:rPr>
        <w:t xml:space="preserve">ue </w:t>
      </w:r>
      <w:r w:rsidR="00900464">
        <w:rPr>
          <w:lang w:val="en-GB"/>
        </w:rPr>
        <w:t xml:space="preserve">according to </w:t>
      </w:r>
      <w:r w:rsidR="000A3F4A">
        <w:rPr>
          <w:lang w:val="en-GB"/>
        </w:rPr>
        <w:t>(</w:t>
      </w:r>
      <w:r w:rsidR="00900464">
        <w:rPr>
          <w:lang w:val="en-GB"/>
        </w:rPr>
        <w:t>4</w:t>
      </w:r>
      <w:r w:rsidR="000A3F4A">
        <w:rPr>
          <w:lang w:val="en-GB"/>
        </w:rPr>
        <w:t>)</w:t>
      </w:r>
      <w:r w:rsidR="00900464">
        <w:rPr>
          <w:lang w:val="en-GB"/>
        </w:rPr>
        <w:t xml:space="preserve">. If, after </w:t>
      </w:r>
      <w:r w:rsidRPr="001907F5">
        <w:rPr>
          <w:lang w:val="en-GB"/>
        </w:rPr>
        <w:t xml:space="preserve">submission of this additional assessment, </w:t>
      </w:r>
      <w:r w:rsidR="00900464">
        <w:rPr>
          <w:lang w:val="en-GB"/>
        </w:rPr>
        <w:t>the thes</w:t>
      </w:r>
      <w:r w:rsidRPr="001907F5">
        <w:rPr>
          <w:lang w:val="en-GB"/>
        </w:rPr>
        <w:t>is</w:t>
      </w:r>
      <w:r w:rsidR="00900464">
        <w:rPr>
          <w:lang w:val="en-GB"/>
        </w:rPr>
        <w:t xml:space="preserve"> is</w:t>
      </w:r>
      <w:r w:rsidRPr="001907F5">
        <w:rPr>
          <w:lang w:val="en-GB"/>
        </w:rPr>
        <w:t xml:space="preserve"> rejected by at least half of the assessors, the candidate will have failed the </w:t>
      </w:r>
      <w:r w:rsidR="00970147">
        <w:rPr>
          <w:lang w:val="en-GB"/>
        </w:rPr>
        <w:t>doctoral degree procedure</w:t>
      </w:r>
      <w:r w:rsidRPr="001907F5">
        <w:rPr>
          <w:lang w:val="en-GB"/>
        </w:rPr>
        <w:t xml:space="preserve"> and it will be closed. The </w:t>
      </w:r>
      <w:r w:rsidR="0096136E">
        <w:rPr>
          <w:lang w:val="en-GB"/>
        </w:rPr>
        <w:t>chair</w:t>
      </w:r>
      <w:r w:rsidRPr="001907F5">
        <w:rPr>
          <w:lang w:val="en-GB"/>
        </w:rPr>
        <w:t xml:space="preserve"> shall inform the doctoral candidate in writing. The rejected </w:t>
      </w:r>
      <w:r w:rsidR="004726A4">
        <w:rPr>
          <w:lang w:val="en-GB"/>
        </w:rPr>
        <w:t>thesis</w:t>
      </w:r>
      <w:r w:rsidRPr="001907F5">
        <w:rPr>
          <w:lang w:val="en-GB"/>
        </w:rPr>
        <w:t xml:space="preserve"> and the reports on it will be added to the files of the responsible School. </w:t>
      </w:r>
    </w:p>
    <w:p w14:paraId="08D66385" w14:textId="424644A7" w:rsidR="00191239" w:rsidRPr="001907F5" w:rsidRDefault="00191239" w:rsidP="00330713">
      <w:pPr>
        <w:spacing w:after="120"/>
        <w:jc w:val="both"/>
        <w:rPr>
          <w:lang w:val="en-GB"/>
        </w:rPr>
      </w:pPr>
      <w:r w:rsidRPr="001907F5">
        <w:rPr>
          <w:lang w:val="en-GB"/>
        </w:rPr>
        <w:t>(4)</w:t>
      </w:r>
      <w:r w:rsidRPr="001907F5">
        <w:rPr>
          <w:lang w:val="en-GB"/>
        </w:rPr>
        <w:tab/>
        <w:t xml:space="preserve">If the requirements for the continuation of the </w:t>
      </w:r>
      <w:r w:rsidR="00970147">
        <w:rPr>
          <w:lang w:val="en-GB"/>
        </w:rPr>
        <w:t>doctoral degree procedure</w:t>
      </w:r>
      <w:r w:rsidRPr="001907F5">
        <w:rPr>
          <w:lang w:val="en-GB"/>
        </w:rPr>
        <w:t xml:space="preserve"> have been met, the responsible </w:t>
      </w:r>
      <w:r w:rsidR="0096136E">
        <w:rPr>
          <w:lang w:val="en-GB"/>
        </w:rPr>
        <w:t>Doctorate Committee</w:t>
      </w:r>
      <w:r w:rsidRPr="001907F5">
        <w:rPr>
          <w:lang w:val="en-GB"/>
        </w:rPr>
        <w:t xml:space="preserve"> will submit the </w:t>
      </w:r>
      <w:r w:rsidR="004726A4">
        <w:rPr>
          <w:lang w:val="en-GB"/>
        </w:rPr>
        <w:t>thesis</w:t>
      </w:r>
      <w:r w:rsidRPr="001907F5">
        <w:rPr>
          <w:lang w:val="en-GB"/>
        </w:rPr>
        <w:t xml:space="preserve"> and the reports to the participating Schools for an inspection period of two weeks. Persons from the participating Schools with qu</w:t>
      </w:r>
      <w:r w:rsidR="00C11697">
        <w:rPr>
          <w:lang w:val="en-GB"/>
        </w:rPr>
        <w:t>alifications</w:t>
      </w:r>
      <w:r w:rsidR="00860672">
        <w:rPr>
          <w:lang w:val="en-GB"/>
        </w:rPr>
        <w:t>,</w:t>
      </w:r>
      <w:r w:rsidR="00C11697">
        <w:rPr>
          <w:lang w:val="en-GB"/>
        </w:rPr>
        <w:t xml:space="preserve"> as defined in </w:t>
      </w:r>
      <w:r w:rsidR="00C11167">
        <w:rPr>
          <w:lang w:val="en-GB"/>
        </w:rPr>
        <w:t>Section</w:t>
      </w:r>
      <w:r w:rsidR="00C11697">
        <w:rPr>
          <w:lang w:val="en-GB"/>
        </w:rPr>
        <w:t xml:space="preserve"> 6 </w:t>
      </w:r>
      <w:r w:rsidR="00C11167">
        <w:rPr>
          <w:lang w:val="en-GB"/>
        </w:rPr>
        <w:t>(4)</w:t>
      </w:r>
      <w:r w:rsidR="00860672">
        <w:rPr>
          <w:lang w:val="en-GB"/>
        </w:rPr>
        <w:t>,</w:t>
      </w:r>
      <w:r w:rsidRPr="001907F5">
        <w:rPr>
          <w:lang w:val="en-GB"/>
        </w:rPr>
        <w:t xml:space="preserve"> will be able to view the </w:t>
      </w:r>
      <w:r w:rsidR="004726A4">
        <w:rPr>
          <w:lang w:val="en-GB"/>
        </w:rPr>
        <w:t>thesis</w:t>
      </w:r>
      <w:r w:rsidRPr="001907F5">
        <w:rPr>
          <w:lang w:val="en-GB"/>
        </w:rPr>
        <w:t xml:space="preserve"> and the associated reports and submit expert opinions during the inspection period. If no expert opinions have been received</w:t>
      </w:r>
      <w:r w:rsidR="00E066C3">
        <w:rPr>
          <w:lang w:val="en-GB"/>
        </w:rPr>
        <w:t xml:space="preserve"> </w:t>
      </w:r>
      <w:r w:rsidRPr="001907F5">
        <w:rPr>
          <w:lang w:val="en-GB"/>
        </w:rPr>
        <w:t xml:space="preserve">after expiry of the inspection period, the thesis </w:t>
      </w:r>
      <w:r w:rsidR="00860672">
        <w:rPr>
          <w:lang w:val="en-GB"/>
        </w:rPr>
        <w:t xml:space="preserve">will </w:t>
      </w:r>
      <w:r w:rsidRPr="001907F5">
        <w:rPr>
          <w:lang w:val="en-GB"/>
        </w:rPr>
        <w:t>be accepted.</w:t>
      </w:r>
    </w:p>
    <w:p w14:paraId="23B4A17C" w14:textId="50E62929" w:rsidR="00191239" w:rsidRPr="001907F5" w:rsidRDefault="00191239" w:rsidP="00330713">
      <w:pPr>
        <w:spacing w:after="120"/>
        <w:jc w:val="both"/>
        <w:rPr>
          <w:lang w:val="en-GB"/>
        </w:rPr>
      </w:pPr>
      <w:r w:rsidRPr="001907F5">
        <w:rPr>
          <w:lang w:val="en-GB"/>
        </w:rPr>
        <w:t>(5)</w:t>
      </w:r>
      <w:r w:rsidRPr="001907F5">
        <w:rPr>
          <w:lang w:val="en-GB"/>
        </w:rPr>
        <w:tab/>
        <w:t xml:space="preserve">Upon receipt of expert opinions, the responsible </w:t>
      </w:r>
      <w:r w:rsidR="0096136E">
        <w:rPr>
          <w:lang w:val="en-GB"/>
        </w:rPr>
        <w:t>Doctorate Committee</w:t>
      </w:r>
      <w:r w:rsidRPr="001907F5">
        <w:rPr>
          <w:lang w:val="en-GB"/>
        </w:rPr>
        <w:t xml:space="preserve"> may, within four weeks, commission further appraisals. The </w:t>
      </w:r>
      <w:r w:rsidR="0096136E">
        <w:rPr>
          <w:lang w:val="en-GB"/>
        </w:rPr>
        <w:t>Doctorate Committee</w:t>
      </w:r>
      <w:r w:rsidRPr="001907F5">
        <w:rPr>
          <w:lang w:val="en-GB"/>
        </w:rPr>
        <w:t xml:space="preserve"> will decide by a simple majority of votes cast by university professors or, if applicable, habilitated employees, whether to consider the expert opinions and further appraisals, and which conclusions to draw from them regarding the assessment of the thesis. If the decision is made to consider the expert opinions and further appraisals, these documents and the thesis will again be made available for inspection for two weeks. </w:t>
      </w:r>
    </w:p>
    <w:p w14:paraId="63A3E66A" w14:textId="28C5ED1A" w:rsidR="00191239" w:rsidRPr="001907F5" w:rsidRDefault="00191239" w:rsidP="00330713">
      <w:pPr>
        <w:spacing w:after="120"/>
        <w:jc w:val="both"/>
        <w:rPr>
          <w:lang w:val="en-GB"/>
        </w:rPr>
      </w:pPr>
      <w:r w:rsidRPr="001907F5">
        <w:rPr>
          <w:lang w:val="en-GB"/>
        </w:rPr>
        <w:t>(6)</w:t>
      </w:r>
      <w:r w:rsidRPr="001907F5">
        <w:rPr>
          <w:lang w:val="en-GB"/>
        </w:rPr>
        <w:tab/>
        <w:t xml:space="preserve">After expiry of the period, the responsible </w:t>
      </w:r>
      <w:r w:rsidR="0096136E">
        <w:rPr>
          <w:lang w:val="en-GB"/>
        </w:rPr>
        <w:t>Doctorate Committee</w:t>
      </w:r>
      <w:r w:rsidRPr="001907F5">
        <w:rPr>
          <w:lang w:val="en-GB"/>
        </w:rPr>
        <w:t xml:space="preserve"> will decide on the a</w:t>
      </w:r>
      <w:r w:rsidR="00900464">
        <w:rPr>
          <w:lang w:val="en-GB"/>
        </w:rPr>
        <w:t>cceptance</w:t>
      </w:r>
      <w:r w:rsidRPr="001907F5">
        <w:rPr>
          <w:lang w:val="en-GB"/>
        </w:rPr>
        <w:t xml:space="preserve"> or rejection of the </w:t>
      </w:r>
      <w:r w:rsidR="004726A4">
        <w:rPr>
          <w:lang w:val="en-GB"/>
        </w:rPr>
        <w:t>thesis</w:t>
      </w:r>
      <w:r w:rsidRPr="001907F5">
        <w:rPr>
          <w:lang w:val="en-GB"/>
        </w:rPr>
        <w:t>, taking into account all the reports, expert opinions and further appraisals considered. This decision must be communicated to the doctoral candidate in writing.</w:t>
      </w:r>
    </w:p>
    <w:p w14:paraId="21CB5E94" w14:textId="59E7CFAC" w:rsidR="00191239" w:rsidRPr="001907F5" w:rsidRDefault="00191239" w:rsidP="00330713">
      <w:pPr>
        <w:spacing w:after="120"/>
        <w:jc w:val="both"/>
        <w:rPr>
          <w:lang w:val="en-GB"/>
        </w:rPr>
      </w:pPr>
      <w:r w:rsidRPr="001907F5">
        <w:rPr>
          <w:lang w:val="en-GB"/>
        </w:rPr>
        <w:t>(7)</w:t>
      </w:r>
      <w:r w:rsidRPr="001907F5">
        <w:rPr>
          <w:lang w:val="en-GB"/>
        </w:rPr>
        <w:tab/>
        <w:t xml:space="preserve">If all </w:t>
      </w:r>
      <w:r w:rsidR="00860672">
        <w:rPr>
          <w:lang w:val="en-GB"/>
        </w:rPr>
        <w:t xml:space="preserve">of </w:t>
      </w:r>
      <w:r w:rsidRPr="001907F5">
        <w:rPr>
          <w:lang w:val="en-GB"/>
        </w:rPr>
        <w:t>the assessors have proposed a</w:t>
      </w:r>
      <w:r w:rsidR="00900464">
        <w:rPr>
          <w:lang w:val="en-GB"/>
        </w:rPr>
        <w:t>cceptance</w:t>
      </w:r>
      <w:r w:rsidRPr="001907F5">
        <w:rPr>
          <w:lang w:val="en-GB"/>
        </w:rPr>
        <w:t xml:space="preserve"> of the </w:t>
      </w:r>
      <w:r w:rsidR="004726A4">
        <w:rPr>
          <w:lang w:val="en-GB"/>
        </w:rPr>
        <w:t>thesis</w:t>
      </w:r>
      <w:r w:rsidRPr="001907F5">
        <w:rPr>
          <w:lang w:val="en-GB"/>
        </w:rPr>
        <w:t xml:space="preserve">, the overall </w:t>
      </w:r>
      <w:r w:rsidR="00043264">
        <w:rPr>
          <w:lang w:val="en-GB"/>
        </w:rPr>
        <w:t>grade</w:t>
      </w:r>
      <w:r w:rsidRPr="001907F5">
        <w:rPr>
          <w:lang w:val="en-GB"/>
        </w:rPr>
        <w:t xml:space="preserve"> of the </w:t>
      </w:r>
      <w:r w:rsidR="004726A4">
        <w:rPr>
          <w:lang w:val="en-GB"/>
        </w:rPr>
        <w:t>thesis</w:t>
      </w:r>
      <w:r w:rsidRPr="001907F5">
        <w:rPr>
          <w:lang w:val="en-GB"/>
        </w:rPr>
        <w:t xml:space="preserve"> will be the arithmetic mean of the individual </w:t>
      </w:r>
      <w:r w:rsidR="00043264">
        <w:rPr>
          <w:lang w:val="en-GB"/>
        </w:rPr>
        <w:t>grades</w:t>
      </w:r>
      <w:r w:rsidRPr="001907F5">
        <w:rPr>
          <w:lang w:val="en-GB"/>
        </w:rPr>
        <w:t xml:space="preserve"> pursuant to </w:t>
      </w:r>
      <w:r w:rsidR="00C11167">
        <w:rPr>
          <w:lang w:val="en-GB"/>
        </w:rPr>
        <w:t>(1)</w:t>
      </w:r>
      <w:r w:rsidRPr="001907F5">
        <w:rPr>
          <w:lang w:val="en-GB"/>
        </w:rPr>
        <w:t>, as follows</w:t>
      </w:r>
      <w:r w:rsidR="00860672">
        <w:rPr>
          <w:lang w:val="en-GB"/>
        </w:rPr>
        <w:t>:</w:t>
      </w:r>
    </w:p>
    <w:p w14:paraId="11F82717" w14:textId="641A4F37" w:rsidR="00191239" w:rsidRPr="001907F5" w:rsidRDefault="005C4510" w:rsidP="00330713">
      <w:pPr>
        <w:spacing w:after="120"/>
        <w:jc w:val="both"/>
        <w:rPr>
          <w:lang w:val="en-GB"/>
        </w:rPr>
      </w:pPr>
      <w:r>
        <w:rPr>
          <w:lang w:val="en-GB"/>
        </w:rPr>
        <w:t xml:space="preserve">from 1.0 </w:t>
      </w:r>
      <w:r w:rsidR="00394A03" w:rsidRPr="001907F5">
        <w:rPr>
          <w:lang w:val="en-GB"/>
        </w:rPr>
        <w:t xml:space="preserve">to less than 1.5 </w:t>
      </w:r>
      <w:r w:rsidR="00394A03" w:rsidRPr="001907F5">
        <w:rPr>
          <w:lang w:val="en-GB"/>
        </w:rPr>
        <w:tab/>
      </w:r>
      <w:r w:rsidR="00191239" w:rsidRPr="001907F5">
        <w:rPr>
          <w:lang w:val="en-GB"/>
        </w:rPr>
        <w:t xml:space="preserve">= </w:t>
      </w:r>
      <w:r w:rsidR="00191239" w:rsidRPr="00C11697">
        <w:rPr>
          <w:i/>
          <w:iCs/>
          <w:lang w:val="en-GB"/>
        </w:rPr>
        <w:t>sehr gut</w:t>
      </w:r>
      <w:r w:rsidR="00191239" w:rsidRPr="001907F5">
        <w:rPr>
          <w:lang w:val="en-GB"/>
        </w:rPr>
        <w:t xml:space="preserve"> </w:t>
      </w:r>
      <w:r w:rsidR="00394A03" w:rsidRPr="001907F5">
        <w:rPr>
          <w:lang w:val="en-GB"/>
        </w:rPr>
        <w:tab/>
      </w:r>
      <w:r w:rsidR="00191239" w:rsidRPr="001907F5">
        <w:rPr>
          <w:lang w:val="en-GB"/>
        </w:rPr>
        <w:t>= magna cum laude [</w:t>
      </w:r>
      <w:r w:rsidR="003039F4">
        <w:rPr>
          <w:lang w:val="en-GB"/>
        </w:rPr>
        <w:t>with distinction</w:t>
      </w:r>
      <w:r w:rsidR="00191239" w:rsidRPr="001907F5">
        <w:rPr>
          <w:lang w:val="en-GB"/>
        </w:rPr>
        <w:t>]</w:t>
      </w:r>
    </w:p>
    <w:p w14:paraId="7800503B" w14:textId="4EA7E62E" w:rsidR="00191239" w:rsidRPr="001907F5" w:rsidRDefault="005C4510" w:rsidP="00330713">
      <w:pPr>
        <w:spacing w:after="120"/>
        <w:jc w:val="both"/>
        <w:rPr>
          <w:lang w:val="en-GB"/>
        </w:rPr>
      </w:pPr>
      <w:r>
        <w:rPr>
          <w:lang w:val="en-GB"/>
        </w:rPr>
        <w:t xml:space="preserve">from 1.5 </w:t>
      </w:r>
      <w:r w:rsidR="00394A03" w:rsidRPr="001907F5">
        <w:rPr>
          <w:lang w:val="en-GB"/>
        </w:rPr>
        <w:t xml:space="preserve">to less than 2.5 </w:t>
      </w:r>
      <w:r w:rsidR="00394A03" w:rsidRPr="001907F5">
        <w:rPr>
          <w:lang w:val="en-GB"/>
        </w:rPr>
        <w:tab/>
      </w:r>
      <w:r w:rsidR="003039F4">
        <w:rPr>
          <w:lang w:val="en-GB"/>
        </w:rPr>
        <w:t xml:space="preserve">= </w:t>
      </w:r>
      <w:r w:rsidR="00191239" w:rsidRPr="00C11697">
        <w:rPr>
          <w:i/>
          <w:iCs/>
          <w:lang w:val="en-GB"/>
        </w:rPr>
        <w:t>gut</w:t>
      </w:r>
      <w:r w:rsidR="00191239" w:rsidRPr="001907F5">
        <w:rPr>
          <w:lang w:val="en-GB"/>
        </w:rPr>
        <w:t xml:space="preserve"> </w:t>
      </w:r>
      <w:r w:rsidR="003039F4">
        <w:rPr>
          <w:lang w:val="en-GB"/>
        </w:rPr>
        <w:tab/>
      </w:r>
      <w:r w:rsidR="00394A03" w:rsidRPr="001907F5">
        <w:rPr>
          <w:lang w:val="en-GB"/>
        </w:rPr>
        <w:tab/>
      </w:r>
      <w:r w:rsidR="003039F4">
        <w:rPr>
          <w:lang w:val="en-GB"/>
        </w:rPr>
        <w:t>= cum laude [credit</w:t>
      </w:r>
      <w:r w:rsidR="00191239" w:rsidRPr="001907F5">
        <w:rPr>
          <w:lang w:val="en-GB"/>
        </w:rPr>
        <w:t>]</w:t>
      </w:r>
    </w:p>
    <w:p w14:paraId="3F12CE16" w14:textId="5B67D7DD" w:rsidR="00191239" w:rsidRPr="001907F5" w:rsidRDefault="005C4510" w:rsidP="005C4510">
      <w:pPr>
        <w:spacing w:after="120"/>
        <w:jc w:val="both"/>
        <w:rPr>
          <w:lang w:val="en-GB"/>
        </w:rPr>
      </w:pPr>
      <w:r>
        <w:rPr>
          <w:lang w:val="en-GB"/>
        </w:rPr>
        <w:t xml:space="preserve">from 2.5 </w:t>
      </w:r>
      <w:r w:rsidR="00394A03" w:rsidRPr="001907F5">
        <w:rPr>
          <w:lang w:val="en-GB"/>
        </w:rPr>
        <w:t xml:space="preserve">to less than 3.5 </w:t>
      </w:r>
      <w:r w:rsidR="00394A03" w:rsidRPr="001907F5">
        <w:rPr>
          <w:lang w:val="en-GB"/>
        </w:rPr>
        <w:tab/>
      </w:r>
      <w:r w:rsidR="00191239" w:rsidRPr="001907F5">
        <w:rPr>
          <w:lang w:val="en-GB"/>
        </w:rPr>
        <w:t xml:space="preserve">= </w:t>
      </w:r>
      <w:r w:rsidR="00191239" w:rsidRPr="00C11697">
        <w:rPr>
          <w:i/>
          <w:iCs/>
          <w:lang w:val="en-GB"/>
        </w:rPr>
        <w:t>genügend</w:t>
      </w:r>
      <w:r w:rsidR="00191239" w:rsidRPr="001907F5">
        <w:rPr>
          <w:lang w:val="en-GB"/>
        </w:rPr>
        <w:t xml:space="preserve"> </w:t>
      </w:r>
      <w:r w:rsidR="00394A03" w:rsidRPr="001907F5">
        <w:rPr>
          <w:lang w:val="en-GB"/>
        </w:rPr>
        <w:tab/>
      </w:r>
      <w:r w:rsidR="00191239" w:rsidRPr="001907F5">
        <w:rPr>
          <w:lang w:val="en-GB"/>
        </w:rPr>
        <w:t>= rite [</w:t>
      </w:r>
      <w:r w:rsidR="003039F4">
        <w:rPr>
          <w:lang w:val="en-GB"/>
        </w:rPr>
        <w:t>pass</w:t>
      </w:r>
      <w:r w:rsidR="00191239" w:rsidRPr="001907F5">
        <w:rPr>
          <w:lang w:val="en-GB"/>
        </w:rPr>
        <w:t>]</w:t>
      </w:r>
    </w:p>
    <w:p w14:paraId="4F78F623" w14:textId="42E76EA4" w:rsidR="00191239" w:rsidRPr="001907F5" w:rsidRDefault="00191239" w:rsidP="00330713">
      <w:pPr>
        <w:spacing w:after="120"/>
        <w:jc w:val="both"/>
        <w:rPr>
          <w:lang w:val="en-GB"/>
        </w:rPr>
      </w:pPr>
      <w:r w:rsidRPr="001907F5">
        <w:rPr>
          <w:lang w:val="en-GB"/>
        </w:rPr>
        <w:t xml:space="preserve">If all </w:t>
      </w:r>
      <w:r w:rsidR="00860672">
        <w:rPr>
          <w:lang w:val="en-GB"/>
        </w:rPr>
        <w:t xml:space="preserve">of </w:t>
      </w:r>
      <w:r w:rsidRPr="001907F5">
        <w:rPr>
          <w:lang w:val="en-GB"/>
        </w:rPr>
        <w:t xml:space="preserve">the assessors propose the </w:t>
      </w:r>
      <w:r w:rsidR="00043264">
        <w:rPr>
          <w:lang w:val="en-GB"/>
        </w:rPr>
        <w:t>grade</w:t>
      </w:r>
      <w:r w:rsidRPr="001907F5">
        <w:rPr>
          <w:lang w:val="en-GB"/>
        </w:rPr>
        <w:t xml:space="preserve"> 1 with the distinction </w:t>
      </w:r>
      <w:r w:rsidRPr="00C11697">
        <w:rPr>
          <w:i/>
          <w:iCs/>
          <w:lang w:val="en-GB"/>
        </w:rPr>
        <w:t>ausgez</w:t>
      </w:r>
      <w:r w:rsidR="005C4510" w:rsidRPr="00C11697">
        <w:rPr>
          <w:i/>
          <w:iCs/>
          <w:lang w:val="en-GB"/>
        </w:rPr>
        <w:t>ei</w:t>
      </w:r>
      <w:r w:rsidRPr="00C11697">
        <w:rPr>
          <w:i/>
          <w:iCs/>
          <w:lang w:val="en-GB"/>
        </w:rPr>
        <w:t>chnet</w:t>
      </w:r>
      <w:r w:rsidRPr="001907F5">
        <w:rPr>
          <w:lang w:val="en-GB"/>
        </w:rPr>
        <w:t xml:space="preserve"> (</w:t>
      </w:r>
      <w:r w:rsidR="00A977D3">
        <w:rPr>
          <w:lang w:val="en-GB"/>
        </w:rPr>
        <w:t xml:space="preserve">summa cum laude, </w:t>
      </w:r>
      <w:r w:rsidR="003039F4">
        <w:rPr>
          <w:lang w:val="en-GB"/>
        </w:rPr>
        <w:t>with high distin</w:t>
      </w:r>
      <w:r w:rsidR="00A977D3">
        <w:rPr>
          <w:lang w:val="en-GB"/>
        </w:rPr>
        <w:t>c</w:t>
      </w:r>
      <w:r w:rsidR="003039F4">
        <w:rPr>
          <w:lang w:val="en-GB"/>
        </w:rPr>
        <w:t>tion</w:t>
      </w:r>
      <w:r w:rsidRPr="001907F5">
        <w:rPr>
          <w:lang w:val="en-GB"/>
        </w:rPr>
        <w:t xml:space="preserve">), the overall </w:t>
      </w:r>
      <w:r w:rsidR="00043264">
        <w:rPr>
          <w:lang w:val="en-GB"/>
        </w:rPr>
        <w:t>grade</w:t>
      </w:r>
      <w:r w:rsidRPr="001907F5">
        <w:rPr>
          <w:lang w:val="en-GB"/>
        </w:rPr>
        <w:t xml:space="preserve"> </w:t>
      </w:r>
      <w:r w:rsidRPr="00C11697">
        <w:rPr>
          <w:i/>
          <w:iCs/>
          <w:lang w:val="en-GB"/>
        </w:rPr>
        <w:t>ausgezeichnet</w:t>
      </w:r>
      <w:r w:rsidRPr="001907F5">
        <w:rPr>
          <w:lang w:val="en-GB"/>
        </w:rPr>
        <w:t xml:space="preserve"> </w:t>
      </w:r>
      <w:r w:rsidR="005C4510">
        <w:rPr>
          <w:lang w:val="en-GB"/>
        </w:rPr>
        <w:t>(summa cum laude) will be awar</w:t>
      </w:r>
      <w:r w:rsidRPr="001907F5">
        <w:rPr>
          <w:lang w:val="en-GB"/>
        </w:rPr>
        <w:t xml:space="preserve">ded to the </w:t>
      </w:r>
      <w:r w:rsidR="004726A4">
        <w:rPr>
          <w:lang w:val="en-GB"/>
        </w:rPr>
        <w:t>thesis</w:t>
      </w:r>
      <w:r w:rsidRPr="001907F5">
        <w:rPr>
          <w:lang w:val="en-GB"/>
        </w:rPr>
        <w:t xml:space="preserve">. In this case, the </w:t>
      </w:r>
      <w:r w:rsidR="004726A4">
        <w:rPr>
          <w:lang w:val="en-GB"/>
        </w:rPr>
        <w:t>thesis</w:t>
      </w:r>
      <w:r w:rsidR="00860672">
        <w:rPr>
          <w:lang w:val="en-GB"/>
        </w:rPr>
        <w:t>,</w:t>
      </w:r>
      <w:r w:rsidRPr="001907F5">
        <w:rPr>
          <w:lang w:val="en-GB"/>
        </w:rPr>
        <w:t xml:space="preserve"> with a </w:t>
      </w:r>
      <w:r w:rsidR="00043264">
        <w:rPr>
          <w:lang w:val="en-GB"/>
        </w:rPr>
        <w:t>grade</w:t>
      </w:r>
      <w:r w:rsidRPr="001907F5">
        <w:rPr>
          <w:lang w:val="en-GB"/>
        </w:rPr>
        <w:t xml:space="preserve"> of 1.0</w:t>
      </w:r>
      <w:r w:rsidR="00860672">
        <w:rPr>
          <w:lang w:val="en-GB"/>
        </w:rPr>
        <w:t>,</w:t>
      </w:r>
      <w:r w:rsidRPr="001907F5">
        <w:rPr>
          <w:lang w:val="en-GB"/>
        </w:rPr>
        <w:t xml:space="preserve"> will be included in the overall evaluation of the doctoral performance</w:t>
      </w:r>
      <w:r w:rsidR="00860672">
        <w:rPr>
          <w:lang w:val="en-GB"/>
        </w:rPr>
        <w:t>,</w:t>
      </w:r>
      <w:r w:rsidRPr="001907F5">
        <w:rPr>
          <w:lang w:val="en-GB"/>
        </w:rPr>
        <w:t xml:space="preserve"> according to </w:t>
      </w:r>
      <w:r w:rsidR="00C11167">
        <w:rPr>
          <w:lang w:val="en-GB"/>
        </w:rPr>
        <w:t>Section</w:t>
      </w:r>
      <w:r w:rsidRPr="001907F5">
        <w:rPr>
          <w:lang w:val="en-GB"/>
        </w:rPr>
        <w:t xml:space="preserve"> 15. If the </w:t>
      </w:r>
      <w:r w:rsidR="004726A4">
        <w:rPr>
          <w:lang w:val="en-GB"/>
        </w:rPr>
        <w:t>thesis</w:t>
      </w:r>
      <w:r w:rsidRPr="001907F5">
        <w:rPr>
          <w:lang w:val="en-GB"/>
        </w:rPr>
        <w:t xml:space="preserve"> was rejected by an assessor, the </w:t>
      </w:r>
      <w:r w:rsidR="004726A4">
        <w:rPr>
          <w:lang w:val="en-GB"/>
        </w:rPr>
        <w:t>thesis</w:t>
      </w:r>
      <w:r w:rsidRPr="001907F5">
        <w:rPr>
          <w:lang w:val="en-GB"/>
        </w:rPr>
        <w:t xml:space="preserve"> was returned for revision or expert opinions were submitted (pursuant to </w:t>
      </w:r>
      <w:r w:rsidR="00C11167">
        <w:rPr>
          <w:lang w:val="en-GB"/>
        </w:rPr>
        <w:t>(</w:t>
      </w:r>
      <w:r w:rsidRPr="001907F5">
        <w:rPr>
          <w:lang w:val="en-GB"/>
        </w:rPr>
        <w:t>3</w:t>
      </w:r>
      <w:r w:rsidR="00C11167">
        <w:rPr>
          <w:lang w:val="en-GB"/>
        </w:rPr>
        <w:t>)</w:t>
      </w:r>
      <w:r w:rsidRPr="001907F5">
        <w:rPr>
          <w:lang w:val="en-GB"/>
        </w:rPr>
        <w:t xml:space="preserve"> and </w:t>
      </w:r>
      <w:r w:rsidR="00C11167">
        <w:rPr>
          <w:lang w:val="en-GB"/>
        </w:rPr>
        <w:t>(</w:t>
      </w:r>
      <w:r w:rsidRPr="001907F5">
        <w:rPr>
          <w:lang w:val="en-GB"/>
        </w:rPr>
        <w:t>5</w:t>
      </w:r>
      <w:r w:rsidR="00C11167">
        <w:rPr>
          <w:lang w:val="en-GB"/>
        </w:rPr>
        <w:t>)</w:t>
      </w:r>
      <w:r w:rsidRPr="001907F5">
        <w:rPr>
          <w:lang w:val="en-GB"/>
        </w:rPr>
        <w:t xml:space="preserve">), the responsible </w:t>
      </w:r>
      <w:r w:rsidR="0096136E">
        <w:rPr>
          <w:lang w:val="en-GB"/>
        </w:rPr>
        <w:t>Doctorate Committee</w:t>
      </w:r>
      <w:r w:rsidRPr="001907F5">
        <w:rPr>
          <w:lang w:val="en-GB"/>
        </w:rPr>
        <w:t xml:space="preserve"> will decide whether the expert opinions are to be taken into account in the marking process. </w:t>
      </w:r>
      <w:r w:rsidR="00860672">
        <w:rPr>
          <w:lang w:val="en-GB"/>
        </w:rPr>
        <w:t>R</w:t>
      </w:r>
      <w:r w:rsidRPr="001907F5">
        <w:rPr>
          <w:lang w:val="en-GB"/>
        </w:rPr>
        <w:t xml:space="preserve">ejection by an assessor will enter into the overall </w:t>
      </w:r>
      <w:r w:rsidR="00043264">
        <w:rPr>
          <w:lang w:val="en-GB"/>
        </w:rPr>
        <w:t>grade</w:t>
      </w:r>
      <w:r w:rsidRPr="001907F5">
        <w:rPr>
          <w:lang w:val="en-GB"/>
        </w:rPr>
        <w:t xml:space="preserve"> as a </w:t>
      </w:r>
      <w:r w:rsidR="00043264">
        <w:rPr>
          <w:lang w:val="en-GB"/>
        </w:rPr>
        <w:t>grade</w:t>
      </w:r>
      <w:r w:rsidRPr="001907F5">
        <w:rPr>
          <w:lang w:val="en-GB"/>
        </w:rPr>
        <w:t xml:space="preserve"> of 4.0. </w:t>
      </w:r>
    </w:p>
    <w:p w14:paraId="6E8775E1" w14:textId="535FB27E" w:rsidR="00191239" w:rsidRPr="001907F5" w:rsidRDefault="00191239" w:rsidP="00330713">
      <w:pPr>
        <w:spacing w:after="120"/>
        <w:jc w:val="both"/>
        <w:rPr>
          <w:lang w:val="en-GB"/>
        </w:rPr>
      </w:pPr>
      <w:r w:rsidRPr="001907F5">
        <w:rPr>
          <w:lang w:val="en-GB"/>
        </w:rPr>
        <w:t>(8)</w:t>
      </w:r>
      <w:r w:rsidRPr="001907F5">
        <w:rPr>
          <w:lang w:val="en-GB"/>
        </w:rPr>
        <w:tab/>
        <w:t xml:space="preserve">The </w:t>
      </w:r>
      <w:r w:rsidR="0096136E">
        <w:rPr>
          <w:lang w:val="en-GB"/>
        </w:rPr>
        <w:t>chair</w:t>
      </w:r>
      <w:r w:rsidRPr="001907F5">
        <w:rPr>
          <w:lang w:val="en-GB"/>
        </w:rPr>
        <w:t xml:space="preserve"> of the </w:t>
      </w:r>
      <w:r w:rsidR="0096136E">
        <w:rPr>
          <w:lang w:val="en-GB"/>
        </w:rPr>
        <w:t>Doctorate Committee</w:t>
      </w:r>
      <w:r w:rsidRPr="001907F5">
        <w:rPr>
          <w:lang w:val="en-GB"/>
        </w:rPr>
        <w:t xml:space="preserve"> concerned will </w:t>
      </w:r>
      <w:r w:rsidR="00900464">
        <w:rPr>
          <w:lang w:val="en-GB"/>
        </w:rPr>
        <w:t xml:space="preserve">inform the </w:t>
      </w:r>
      <w:r w:rsidRPr="001907F5">
        <w:rPr>
          <w:lang w:val="en-GB"/>
        </w:rPr>
        <w:t xml:space="preserve">doctoral candidate of the approval of the </w:t>
      </w:r>
      <w:r w:rsidR="004726A4">
        <w:rPr>
          <w:lang w:val="en-GB"/>
        </w:rPr>
        <w:t>thesis</w:t>
      </w:r>
      <w:r w:rsidR="00900464">
        <w:rPr>
          <w:lang w:val="en-GB"/>
        </w:rPr>
        <w:t xml:space="preserve">. Pursuant to </w:t>
      </w:r>
      <w:r w:rsidR="00C11167">
        <w:rPr>
          <w:lang w:val="en-GB"/>
        </w:rPr>
        <w:t>Section</w:t>
      </w:r>
      <w:r w:rsidR="00900464">
        <w:rPr>
          <w:lang w:val="en-GB"/>
        </w:rPr>
        <w:t xml:space="preserve"> 6 </w:t>
      </w:r>
      <w:r w:rsidR="00C11167">
        <w:rPr>
          <w:lang w:val="en-GB"/>
        </w:rPr>
        <w:t>(1)</w:t>
      </w:r>
      <w:r w:rsidRPr="001907F5">
        <w:rPr>
          <w:lang w:val="en-GB"/>
        </w:rPr>
        <w:t xml:space="preserve">, the </w:t>
      </w:r>
      <w:r w:rsidR="0096136E">
        <w:rPr>
          <w:lang w:val="en-GB"/>
        </w:rPr>
        <w:t>Doctorate Committee</w:t>
      </w:r>
      <w:r w:rsidRPr="001907F5">
        <w:rPr>
          <w:lang w:val="en-GB"/>
        </w:rPr>
        <w:t xml:space="preserve"> will at the same time </w:t>
      </w:r>
      <w:r w:rsidRPr="001907F5">
        <w:rPr>
          <w:lang w:val="en-GB"/>
        </w:rPr>
        <w:lastRenderedPageBreak/>
        <w:t xml:space="preserve">appoint the </w:t>
      </w:r>
      <w:r w:rsidR="005E155B">
        <w:rPr>
          <w:lang w:val="en-GB"/>
        </w:rPr>
        <w:t>E</w:t>
      </w:r>
      <w:r w:rsidRPr="001907F5">
        <w:rPr>
          <w:lang w:val="en-GB"/>
        </w:rPr>
        <w:t xml:space="preserve">xamination </w:t>
      </w:r>
      <w:r w:rsidR="005E155B">
        <w:rPr>
          <w:lang w:val="en-GB"/>
        </w:rPr>
        <w:t>C</w:t>
      </w:r>
      <w:r w:rsidRPr="001907F5">
        <w:rPr>
          <w:lang w:val="en-GB"/>
        </w:rPr>
        <w:t>ommittee and announce the date of the defence</w:t>
      </w:r>
      <w:r w:rsidR="00860672">
        <w:rPr>
          <w:lang w:val="en-GB"/>
        </w:rPr>
        <w:t>,</w:t>
      </w:r>
      <w:r w:rsidRPr="001907F5">
        <w:rPr>
          <w:lang w:val="en-GB"/>
        </w:rPr>
        <w:t xml:space="preserve"> after consultation </w:t>
      </w:r>
      <w:r w:rsidR="00860672">
        <w:rPr>
          <w:lang w:val="en-GB"/>
        </w:rPr>
        <w:t>with</w:t>
      </w:r>
      <w:r w:rsidR="00860672" w:rsidRPr="001907F5">
        <w:rPr>
          <w:lang w:val="en-GB"/>
        </w:rPr>
        <w:t xml:space="preserve"> </w:t>
      </w:r>
      <w:r w:rsidRPr="001907F5">
        <w:rPr>
          <w:lang w:val="en-GB"/>
        </w:rPr>
        <w:t xml:space="preserve">all participants and bearing in mind the suggestion of the doctoral candidate. The defence should take place within six weeks after approval of the </w:t>
      </w:r>
      <w:r w:rsidR="004726A4">
        <w:rPr>
          <w:lang w:val="en-GB"/>
        </w:rPr>
        <w:t>thesis</w:t>
      </w:r>
      <w:r w:rsidRPr="001907F5">
        <w:rPr>
          <w:lang w:val="en-GB"/>
        </w:rPr>
        <w:t xml:space="preserve">. If the doctoral candidate is not able to attend on the scheduled date of the </w:t>
      </w:r>
      <w:r w:rsidR="004726A4">
        <w:rPr>
          <w:lang w:val="en-GB"/>
        </w:rPr>
        <w:t>defence</w:t>
      </w:r>
      <w:r w:rsidRPr="001907F5">
        <w:rPr>
          <w:lang w:val="en-GB"/>
        </w:rPr>
        <w:t xml:space="preserve">, </w:t>
      </w:r>
      <w:r w:rsidR="007030C1">
        <w:rPr>
          <w:lang w:val="en-GB"/>
        </w:rPr>
        <w:t>they</w:t>
      </w:r>
      <w:r w:rsidRPr="001907F5">
        <w:rPr>
          <w:lang w:val="en-GB"/>
        </w:rPr>
        <w:t xml:space="preserve"> must notify the committee immediately, stating the reasons.</w:t>
      </w:r>
    </w:p>
    <w:p w14:paraId="5DC2186C" w14:textId="77777777" w:rsidR="00191239" w:rsidRPr="001907F5" w:rsidRDefault="00191239" w:rsidP="00330713">
      <w:pPr>
        <w:spacing w:after="120"/>
        <w:jc w:val="both"/>
        <w:rPr>
          <w:lang w:val="en-GB"/>
        </w:rPr>
      </w:pPr>
    </w:p>
    <w:p w14:paraId="7A2FBF6C" w14:textId="38A7FD13" w:rsidR="00191239" w:rsidRPr="001907F5" w:rsidRDefault="00C11167" w:rsidP="003039F4">
      <w:pPr>
        <w:keepNext/>
        <w:keepLines/>
        <w:spacing w:after="120"/>
        <w:jc w:val="both"/>
        <w:rPr>
          <w:b/>
          <w:lang w:val="en-GB"/>
        </w:rPr>
      </w:pPr>
      <w:r>
        <w:rPr>
          <w:b/>
          <w:lang w:val="en-GB"/>
        </w:rPr>
        <w:t>Section</w:t>
      </w:r>
      <w:r w:rsidR="00191239" w:rsidRPr="001907F5">
        <w:rPr>
          <w:b/>
          <w:lang w:val="en-GB"/>
        </w:rPr>
        <w:t xml:space="preserve"> 14</w:t>
      </w:r>
      <w:r w:rsidR="00F77F94">
        <w:rPr>
          <w:b/>
          <w:lang w:val="en-GB"/>
        </w:rPr>
        <w:t xml:space="preserve"> </w:t>
      </w:r>
      <w:r w:rsidR="00191239" w:rsidRPr="001907F5">
        <w:rPr>
          <w:b/>
          <w:lang w:val="en-GB"/>
        </w:rPr>
        <w:t>Thesis defence</w:t>
      </w:r>
    </w:p>
    <w:p w14:paraId="14CF8A6C" w14:textId="3AE0EAB2" w:rsidR="00191239" w:rsidRPr="001907F5" w:rsidRDefault="00191239" w:rsidP="003039F4">
      <w:pPr>
        <w:keepNext/>
        <w:keepLines/>
        <w:spacing w:after="120"/>
        <w:jc w:val="both"/>
        <w:rPr>
          <w:lang w:val="en-GB"/>
        </w:rPr>
      </w:pPr>
      <w:r w:rsidRPr="001907F5">
        <w:rPr>
          <w:lang w:val="en-GB"/>
        </w:rPr>
        <w:t>(1)</w:t>
      </w:r>
      <w:r w:rsidRPr="001907F5">
        <w:rPr>
          <w:lang w:val="en-GB"/>
        </w:rPr>
        <w:tab/>
        <w:t xml:space="preserve">The </w:t>
      </w:r>
      <w:r w:rsidR="0096136E">
        <w:rPr>
          <w:lang w:val="en-GB"/>
        </w:rPr>
        <w:t>chair</w:t>
      </w:r>
      <w:r w:rsidRPr="001907F5">
        <w:rPr>
          <w:lang w:val="en-GB"/>
        </w:rPr>
        <w:t xml:space="preserve"> of the responsible </w:t>
      </w:r>
      <w:r w:rsidR="005E155B">
        <w:rPr>
          <w:lang w:val="en-GB"/>
        </w:rPr>
        <w:t>D</w:t>
      </w:r>
      <w:r w:rsidR="004726A4">
        <w:rPr>
          <w:lang w:val="en-GB"/>
        </w:rPr>
        <w:t xml:space="preserve">octorate </w:t>
      </w:r>
      <w:r w:rsidR="005E155B">
        <w:rPr>
          <w:lang w:val="en-GB"/>
        </w:rPr>
        <w:t>C</w:t>
      </w:r>
      <w:r w:rsidR="004726A4">
        <w:rPr>
          <w:lang w:val="en-GB"/>
        </w:rPr>
        <w:t>ommittee</w:t>
      </w:r>
      <w:r w:rsidRPr="001907F5">
        <w:rPr>
          <w:lang w:val="en-GB"/>
        </w:rPr>
        <w:t xml:space="preserve"> will invite the doctoral candidate and the members of the </w:t>
      </w:r>
      <w:r w:rsidR="005E155B">
        <w:rPr>
          <w:lang w:val="en-GB"/>
        </w:rPr>
        <w:t>E</w:t>
      </w:r>
      <w:r w:rsidRPr="001907F5">
        <w:rPr>
          <w:lang w:val="en-GB"/>
        </w:rPr>
        <w:t xml:space="preserve">xamination </w:t>
      </w:r>
      <w:r w:rsidR="005E155B">
        <w:rPr>
          <w:lang w:val="en-GB"/>
        </w:rPr>
        <w:t>C</w:t>
      </w:r>
      <w:r w:rsidRPr="001907F5">
        <w:rPr>
          <w:lang w:val="en-GB"/>
        </w:rPr>
        <w:t xml:space="preserve">ommittee to the defence and announce the event in </w:t>
      </w:r>
      <w:r w:rsidR="004726A4">
        <w:rPr>
          <w:lang w:val="en-GB"/>
        </w:rPr>
        <w:t>School</w:t>
      </w:r>
      <w:r w:rsidRPr="001907F5">
        <w:rPr>
          <w:lang w:val="en-GB"/>
        </w:rPr>
        <w:t xml:space="preserve"> V, </w:t>
      </w:r>
      <w:r w:rsidR="004726A4">
        <w:rPr>
          <w:lang w:val="en-GB"/>
        </w:rPr>
        <w:t>School</w:t>
      </w:r>
      <w:r w:rsidRPr="001907F5">
        <w:rPr>
          <w:lang w:val="en-GB"/>
        </w:rPr>
        <w:t xml:space="preserve"> VI and </w:t>
      </w:r>
      <w:r w:rsidR="004726A4">
        <w:rPr>
          <w:lang w:val="en-GB"/>
        </w:rPr>
        <w:t>School</w:t>
      </w:r>
      <w:r w:rsidRPr="001907F5">
        <w:rPr>
          <w:lang w:val="en-GB"/>
        </w:rPr>
        <w:t xml:space="preserve"> II/DFI. The </w:t>
      </w:r>
      <w:r w:rsidR="004726A4">
        <w:rPr>
          <w:lang w:val="en-GB"/>
        </w:rPr>
        <w:t>defence</w:t>
      </w:r>
      <w:r w:rsidRPr="001907F5">
        <w:rPr>
          <w:lang w:val="en-GB"/>
        </w:rPr>
        <w:t xml:space="preserve"> is open to all members of the </w:t>
      </w:r>
      <w:r w:rsidR="00860672">
        <w:rPr>
          <w:lang w:val="en-GB"/>
        </w:rPr>
        <w:t>U</w:t>
      </w:r>
      <w:r w:rsidRPr="001907F5">
        <w:rPr>
          <w:lang w:val="en-GB"/>
        </w:rPr>
        <w:t xml:space="preserve">niversity. If the doctoral candidate consents, other persons may attend and listen. </w:t>
      </w:r>
    </w:p>
    <w:p w14:paraId="78FE1232" w14:textId="58FCFE81" w:rsidR="00191239" w:rsidRPr="001907F5" w:rsidRDefault="00191239" w:rsidP="00330713">
      <w:pPr>
        <w:spacing w:after="120"/>
        <w:jc w:val="both"/>
        <w:rPr>
          <w:lang w:val="en-GB"/>
        </w:rPr>
      </w:pPr>
      <w:r w:rsidRPr="001907F5">
        <w:rPr>
          <w:lang w:val="en-GB"/>
        </w:rPr>
        <w:t>(2)</w:t>
      </w:r>
      <w:r w:rsidRPr="001907F5">
        <w:rPr>
          <w:lang w:val="en-GB"/>
        </w:rPr>
        <w:tab/>
        <w:t xml:space="preserve">The </w:t>
      </w:r>
      <w:r w:rsidR="004726A4">
        <w:rPr>
          <w:lang w:val="en-GB"/>
        </w:rPr>
        <w:t>defence</w:t>
      </w:r>
      <w:r w:rsidRPr="001907F5">
        <w:rPr>
          <w:lang w:val="en-GB"/>
        </w:rPr>
        <w:t xml:space="preserve"> consists of a lecture of about </w:t>
      </w:r>
      <w:r w:rsidR="00860672">
        <w:rPr>
          <w:lang w:val="en-GB"/>
        </w:rPr>
        <w:t>30</w:t>
      </w:r>
      <w:r w:rsidR="00860672" w:rsidRPr="001907F5">
        <w:rPr>
          <w:lang w:val="en-GB"/>
        </w:rPr>
        <w:t xml:space="preserve"> </w:t>
      </w:r>
      <w:r w:rsidRPr="001907F5">
        <w:rPr>
          <w:lang w:val="en-GB"/>
        </w:rPr>
        <w:t xml:space="preserve">minutes, open to all members of the </w:t>
      </w:r>
      <w:r w:rsidR="00860672">
        <w:rPr>
          <w:lang w:val="en-GB"/>
        </w:rPr>
        <w:t>U</w:t>
      </w:r>
      <w:r w:rsidRPr="001907F5">
        <w:rPr>
          <w:lang w:val="en-GB"/>
        </w:rPr>
        <w:t xml:space="preserve">niversity, on the goals, methods and results of the </w:t>
      </w:r>
      <w:r w:rsidR="004726A4">
        <w:rPr>
          <w:lang w:val="en-GB"/>
        </w:rPr>
        <w:t>thesis</w:t>
      </w:r>
      <w:r w:rsidRPr="001907F5">
        <w:rPr>
          <w:lang w:val="en-GB"/>
        </w:rPr>
        <w:t xml:space="preserve">, or a part of it, and a subsequent discussion of 30 to </w:t>
      </w:r>
      <w:r w:rsidR="00860672" w:rsidRPr="001907F5">
        <w:rPr>
          <w:lang w:val="en-GB"/>
        </w:rPr>
        <w:t xml:space="preserve">60 minutes </w:t>
      </w:r>
      <w:r w:rsidRPr="001907F5">
        <w:rPr>
          <w:lang w:val="en-GB"/>
        </w:rPr>
        <w:t xml:space="preserve">at the most led by the chair of the </w:t>
      </w:r>
      <w:r w:rsidR="005E155B">
        <w:rPr>
          <w:lang w:val="en-GB"/>
        </w:rPr>
        <w:t>E</w:t>
      </w:r>
      <w:r w:rsidRPr="001907F5">
        <w:rPr>
          <w:lang w:val="en-GB"/>
        </w:rPr>
        <w:t xml:space="preserve">xamination </w:t>
      </w:r>
      <w:r w:rsidR="005E155B">
        <w:rPr>
          <w:lang w:val="en-GB"/>
        </w:rPr>
        <w:t>C</w:t>
      </w:r>
      <w:r w:rsidRPr="001907F5">
        <w:rPr>
          <w:lang w:val="en-GB"/>
        </w:rPr>
        <w:t xml:space="preserve">ommittee. The discussion will extend to the entire field of studies related to the topic. The assessments of the </w:t>
      </w:r>
      <w:r w:rsidR="004726A4">
        <w:rPr>
          <w:lang w:val="en-GB"/>
        </w:rPr>
        <w:t>thesis</w:t>
      </w:r>
      <w:r w:rsidRPr="001907F5">
        <w:rPr>
          <w:lang w:val="en-GB"/>
        </w:rPr>
        <w:t xml:space="preserve"> can also be included in the discussion. For this purpose, the doctoral candidate is to be granted access to the reports, without prejudice to the provisions of </w:t>
      </w:r>
      <w:r w:rsidR="00C11167">
        <w:rPr>
          <w:lang w:val="en-GB"/>
        </w:rPr>
        <w:t>Section</w:t>
      </w:r>
      <w:r w:rsidRPr="001907F5">
        <w:rPr>
          <w:lang w:val="en-GB"/>
        </w:rPr>
        <w:t xml:space="preserve"> 21</w:t>
      </w:r>
      <w:r w:rsidR="00E67FDA">
        <w:rPr>
          <w:lang w:val="en-GB"/>
        </w:rPr>
        <w:t xml:space="preserve">, when the candidate </w:t>
      </w:r>
      <w:r w:rsidR="009C58C9">
        <w:rPr>
          <w:lang w:val="en-GB"/>
        </w:rPr>
        <w:t xml:space="preserve">is informed that </w:t>
      </w:r>
      <w:r w:rsidR="00E67FDA">
        <w:rPr>
          <w:lang w:val="en-GB"/>
        </w:rPr>
        <w:t>the thesis</w:t>
      </w:r>
      <w:r w:rsidR="009C58C9">
        <w:rPr>
          <w:lang w:val="en-GB"/>
        </w:rPr>
        <w:t xml:space="preserve"> has been accepted</w:t>
      </w:r>
      <w:r w:rsidRPr="001907F5">
        <w:rPr>
          <w:lang w:val="en-GB"/>
        </w:rPr>
        <w:t xml:space="preserve">. At the request of the doctoral candidate, part of the discussion may take place in private with the </w:t>
      </w:r>
      <w:r w:rsidR="005E155B">
        <w:rPr>
          <w:lang w:val="en-GB"/>
        </w:rPr>
        <w:t>E</w:t>
      </w:r>
      <w:r w:rsidRPr="001907F5">
        <w:rPr>
          <w:lang w:val="en-GB"/>
        </w:rPr>
        <w:t xml:space="preserve">xamination </w:t>
      </w:r>
      <w:r w:rsidR="005E155B">
        <w:rPr>
          <w:lang w:val="en-GB"/>
        </w:rPr>
        <w:t>C</w:t>
      </w:r>
      <w:r w:rsidRPr="001907F5">
        <w:rPr>
          <w:lang w:val="en-GB"/>
        </w:rPr>
        <w:t xml:space="preserve">ommittee. Minutes of the </w:t>
      </w:r>
      <w:r w:rsidR="004726A4">
        <w:rPr>
          <w:lang w:val="en-GB"/>
        </w:rPr>
        <w:t>defence</w:t>
      </w:r>
      <w:r w:rsidRPr="001907F5">
        <w:rPr>
          <w:lang w:val="en-GB"/>
        </w:rPr>
        <w:t xml:space="preserve"> proceedings are to be taken. </w:t>
      </w:r>
    </w:p>
    <w:p w14:paraId="460CF483" w14:textId="1912B1F9" w:rsidR="00191239" w:rsidRPr="001907F5" w:rsidRDefault="00191239" w:rsidP="00330713">
      <w:pPr>
        <w:spacing w:after="120"/>
        <w:jc w:val="both"/>
        <w:rPr>
          <w:lang w:val="en-GB"/>
        </w:rPr>
      </w:pPr>
      <w:r w:rsidRPr="001907F5">
        <w:rPr>
          <w:lang w:val="en-GB"/>
        </w:rPr>
        <w:t>(3)</w:t>
      </w:r>
      <w:r w:rsidR="00D52DED" w:rsidRPr="001907F5">
        <w:rPr>
          <w:lang w:val="en-GB"/>
        </w:rPr>
        <w:tab/>
      </w:r>
      <w:r w:rsidRPr="001907F5">
        <w:rPr>
          <w:lang w:val="en-GB"/>
        </w:rPr>
        <w:t xml:space="preserve">Immediately following the </w:t>
      </w:r>
      <w:r w:rsidR="004726A4">
        <w:rPr>
          <w:lang w:val="en-GB"/>
        </w:rPr>
        <w:t>defence</w:t>
      </w:r>
      <w:r w:rsidRPr="001907F5">
        <w:rPr>
          <w:lang w:val="en-GB"/>
        </w:rPr>
        <w:t xml:space="preserve">, the </w:t>
      </w:r>
      <w:r w:rsidR="005E155B">
        <w:rPr>
          <w:lang w:val="en-GB"/>
        </w:rPr>
        <w:t>E</w:t>
      </w:r>
      <w:r w:rsidRPr="001907F5">
        <w:rPr>
          <w:lang w:val="en-GB"/>
        </w:rPr>
        <w:t xml:space="preserve">xamination </w:t>
      </w:r>
      <w:r w:rsidR="005E155B">
        <w:rPr>
          <w:lang w:val="en-GB"/>
        </w:rPr>
        <w:t>C</w:t>
      </w:r>
      <w:r w:rsidRPr="001907F5">
        <w:rPr>
          <w:lang w:val="en-GB"/>
        </w:rPr>
        <w:t xml:space="preserve">ommittee shall decide in closed session whether the candidate has passed the oral examination. If the candidate has passed, the </w:t>
      </w:r>
      <w:r w:rsidR="005E155B">
        <w:rPr>
          <w:lang w:val="en-GB"/>
        </w:rPr>
        <w:t>E</w:t>
      </w:r>
      <w:r w:rsidRPr="001907F5">
        <w:rPr>
          <w:lang w:val="en-GB"/>
        </w:rPr>
        <w:t xml:space="preserve">xamination </w:t>
      </w:r>
      <w:r w:rsidR="005E155B">
        <w:rPr>
          <w:lang w:val="en-GB"/>
        </w:rPr>
        <w:t>C</w:t>
      </w:r>
      <w:r w:rsidRPr="001907F5">
        <w:rPr>
          <w:lang w:val="en-GB"/>
        </w:rPr>
        <w:t xml:space="preserve">ommittee will determine the overall </w:t>
      </w:r>
      <w:r w:rsidR="00043264">
        <w:rPr>
          <w:lang w:val="en-GB"/>
        </w:rPr>
        <w:t>grade</w:t>
      </w:r>
      <w:r w:rsidRPr="001907F5">
        <w:rPr>
          <w:lang w:val="en-GB"/>
        </w:rPr>
        <w:t xml:space="preserve"> for the </w:t>
      </w:r>
      <w:r w:rsidR="004726A4">
        <w:rPr>
          <w:lang w:val="en-GB"/>
        </w:rPr>
        <w:t>defence</w:t>
      </w:r>
      <w:r w:rsidRPr="001907F5">
        <w:rPr>
          <w:lang w:val="en-GB"/>
        </w:rPr>
        <w:t xml:space="preserve">. Each member of the </w:t>
      </w:r>
      <w:r w:rsidR="005E155B">
        <w:rPr>
          <w:lang w:val="en-GB"/>
        </w:rPr>
        <w:t>E</w:t>
      </w:r>
      <w:r w:rsidR="005C4510">
        <w:rPr>
          <w:lang w:val="en-GB"/>
        </w:rPr>
        <w:t xml:space="preserve">xamination </w:t>
      </w:r>
      <w:r w:rsidR="005E155B">
        <w:rPr>
          <w:lang w:val="en-GB"/>
        </w:rPr>
        <w:t>C</w:t>
      </w:r>
      <w:r w:rsidR="005C4510">
        <w:rPr>
          <w:lang w:val="en-GB"/>
        </w:rPr>
        <w:t>ommittee will award</w:t>
      </w:r>
      <w:r w:rsidRPr="001907F5">
        <w:rPr>
          <w:lang w:val="en-GB"/>
        </w:rPr>
        <w:t xml:space="preserve"> a </w:t>
      </w:r>
      <w:r w:rsidR="00043264">
        <w:rPr>
          <w:lang w:val="en-GB"/>
        </w:rPr>
        <w:t>grade</w:t>
      </w:r>
      <w:r w:rsidRPr="001907F5">
        <w:rPr>
          <w:lang w:val="en-GB"/>
        </w:rPr>
        <w:t xml:space="preserve"> in accordance with </w:t>
      </w:r>
      <w:r w:rsidR="00C11167">
        <w:rPr>
          <w:lang w:val="en-GB"/>
        </w:rPr>
        <w:t>Section</w:t>
      </w:r>
      <w:r w:rsidRPr="001907F5">
        <w:rPr>
          <w:lang w:val="en-GB"/>
        </w:rPr>
        <w:t xml:space="preserve"> 13 </w:t>
      </w:r>
      <w:r w:rsidR="00C11167">
        <w:rPr>
          <w:lang w:val="en-GB"/>
        </w:rPr>
        <w:t>(</w:t>
      </w:r>
      <w:r w:rsidRPr="001907F5">
        <w:rPr>
          <w:lang w:val="en-GB"/>
        </w:rPr>
        <w:t>1</w:t>
      </w:r>
      <w:r w:rsidR="00C11167">
        <w:rPr>
          <w:lang w:val="en-GB"/>
        </w:rPr>
        <w:t>)</w:t>
      </w:r>
      <w:r w:rsidRPr="001907F5">
        <w:rPr>
          <w:lang w:val="en-GB"/>
        </w:rPr>
        <w:t xml:space="preserve"> and </w:t>
      </w:r>
      <w:r w:rsidR="00C11167">
        <w:rPr>
          <w:lang w:val="en-GB"/>
        </w:rPr>
        <w:t>(</w:t>
      </w:r>
      <w:r w:rsidRPr="001907F5">
        <w:rPr>
          <w:lang w:val="en-GB"/>
        </w:rPr>
        <w:t>7</w:t>
      </w:r>
      <w:r w:rsidR="00C11167">
        <w:rPr>
          <w:lang w:val="en-GB"/>
        </w:rPr>
        <w:t>)</w:t>
      </w:r>
      <w:r w:rsidRPr="001907F5">
        <w:rPr>
          <w:lang w:val="en-GB"/>
        </w:rPr>
        <w:t xml:space="preserve">. The </w:t>
      </w:r>
      <w:r w:rsidR="0096136E">
        <w:rPr>
          <w:lang w:val="en-GB"/>
        </w:rPr>
        <w:t>chair</w:t>
      </w:r>
      <w:r w:rsidRPr="001907F5">
        <w:rPr>
          <w:lang w:val="en-GB"/>
        </w:rPr>
        <w:t xml:space="preserve"> of the </w:t>
      </w:r>
      <w:r w:rsidR="005E155B">
        <w:rPr>
          <w:lang w:val="en-GB"/>
        </w:rPr>
        <w:t>E</w:t>
      </w:r>
      <w:r w:rsidR="003039F4">
        <w:rPr>
          <w:lang w:val="en-GB"/>
        </w:rPr>
        <w:t xml:space="preserve">xamination </w:t>
      </w:r>
      <w:r w:rsidR="005E155B">
        <w:rPr>
          <w:lang w:val="en-GB"/>
        </w:rPr>
        <w:t>C</w:t>
      </w:r>
      <w:r w:rsidR="003039F4">
        <w:rPr>
          <w:lang w:val="en-GB"/>
        </w:rPr>
        <w:t>ommittee</w:t>
      </w:r>
      <w:r w:rsidRPr="001907F5">
        <w:rPr>
          <w:lang w:val="en-GB"/>
        </w:rPr>
        <w:t xml:space="preserve"> will immediately inform the doctoral candidate of the overall </w:t>
      </w:r>
      <w:r w:rsidR="00043264">
        <w:rPr>
          <w:lang w:val="en-GB"/>
        </w:rPr>
        <w:t>grade</w:t>
      </w:r>
      <w:r w:rsidRPr="001907F5">
        <w:rPr>
          <w:lang w:val="en-GB"/>
        </w:rPr>
        <w:t xml:space="preserve"> of the </w:t>
      </w:r>
      <w:r w:rsidR="004726A4">
        <w:rPr>
          <w:lang w:val="en-GB"/>
        </w:rPr>
        <w:t>defence</w:t>
      </w:r>
      <w:r w:rsidRPr="001907F5">
        <w:rPr>
          <w:lang w:val="en-GB"/>
        </w:rPr>
        <w:t>.</w:t>
      </w:r>
    </w:p>
    <w:p w14:paraId="7A0D123D" w14:textId="3E7D943F" w:rsidR="00191239" w:rsidRPr="001907F5" w:rsidRDefault="00191239" w:rsidP="00330713">
      <w:pPr>
        <w:spacing w:after="120"/>
        <w:jc w:val="both"/>
        <w:rPr>
          <w:lang w:val="en-GB"/>
        </w:rPr>
      </w:pPr>
      <w:r w:rsidRPr="001907F5">
        <w:rPr>
          <w:lang w:val="en-GB"/>
        </w:rPr>
        <w:t>(4)</w:t>
      </w:r>
      <w:r w:rsidRPr="001907F5">
        <w:rPr>
          <w:lang w:val="en-GB"/>
        </w:rPr>
        <w:tab/>
        <w:t xml:space="preserve">If the doctoral candidate has not passed the </w:t>
      </w:r>
      <w:r w:rsidR="004726A4">
        <w:rPr>
          <w:lang w:val="en-GB"/>
        </w:rPr>
        <w:t>defence</w:t>
      </w:r>
      <w:r w:rsidRPr="001907F5">
        <w:rPr>
          <w:lang w:val="en-GB"/>
        </w:rPr>
        <w:t xml:space="preserve">, </w:t>
      </w:r>
      <w:r w:rsidR="007030C1">
        <w:rPr>
          <w:lang w:val="en-GB"/>
        </w:rPr>
        <w:t>they</w:t>
      </w:r>
      <w:r w:rsidRPr="001907F5">
        <w:rPr>
          <w:lang w:val="en-GB"/>
        </w:rPr>
        <w:t xml:space="preserve"> shall be informed of the result of the </w:t>
      </w:r>
      <w:r w:rsidR="004726A4">
        <w:rPr>
          <w:lang w:val="en-GB"/>
        </w:rPr>
        <w:t>defence</w:t>
      </w:r>
      <w:r w:rsidRPr="001907F5">
        <w:rPr>
          <w:lang w:val="en-GB"/>
        </w:rPr>
        <w:t xml:space="preserve"> and of the opportunity to repeat it once, if </w:t>
      </w:r>
      <w:r w:rsidR="007030C1">
        <w:rPr>
          <w:lang w:val="en-GB"/>
        </w:rPr>
        <w:t>they write</w:t>
      </w:r>
      <w:r w:rsidRPr="001907F5">
        <w:rPr>
          <w:lang w:val="en-GB"/>
        </w:rPr>
        <w:t xml:space="preserve"> to the </w:t>
      </w:r>
      <w:r w:rsidR="0096136E">
        <w:rPr>
          <w:lang w:val="en-GB"/>
        </w:rPr>
        <w:t>chair</w:t>
      </w:r>
      <w:r w:rsidRPr="001907F5">
        <w:rPr>
          <w:lang w:val="en-GB"/>
        </w:rPr>
        <w:t xml:space="preserve"> of the responsible </w:t>
      </w:r>
      <w:r w:rsidR="005E155B">
        <w:rPr>
          <w:lang w:val="en-GB"/>
        </w:rPr>
        <w:t>D</w:t>
      </w:r>
      <w:r w:rsidR="004726A4">
        <w:rPr>
          <w:lang w:val="en-GB"/>
        </w:rPr>
        <w:t xml:space="preserve">octorate </w:t>
      </w:r>
      <w:r w:rsidR="005E155B">
        <w:rPr>
          <w:lang w:val="en-GB"/>
        </w:rPr>
        <w:t>C</w:t>
      </w:r>
      <w:r w:rsidR="004726A4">
        <w:rPr>
          <w:lang w:val="en-GB"/>
        </w:rPr>
        <w:t>ommittee</w:t>
      </w:r>
      <w:r w:rsidRPr="001907F5">
        <w:rPr>
          <w:lang w:val="en-GB"/>
        </w:rPr>
        <w:t xml:space="preserve"> </w:t>
      </w:r>
      <w:r w:rsidR="00860672" w:rsidRPr="001907F5">
        <w:rPr>
          <w:lang w:val="en-GB"/>
        </w:rPr>
        <w:t xml:space="preserve">within a month </w:t>
      </w:r>
      <w:r w:rsidRPr="001907F5">
        <w:rPr>
          <w:lang w:val="en-GB"/>
        </w:rPr>
        <w:t>requesting a resit. The oral re-examination can be taken</w:t>
      </w:r>
      <w:r w:rsidR="00683AB1">
        <w:rPr>
          <w:lang w:val="en-GB"/>
        </w:rPr>
        <w:t>,</w:t>
      </w:r>
      <w:r w:rsidRPr="001907F5">
        <w:rPr>
          <w:lang w:val="en-GB"/>
        </w:rPr>
        <w:t xml:space="preserve"> at the earliest</w:t>
      </w:r>
      <w:r w:rsidR="00683AB1">
        <w:rPr>
          <w:lang w:val="en-GB"/>
        </w:rPr>
        <w:t>,</w:t>
      </w:r>
      <w:r w:rsidRPr="001907F5">
        <w:rPr>
          <w:lang w:val="en-GB"/>
        </w:rPr>
        <w:t xml:space="preserve"> four weeks after the application and</w:t>
      </w:r>
      <w:r w:rsidR="00683AB1">
        <w:rPr>
          <w:lang w:val="en-GB"/>
        </w:rPr>
        <w:t>,</w:t>
      </w:r>
      <w:r w:rsidRPr="001907F5">
        <w:rPr>
          <w:lang w:val="en-GB"/>
        </w:rPr>
        <w:t xml:space="preserve"> at the latest</w:t>
      </w:r>
      <w:r w:rsidR="00683AB1">
        <w:rPr>
          <w:lang w:val="en-GB"/>
        </w:rPr>
        <w:t>,</w:t>
      </w:r>
      <w:r w:rsidRPr="001907F5">
        <w:rPr>
          <w:lang w:val="en-GB"/>
        </w:rPr>
        <w:t xml:space="preserve"> before the end of the year.</w:t>
      </w:r>
    </w:p>
    <w:p w14:paraId="6281A764" w14:textId="347E766F" w:rsidR="00191239" w:rsidRPr="001907F5" w:rsidRDefault="00191239" w:rsidP="00330713">
      <w:pPr>
        <w:spacing w:after="120"/>
        <w:jc w:val="both"/>
        <w:rPr>
          <w:lang w:val="en-GB"/>
        </w:rPr>
      </w:pPr>
      <w:r w:rsidRPr="001907F5">
        <w:rPr>
          <w:lang w:val="en-GB"/>
        </w:rPr>
        <w:t>(5)</w:t>
      </w:r>
      <w:r w:rsidRPr="001907F5">
        <w:rPr>
          <w:lang w:val="en-GB"/>
        </w:rPr>
        <w:tab/>
        <w:t xml:space="preserve">If the doctoral candidate fails to attend the </w:t>
      </w:r>
      <w:r w:rsidR="004726A4">
        <w:rPr>
          <w:lang w:val="en-GB"/>
        </w:rPr>
        <w:t>defence</w:t>
      </w:r>
      <w:r w:rsidRPr="001907F5">
        <w:rPr>
          <w:lang w:val="en-GB"/>
        </w:rPr>
        <w:t xml:space="preserve"> without submitting an excuse, </w:t>
      </w:r>
      <w:r w:rsidR="007030C1">
        <w:rPr>
          <w:lang w:val="en-GB"/>
        </w:rPr>
        <w:t>they</w:t>
      </w:r>
      <w:r w:rsidRPr="001907F5">
        <w:rPr>
          <w:lang w:val="en-GB"/>
        </w:rPr>
        <w:t xml:space="preserve"> will be deemed to </w:t>
      </w:r>
      <w:r w:rsidR="00860672">
        <w:rPr>
          <w:lang w:val="en-GB"/>
        </w:rPr>
        <w:t xml:space="preserve">have </w:t>
      </w:r>
      <w:r w:rsidRPr="001907F5">
        <w:rPr>
          <w:lang w:val="en-GB"/>
        </w:rPr>
        <w:t xml:space="preserve">failed the examination. In the case of an excused absence, a new appointment will be made. The </w:t>
      </w:r>
      <w:r w:rsidR="005E155B">
        <w:rPr>
          <w:lang w:val="en-GB"/>
        </w:rPr>
        <w:t>E</w:t>
      </w:r>
      <w:r w:rsidRPr="001907F5">
        <w:rPr>
          <w:lang w:val="en-GB"/>
        </w:rPr>
        <w:t xml:space="preserve">xamination </w:t>
      </w:r>
      <w:r w:rsidR="005E155B">
        <w:rPr>
          <w:lang w:val="en-GB"/>
        </w:rPr>
        <w:t>C</w:t>
      </w:r>
      <w:r w:rsidRPr="001907F5">
        <w:rPr>
          <w:lang w:val="en-GB"/>
        </w:rPr>
        <w:t>ommittee will decide whether to accept the excuse.</w:t>
      </w:r>
    </w:p>
    <w:p w14:paraId="22FFA3A3" w14:textId="77777777" w:rsidR="00191239" w:rsidRPr="001907F5" w:rsidRDefault="00191239" w:rsidP="00330713">
      <w:pPr>
        <w:spacing w:after="120"/>
        <w:jc w:val="both"/>
        <w:rPr>
          <w:lang w:val="en-GB"/>
        </w:rPr>
      </w:pPr>
    </w:p>
    <w:p w14:paraId="443564CE" w14:textId="0522B5E4" w:rsidR="00191239" w:rsidRPr="001907F5" w:rsidRDefault="00C11167" w:rsidP="00330713">
      <w:pPr>
        <w:spacing w:after="120"/>
        <w:jc w:val="both"/>
        <w:rPr>
          <w:b/>
          <w:lang w:val="en-GB"/>
        </w:rPr>
      </w:pPr>
      <w:r>
        <w:rPr>
          <w:b/>
          <w:lang w:val="en-GB"/>
        </w:rPr>
        <w:t>Section</w:t>
      </w:r>
      <w:r w:rsidR="00191239" w:rsidRPr="001907F5">
        <w:rPr>
          <w:b/>
          <w:lang w:val="en-GB"/>
        </w:rPr>
        <w:t xml:space="preserve"> 15</w:t>
      </w:r>
      <w:r w:rsidR="00F77F94">
        <w:rPr>
          <w:b/>
          <w:lang w:val="en-GB"/>
        </w:rPr>
        <w:t xml:space="preserve"> </w:t>
      </w:r>
      <w:r w:rsidR="00191239" w:rsidRPr="001907F5">
        <w:rPr>
          <w:b/>
          <w:lang w:val="en-GB"/>
        </w:rPr>
        <w:t xml:space="preserve">Assessment </w:t>
      </w:r>
      <w:r w:rsidR="00CA403B">
        <w:rPr>
          <w:b/>
          <w:lang w:val="en-GB"/>
        </w:rPr>
        <w:t xml:space="preserve">of the doctoral work </w:t>
      </w:r>
      <w:r w:rsidR="00191239" w:rsidRPr="001907F5">
        <w:rPr>
          <w:b/>
          <w:lang w:val="en-GB"/>
        </w:rPr>
        <w:t>and completion of the doctorate</w:t>
      </w:r>
    </w:p>
    <w:p w14:paraId="4F68FC57" w14:textId="336C8B12" w:rsidR="00191239" w:rsidRPr="001907F5" w:rsidRDefault="00191239" w:rsidP="00330713">
      <w:pPr>
        <w:spacing w:after="120"/>
        <w:jc w:val="both"/>
        <w:rPr>
          <w:lang w:val="en-GB"/>
        </w:rPr>
      </w:pPr>
      <w:r w:rsidRPr="001907F5">
        <w:rPr>
          <w:lang w:val="en-GB"/>
        </w:rPr>
        <w:t>(1)</w:t>
      </w:r>
      <w:r w:rsidRPr="001907F5">
        <w:rPr>
          <w:lang w:val="en-GB"/>
        </w:rPr>
        <w:tab/>
        <w:t xml:space="preserve">Following the </w:t>
      </w:r>
      <w:r w:rsidR="004726A4">
        <w:rPr>
          <w:lang w:val="en-GB"/>
        </w:rPr>
        <w:t>defence</w:t>
      </w:r>
      <w:r w:rsidRPr="001907F5">
        <w:rPr>
          <w:lang w:val="en-GB"/>
        </w:rPr>
        <w:t xml:space="preserve">, the responsible </w:t>
      </w:r>
      <w:r w:rsidR="005E155B">
        <w:rPr>
          <w:lang w:val="en-GB"/>
        </w:rPr>
        <w:t>E</w:t>
      </w:r>
      <w:r w:rsidR="003039F4">
        <w:rPr>
          <w:lang w:val="en-GB"/>
        </w:rPr>
        <w:t xml:space="preserve">xamination </w:t>
      </w:r>
      <w:r w:rsidR="005E155B">
        <w:rPr>
          <w:lang w:val="en-GB"/>
        </w:rPr>
        <w:t>C</w:t>
      </w:r>
      <w:r w:rsidR="003039F4">
        <w:rPr>
          <w:lang w:val="en-GB"/>
        </w:rPr>
        <w:t>ommittee</w:t>
      </w:r>
      <w:r w:rsidRPr="001907F5">
        <w:rPr>
          <w:lang w:val="en-GB"/>
        </w:rPr>
        <w:t xml:space="preserve"> will determine how the candidate</w:t>
      </w:r>
      <w:r w:rsidR="00F77F94">
        <w:rPr>
          <w:lang w:val="en-GB"/>
        </w:rPr>
        <w:t>’</w:t>
      </w:r>
      <w:r w:rsidRPr="001907F5">
        <w:rPr>
          <w:lang w:val="en-GB"/>
        </w:rPr>
        <w:t xml:space="preserve">s achievements in the doctorate should be assessed in their entirety. The overall score is determined by the arithmetic mean of the unrounded </w:t>
      </w:r>
      <w:r w:rsidR="00043264">
        <w:rPr>
          <w:lang w:val="en-GB"/>
        </w:rPr>
        <w:t>grade</w:t>
      </w:r>
      <w:r w:rsidRPr="001907F5">
        <w:rPr>
          <w:lang w:val="en-GB"/>
        </w:rPr>
        <w:t xml:space="preserve"> for the </w:t>
      </w:r>
      <w:r w:rsidR="004726A4">
        <w:rPr>
          <w:lang w:val="en-GB"/>
        </w:rPr>
        <w:t>defence</w:t>
      </w:r>
      <w:r w:rsidRPr="001907F5">
        <w:rPr>
          <w:lang w:val="en-GB"/>
        </w:rPr>
        <w:t xml:space="preserve">, which counts once, and the unrounded </w:t>
      </w:r>
      <w:r w:rsidR="00043264">
        <w:rPr>
          <w:lang w:val="en-GB"/>
        </w:rPr>
        <w:t>grade</w:t>
      </w:r>
      <w:r w:rsidRPr="001907F5">
        <w:rPr>
          <w:lang w:val="en-GB"/>
        </w:rPr>
        <w:t xml:space="preserve"> for the </w:t>
      </w:r>
      <w:r w:rsidR="004726A4">
        <w:rPr>
          <w:lang w:val="en-GB"/>
        </w:rPr>
        <w:t>thesis</w:t>
      </w:r>
      <w:r w:rsidRPr="001907F5">
        <w:rPr>
          <w:lang w:val="en-GB"/>
        </w:rPr>
        <w:t xml:space="preserve">, which counts twice. The </w:t>
      </w:r>
      <w:r w:rsidR="00970147">
        <w:rPr>
          <w:lang w:val="en-GB"/>
        </w:rPr>
        <w:t>doctoral degree procedure</w:t>
      </w:r>
      <w:r w:rsidRPr="001907F5">
        <w:rPr>
          <w:lang w:val="en-GB"/>
        </w:rPr>
        <w:t xml:space="preserve"> is concluded when the </w:t>
      </w:r>
      <w:r w:rsidR="005E155B">
        <w:rPr>
          <w:lang w:val="en-GB"/>
        </w:rPr>
        <w:t>E</w:t>
      </w:r>
      <w:r w:rsidRPr="001907F5">
        <w:rPr>
          <w:lang w:val="en-GB"/>
        </w:rPr>
        <w:t xml:space="preserve">xamination </w:t>
      </w:r>
      <w:r w:rsidR="005E155B">
        <w:rPr>
          <w:lang w:val="en-GB"/>
        </w:rPr>
        <w:t>C</w:t>
      </w:r>
      <w:r w:rsidRPr="001907F5">
        <w:rPr>
          <w:lang w:val="en-GB"/>
        </w:rPr>
        <w:t xml:space="preserve">ommittee decides that the candidate has passed the </w:t>
      </w:r>
      <w:r w:rsidR="004726A4">
        <w:rPr>
          <w:lang w:val="en-GB"/>
        </w:rPr>
        <w:t>defence</w:t>
      </w:r>
      <w:r w:rsidRPr="001907F5">
        <w:rPr>
          <w:lang w:val="en-GB"/>
        </w:rPr>
        <w:t>.</w:t>
      </w:r>
    </w:p>
    <w:p w14:paraId="09A576B7" w14:textId="775B6EA8" w:rsidR="003C7338" w:rsidRPr="001907F5" w:rsidRDefault="003C7338" w:rsidP="005C4510">
      <w:pPr>
        <w:autoSpaceDE w:val="0"/>
        <w:autoSpaceDN w:val="0"/>
        <w:adjustRightInd w:val="0"/>
        <w:spacing w:after="0"/>
        <w:rPr>
          <w:rFonts w:cstheme="minorHAnsi"/>
          <w:lang w:val="en-GB"/>
        </w:rPr>
      </w:pPr>
      <w:r w:rsidRPr="001907F5">
        <w:rPr>
          <w:rFonts w:cstheme="minorHAnsi"/>
          <w:lang w:val="en-GB"/>
        </w:rPr>
        <w:t xml:space="preserve">(2) </w:t>
      </w:r>
      <w:r w:rsidR="007A7E79" w:rsidRPr="001907F5">
        <w:rPr>
          <w:rFonts w:cstheme="minorHAnsi"/>
          <w:lang w:val="en-GB"/>
        </w:rPr>
        <w:tab/>
      </w:r>
      <w:r w:rsidRPr="001907F5">
        <w:rPr>
          <w:rFonts w:cstheme="minorHAnsi"/>
          <w:lang w:val="en-GB"/>
        </w:rPr>
        <w:t xml:space="preserve">For particularly outstanding achievements, the overall </w:t>
      </w:r>
      <w:r w:rsidR="00043264">
        <w:rPr>
          <w:rFonts w:cstheme="minorHAnsi"/>
          <w:lang w:val="en-GB"/>
        </w:rPr>
        <w:t>grade</w:t>
      </w:r>
      <w:r w:rsidRPr="001907F5">
        <w:rPr>
          <w:rFonts w:cstheme="minorHAnsi"/>
          <w:lang w:val="en-GB"/>
        </w:rPr>
        <w:t xml:space="preserve"> </w:t>
      </w:r>
      <w:r w:rsidR="005E155B">
        <w:rPr>
          <w:rFonts w:cstheme="minorHAnsi"/>
          <w:lang w:val="en-GB"/>
        </w:rPr>
        <w:t>‘</w:t>
      </w:r>
      <w:r w:rsidRPr="001907F5">
        <w:rPr>
          <w:rFonts w:cstheme="minorHAnsi"/>
          <w:lang w:val="en-GB"/>
        </w:rPr>
        <w:t xml:space="preserve">passed with </w:t>
      </w:r>
      <w:r w:rsidR="00860672">
        <w:rPr>
          <w:rFonts w:cstheme="minorHAnsi"/>
          <w:lang w:val="en-GB"/>
        </w:rPr>
        <w:t xml:space="preserve">high </w:t>
      </w:r>
      <w:r w:rsidRPr="001907F5">
        <w:rPr>
          <w:rFonts w:cstheme="minorHAnsi"/>
          <w:lang w:val="en-GB"/>
        </w:rPr>
        <w:t>distinction</w:t>
      </w:r>
      <w:r w:rsidR="005E155B">
        <w:rPr>
          <w:rFonts w:cstheme="minorHAnsi"/>
          <w:lang w:val="en-GB"/>
        </w:rPr>
        <w:t>’</w:t>
      </w:r>
      <w:r w:rsidRPr="001907F5">
        <w:rPr>
          <w:rFonts w:cstheme="minorHAnsi"/>
          <w:lang w:val="en-GB"/>
        </w:rPr>
        <w:t xml:space="preserve"> (summa cum laude) may be awarded on the recommendation of the </w:t>
      </w:r>
      <w:r w:rsidR="005E155B">
        <w:rPr>
          <w:rFonts w:cstheme="minorHAnsi"/>
          <w:lang w:val="en-GB"/>
        </w:rPr>
        <w:t>E</w:t>
      </w:r>
      <w:r w:rsidR="003039F4">
        <w:rPr>
          <w:rFonts w:cstheme="minorHAnsi"/>
          <w:lang w:val="en-GB"/>
        </w:rPr>
        <w:t xml:space="preserve">xamination </w:t>
      </w:r>
      <w:r w:rsidR="005E155B">
        <w:rPr>
          <w:rFonts w:cstheme="minorHAnsi"/>
          <w:lang w:val="en-GB"/>
        </w:rPr>
        <w:t>C</w:t>
      </w:r>
      <w:r w:rsidR="003039F4">
        <w:rPr>
          <w:rFonts w:cstheme="minorHAnsi"/>
          <w:lang w:val="en-GB"/>
        </w:rPr>
        <w:t>ommittee</w:t>
      </w:r>
      <w:r w:rsidRPr="001907F5">
        <w:rPr>
          <w:rFonts w:cstheme="minorHAnsi"/>
          <w:lang w:val="en-GB"/>
        </w:rPr>
        <w:t>.</w:t>
      </w:r>
      <w:r w:rsidR="00860672">
        <w:rPr>
          <w:rFonts w:cstheme="minorHAnsi"/>
          <w:lang w:val="en-GB"/>
        </w:rPr>
        <w:t xml:space="preserve"> </w:t>
      </w:r>
      <w:r w:rsidRPr="001907F5">
        <w:rPr>
          <w:rFonts w:cstheme="minorHAnsi"/>
          <w:lang w:val="en-GB"/>
        </w:rPr>
        <w:t xml:space="preserve">This </w:t>
      </w:r>
      <w:r w:rsidRPr="001907F5">
        <w:rPr>
          <w:rFonts w:cstheme="minorHAnsi"/>
          <w:lang w:val="en-GB"/>
        </w:rPr>
        <w:lastRenderedPageBreak/>
        <w:t xml:space="preserve">recommendation is only permissible if all </w:t>
      </w:r>
      <w:r w:rsidR="004726A4">
        <w:rPr>
          <w:rFonts w:cstheme="minorHAnsi"/>
          <w:lang w:val="en-GB"/>
        </w:rPr>
        <w:t>assessor</w:t>
      </w:r>
      <w:r w:rsidRPr="001907F5">
        <w:rPr>
          <w:rFonts w:cstheme="minorHAnsi"/>
          <w:lang w:val="en-GB"/>
        </w:rPr>
        <w:t xml:space="preserve">s rated the written exam performance as 1.0 </w:t>
      </w:r>
      <w:r w:rsidR="00860672">
        <w:rPr>
          <w:rFonts w:cstheme="minorHAnsi"/>
          <w:lang w:val="en-GB"/>
        </w:rPr>
        <w:t>with</w:t>
      </w:r>
      <w:r w:rsidR="00860672" w:rsidRPr="001907F5">
        <w:rPr>
          <w:rFonts w:cstheme="minorHAnsi"/>
          <w:lang w:val="en-GB"/>
        </w:rPr>
        <w:t xml:space="preserve"> </w:t>
      </w:r>
      <w:r w:rsidRPr="001907F5">
        <w:rPr>
          <w:rFonts w:cstheme="minorHAnsi"/>
          <w:lang w:val="en-GB"/>
        </w:rPr>
        <w:t xml:space="preserve">the distinction </w:t>
      </w:r>
      <w:r w:rsidRPr="00C11697">
        <w:rPr>
          <w:rFonts w:cstheme="minorHAnsi"/>
          <w:i/>
          <w:iCs/>
          <w:lang w:val="en-GB"/>
        </w:rPr>
        <w:t>ausgezeichnet</w:t>
      </w:r>
      <w:r w:rsidRPr="001907F5">
        <w:rPr>
          <w:rFonts w:cstheme="minorHAnsi"/>
          <w:lang w:val="en-GB"/>
        </w:rPr>
        <w:t xml:space="preserve"> (</w:t>
      </w:r>
      <w:r w:rsidR="00A977D3">
        <w:rPr>
          <w:rFonts w:cstheme="minorHAnsi"/>
          <w:lang w:val="en-GB"/>
        </w:rPr>
        <w:t>high distinction</w:t>
      </w:r>
      <w:r w:rsidRPr="001907F5">
        <w:rPr>
          <w:rFonts w:cstheme="minorHAnsi"/>
          <w:lang w:val="en-GB"/>
        </w:rPr>
        <w:t xml:space="preserve">), and all members of the </w:t>
      </w:r>
      <w:r w:rsidR="008A0888">
        <w:rPr>
          <w:rFonts w:cstheme="minorHAnsi"/>
          <w:lang w:val="en-GB"/>
        </w:rPr>
        <w:t>Examination Committee</w:t>
      </w:r>
      <w:r w:rsidRPr="001907F5">
        <w:rPr>
          <w:rFonts w:cstheme="minorHAnsi"/>
          <w:lang w:val="en-GB"/>
        </w:rPr>
        <w:t xml:space="preserve"> rated the oral doctoral degree </w:t>
      </w:r>
      <w:r w:rsidR="00860672">
        <w:rPr>
          <w:rFonts w:cstheme="minorHAnsi"/>
          <w:lang w:val="en-GB"/>
        </w:rPr>
        <w:t xml:space="preserve">defence </w:t>
      </w:r>
      <w:r w:rsidRPr="001907F5">
        <w:rPr>
          <w:rFonts w:cstheme="minorHAnsi"/>
          <w:lang w:val="en-GB"/>
        </w:rPr>
        <w:t>as 1.0 and endorsed t</w:t>
      </w:r>
      <w:r w:rsidR="005C4510">
        <w:rPr>
          <w:rFonts w:cstheme="minorHAnsi"/>
          <w:lang w:val="en-GB"/>
        </w:rPr>
        <w:t xml:space="preserve">he distinction </w:t>
      </w:r>
      <w:r w:rsidR="005C4510" w:rsidRPr="00C11697">
        <w:rPr>
          <w:rFonts w:cstheme="minorHAnsi"/>
          <w:i/>
          <w:iCs/>
          <w:lang w:val="en-GB"/>
        </w:rPr>
        <w:t>ausgezeichnet</w:t>
      </w:r>
      <w:r w:rsidR="005C4510">
        <w:rPr>
          <w:rFonts w:cstheme="minorHAnsi"/>
          <w:lang w:val="en-GB"/>
        </w:rPr>
        <w:t>.</w:t>
      </w:r>
      <w:r w:rsidR="00A977D3">
        <w:rPr>
          <w:rFonts w:cstheme="minorHAnsi"/>
          <w:lang w:val="en-GB"/>
        </w:rPr>
        <w:t xml:space="preserve"> </w:t>
      </w:r>
      <w:r w:rsidRPr="001907F5">
        <w:rPr>
          <w:rFonts w:cstheme="minorHAnsi"/>
          <w:lang w:val="en-GB"/>
        </w:rPr>
        <w:t>Detailed reasons must be provided for the recommendation.</w:t>
      </w:r>
      <w:r w:rsidR="005C4510">
        <w:rPr>
          <w:rFonts w:cstheme="minorHAnsi"/>
          <w:lang w:val="en-GB"/>
        </w:rPr>
        <w:t xml:space="preserve"> </w:t>
      </w:r>
      <w:r w:rsidRPr="001907F5">
        <w:rPr>
          <w:rFonts w:cstheme="minorHAnsi"/>
          <w:lang w:val="en-GB"/>
        </w:rPr>
        <w:t xml:space="preserve">At least one of the assessments must have come from an external assessor. </w:t>
      </w:r>
    </w:p>
    <w:p w14:paraId="2BC80D8B" w14:textId="5DD4EBD7" w:rsidR="003C7338" w:rsidRPr="001907F5" w:rsidRDefault="003C7338" w:rsidP="00CB64F6">
      <w:pPr>
        <w:autoSpaceDE w:val="0"/>
        <w:autoSpaceDN w:val="0"/>
        <w:adjustRightInd w:val="0"/>
        <w:spacing w:after="120"/>
        <w:rPr>
          <w:rFonts w:cstheme="minorHAnsi"/>
          <w:lang w:val="en-GB"/>
        </w:rPr>
      </w:pPr>
      <w:r w:rsidRPr="001907F5">
        <w:rPr>
          <w:rFonts w:cstheme="minorHAnsi"/>
          <w:lang w:val="en-GB"/>
        </w:rPr>
        <w:t xml:space="preserve">If necessary, an additional external assessment can be obtained. </w:t>
      </w:r>
      <w:r w:rsidR="004726A4">
        <w:rPr>
          <w:rFonts w:cstheme="minorHAnsi"/>
          <w:lang w:val="en-GB"/>
        </w:rPr>
        <w:t>Assessor</w:t>
      </w:r>
      <w:r w:rsidRPr="001907F5">
        <w:rPr>
          <w:rFonts w:cstheme="minorHAnsi"/>
          <w:lang w:val="en-GB"/>
        </w:rPr>
        <w:t xml:space="preserve">s who are not present at the </w:t>
      </w:r>
      <w:r w:rsidR="004726A4">
        <w:rPr>
          <w:rFonts w:cstheme="minorHAnsi"/>
          <w:lang w:val="en-GB"/>
        </w:rPr>
        <w:t>defence</w:t>
      </w:r>
      <w:r w:rsidRPr="001907F5">
        <w:rPr>
          <w:rFonts w:cstheme="minorHAnsi"/>
          <w:lang w:val="en-GB"/>
        </w:rPr>
        <w:t xml:space="preserve"> will give their appraisal in writing. The relevant </w:t>
      </w:r>
      <w:r w:rsidR="0096136E">
        <w:rPr>
          <w:rFonts w:cstheme="minorHAnsi"/>
          <w:lang w:val="en-GB"/>
        </w:rPr>
        <w:t>Doctorate Committee</w:t>
      </w:r>
      <w:r w:rsidRPr="001907F5">
        <w:rPr>
          <w:rFonts w:cstheme="minorHAnsi"/>
          <w:lang w:val="en-GB"/>
        </w:rPr>
        <w:t xml:space="preserve"> will decide on the recommendation. Only the representatives of the group of </w:t>
      </w:r>
      <w:r w:rsidR="00D151CA">
        <w:rPr>
          <w:rFonts w:cstheme="minorHAnsi"/>
          <w:lang w:val="en-GB"/>
        </w:rPr>
        <w:t>U</w:t>
      </w:r>
      <w:r w:rsidRPr="001907F5">
        <w:rPr>
          <w:rFonts w:cstheme="minorHAnsi"/>
          <w:lang w:val="en-GB"/>
        </w:rPr>
        <w:t>niversity professors and, if applicable, habilitated employees are entitled to vote on this matter. No reasons will be provided for this decision.</w:t>
      </w:r>
    </w:p>
    <w:p w14:paraId="34BC56C7" w14:textId="77777777" w:rsidR="003C7338" w:rsidRPr="001907F5" w:rsidRDefault="003C7338" w:rsidP="007A7E79">
      <w:pPr>
        <w:spacing w:after="120"/>
        <w:jc w:val="both"/>
        <w:rPr>
          <w:rFonts w:cstheme="minorHAnsi"/>
          <w:lang w:val="en-GB"/>
        </w:rPr>
      </w:pPr>
    </w:p>
    <w:p w14:paraId="3859DC7F" w14:textId="44B28EE9" w:rsidR="00191239" w:rsidRPr="001907F5" w:rsidRDefault="00191239" w:rsidP="00330713">
      <w:pPr>
        <w:spacing w:after="120"/>
        <w:jc w:val="both"/>
        <w:rPr>
          <w:lang w:val="en-GB"/>
        </w:rPr>
      </w:pPr>
      <w:r w:rsidRPr="001907F5">
        <w:rPr>
          <w:lang w:val="en-GB"/>
        </w:rPr>
        <w:t>(3)</w:t>
      </w:r>
      <w:r w:rsidRPr="001907F5">
        <w:rPr>
          <w:lang w:val="en-GB"/>
        </w:rPr>
        <w:tab/>
        <w:t xml:space="preserve">The </w:t>
      </w:r>
      <w:r w:rsidR="0096136E">
        <w:rPr>
          <w:lang w:val="en-GB"/>
        </w:rPr>
        <w:t>chair</w:t>
      </w:r>
      <w:r w:rsidRPr="001907F5">
        <w:rPr>
          <w:lang w:val="en-GB"/>
        </w:rPr>
        <w:t xml:space="preserve"> of the responsible </w:t>
      </w:r>
      <w:r w:rsidR="0096136E">
        <w:rPr>
          <w:lang w:val="en-GB"/>
        </w:rPr>
        <w:t>Doctorate Committee</w:t>
      </w:r>
      <w:r w:rsidRPr="001907F5">
        <w:rPr>
          <w:lang w:val="en-GB"/>
        </w:rPr>
        <w:t xml:space="preserve"> shall notify the doctoral candidate in writing of the </w:t>
      </w:r>
      <w:r w:rsidR="004C1E03">
        <w:rPr>
          <w:lang w:val="en-GB"/>
        </w:rPr>
        <w:t>grades</w:t>
      </w:r>
      <w:r w:rsidRPr="001907F5">
        <w:rPr>
          <w:lang w:val="en-GB"/>
        </w:rPr>
        <w:t xml:space="preserve"> awarded for </w:t>
      </w:r>
      <w:r w:rsidR="00860672">
        <w:rPr>
          <w:lang w:val="en-GB"/>
        </w:rPr>
        <w:t xml:space="preserve">the </w:t>
      </w:r>
      <w:r w:rsidR="004726A4">
        <w:rPr>
          <w:lang w:val="en-GB"/>
        </w:rPr>
        <w:t>thesis</w:t>
      </w:r>
      <w:r w:rsidRPr="001907F5">
        <w:rPr>
          <w:lang w:val="en-GB"/>
        </w:rPr>
        <w:t>, the defence and the doctorate as a whole.</w:t>
      </w:r>
    </w:p>
    <w:p w14:paraId="6A6CC38F" w14:textId="77777777" w:rsidR="00191239" w:rsidRPr="001907F5" w:rsidRDefault="00191239" w:rsidP="00330713">
      <w:pPr>
        <w:spacing w:after="120"/>
        <w:jc w:val="both"/>
        <w:rPr>
          <w:lang w:val="en-GB"/>
        </w:rPr>
      </w:pPr>
    </w:p>
    <w:p w14:paraId="69973377" w14:textId="45E717B5" w:rsidR="00191239" w:rsidRPr="001907F5" w:rsidRDefault="00C11167" w:rsidP="00330713">
      <w:pPr>
        <w:spacing w:after="120"/>
        <w:jc w:val="both"/>
        <w:rPr>
          <w:b/>
          <w:lang w:val="en-GB"/>
        </w:rPr>
      </w:pPr>
      <w:r>
        <w:rPr>
          <w:b/>
          <w:lang w:val="en-GB"/>
        </w:rPr>
        <w:t>Section</w:t>
      </w:r>
      <w:r w:rsidR="004C1E03">
        <w:rPr>
          <w:b/>
          <w:lang w:val="en-GB"/>
        </w:rPr>
        <w:t xml:space="preserve"> </w:t>
      </w:r>
      <w:r w:rsidR="00191239" w:rsidRPr="001907F5">
        <w:rPr>
          <w:b/>
          <w:lang w:val="en-GB"/>
        </w:rPr>
        <w:t>16</w:t>
      </w:r>
      <w:r w:rsidR="00F77F94">
        <w:rPr>
          <w:b/>
          <w:lang w:val="en-GB"/>
        </w:rPr>
        <w:t xml:space="preserve"> </w:t>
      </w:r>
      <w:r w:rsidR="00191239" w:rsidRPr="001907F5">
        <w:rPr>
          <w:b/>
          <w:lang w:val="en-GB"/>
        </w:rPr>
        <w:t>Publication of the thesis</w:t>
      </w:r>
    </w:p>
    <w:p w14:paraId="689E595C" w14:textId="08096E41" w:rsidR="00191239" w:rsidRPr="001907F5" w:rsidRDefault="00191239" w:rsidP="00330713">
      <w:pPr>
        <w:spacing w:after="120"/>
        <w:jc w:val="both"/>
        <w:rPr>
          <w:lang w:val="en-GB"/>
        </w:rPr>
      </w:pPr>
      <w:r w:rsidRPr="001907F5">
        <w:rPr>
          <w:lang w:val="en-GB"/>
        </w:rPr>
        <w:t>(1)</w:t>
      </w:r>
      <w:r w:rsidRPr="001907F5">
        <w:rPr>
          <w:lang w:val="en-GB"/>
        </w:rPr>
        <w:tab/>
        <w:t xml:space="preserve">Within one year of the successful completion of the defence, the doctoral candidate shall make the </w:t>
      </w:r>
      <w:r w:rsidR="004726A4">
        <w:rPr>
          <w:lang w:val="en-GB"/>
        </w:rPr>
        <w:t>thesis</w:t>
      </w:r>
      <w:r w:rsidRPr="001907F5">
        <w:rPr>
          <w:lang w:val="en-GB"/>
        </w:rPr>
        <w:t xml:space="preserve"> accessible to the scientific public in an appropriate manner by copying and processing it. For this purpose, the doctoral candidate must provide to the Library and Information System of the University free of charge:</w:t>
      </w:r>
    </w:p>
    <w:p w14:paraId="1DD7054D" w14:textId="47797CE9" w:rsidR="00191239" w:rsidRPr="001907F5" w:rsidRDefault="00191239" w:rsidP="00D52DED">
      <w:pPr>
        <w:pStyle w:val="Listenabsatz"/>
        <w:numPr>
          <w:ilvl w:val="0"/>
          <w:numId w:val="11"/>
        </w:numPr>
        <w:spacing w:after="120"/>
        <w:jc w:val="both"/>
        <w:rPr>
          <w:lang w:val="en-GB"/>
        </w:rPr>
      </w:pPr>
      <w:r w:rsidRPr="001907F5">
        <w:rPr>
          <w:lang w:val="en-GB"/>
        </w:rPr>
        <w:t xml:space="preserve">40 copies of the </w:t>
      </w:r>
      <w:r w:rsidR="004726A4">
        <w:rPr>
          <w:lang w:val="en-GB"/>
        </w:rPr>
        <w:t>thesis</w:t>
      </w:r>
      <w:r w:rsidRPr="001907F5">
        <w:rPr>
          <w:lang w:val="en-GB"/>
        </w:rPr>
        <w:t xml:space="preserve"> in book or photocopy </w:t>
      </w:r>
      <w:r w:rsidR="00860672">
        <w:rPr>
          <w:lang w:val="en-GB"/>
        </w:rPr>
        <w:t>form</w:t>
      </w:r>
      <w:r w:rsidR="00D151CA">
        <w:rPr>
          <w:lang w:val="en-GB"/>
        </w:rPr>
        <w:t>,</w:t>
      </w:r>
      <w:r w:rsidR="00860672">
        <w:rPr>
          <w:lang w:val="en-GB"/>
        </w:rPr>
        <w:t xml:space="preserve"> </w:t>
      </w:r>
      <w:r w:rsidRPr="001907F5">
        <w:rPr>
          <w:lang w:val="en-GB"/>
        </w:rPr>
        <w:t xml:space="preserve">or </w:t>
      </w:r>
    </w:p>
    <w:p w14:paraId="5CF31D82" w14:textId="1AB9C5FF" w:rsidR="00191239" w:rsidRPr="001907F5" w:rsidRDefault="00191239" w:rsidP="00D52DED">
      <w:pPr>
        <w:pStyle w:val="Listenabsatz"/>
        <w:numPr>
          <w:ilvl w:val="0"/>
          <w:numId w:val="11"/>
        </w:numPr>
        <w:spacing w:after="120"/>
        <w:jc w:val="both"/>
        <w:rPr>
          <w:lang w:val="en-GB"/>
        </w:rPr>
      </w:pPr>
      <w:r w:rsidRPr="001907F5">
        <w:rPr>
          <w:lang w:val="en-GB"/>
        </w:rPr>
        <w:t xml:space="preserve">three copies of the </w:t>
      </w:r>
      <w:r w:rsidR="004726A4">
        <w:rPr>
          <w:lang w:val="en-GB"/>
        </w:rPr>
        <w:t>thesis</w:t>
      </w:r>
      <w:r w:rsidRPr="001907F5">
        <w:rPr>
          <w:lang w:val="en-GB"/>
        </w:rPr>
        <w:t xml:space="preserve"> and proof of publication of the </w:t>
      </w:r>
      <w:r w:rsidR="004726A4">
        <w:rPr>
          <w:lang w:val="en-GB"/>
        </w:rPr>
        <w:t>thesis</w:t>
      </w:r>
      <w:r w:rsidRPr="001907F5">
        <w:rPr>
          <w:lang w:val="en-GB"/>
        </w:rPr>
        <w:t xml:space="preserve"> or its essential parts in a journal</w:t>
      </w:r>
      <w:r w:rsidR="00D151CA">
        <w:rPr>
          <w:lang w:val="en-GB"/>
        </w:rPr>
        <w:t>,</w:t>
      </w:r>
      <w:r w:rsidRPr="001907F5">
        <w:rPr>
          <w:lang w:val="en-GB"/>
        </w:rPr>
        <w:t xml:space="preserve"> or </w:t>
      </w:r>
    </w:p>
    <w:p w14:paraId="75BFE974" w14:textId="7E71930D" w:rsidR="00191239" w:rsidRPr="001907F5" w:rsidRDefault="00191239" w:rsidP="00D52DED">
      <w:pPr>
        <w:pStyle w:val="Listenabsatz"/>
        <w:numPr>
          <w:ilvl w:val="0"/>
          <w:numId w:val="11"/>
        </w:numPr>
        <w:spacing w:after="120"/>
        <w:jc w:val="both"/>
        <w:rPr>
          <w:lang w:val="en-GB"/>
        </w:rPr>
      </w:pPr>
      <w:r w:rsidRPr="001907F5">
        <w:rPr>
          <w:lang w:val="en-GB"/>
        </w:rPr>
        <w:t xml:space="preserve">three copies of the </w:t>
      </w:r>
      <w:r w:rsidR="004726A4">
        <w:rPr>
          <w:lang w:val="en-GB"/>
        </w:rPr>
        <w:t>thesis</w:t>
      </w:r>
      <w:r w:rsidRPr="001907F5">
        <w:rPr>
          <w:lang w:val="en-GB"/>
        </w:rPr>
        <w:t xml:space="preserve">, as well as proof of dissemination of the </w:t>
      </w:r>
      <w:r w:rsidR="004726A4">
        <w:rPr>
          <w:lang w:val="en-GB"/>
        </w:rPr>
        <w:t>thesis</w:t>
      </w:r>
      <w:r w:rsidRPr="001907F5">
        <w:rPr>
          <w:lang w:val="en-GB"/>
        </w:rPr>
        <w:t xml:space="preserve"> by a bookshop or a commercial publisher with a minimum circulation of 150 copies; on the back of the title page, the publication shall be indicated as a </w:t>
      </w:r>
      <w:r w:rsidR="004726A4">
        <w:rPr>
          <w:lang w:val="en-GB"/>
        </w:rPr>
        <w:t>thesis</w:t>
      </w:r>
      <w:r w:rsidR="00860672">
        <w:rPr>
          <w:lang w:val="en-GB"/>
        </w:rPr>
        <w:t>,</w:t>
      </w:r>
      <w:r w:rsidRPr="001907F5">
        <w:rPr>
          <w:lang w:val="en-GB"/>
        </w:rPr>
        <w:t xml:space="preserve"> indicating the place of </w:t>
      </w:r>
      <w:r w:rsidR="00860672">
        <w:rPr>
          <w:lang w:val="en-GB"/>
        </w:rPr>
        <w:t xml:space="preserve">origin of the </w:t>
      </w:r>
      <w:r w:rsidR="004726A4">
        <w:rPr>
          <w:lang w:val="en-GB"/>
        </w:rPr>
        <w:t>thesis</w:t>
      </w:r>
      <w:r w:rsidRPr="001907F5">
        <w:rPr>
          <w:lang w:val="en-GB"/>
        </w:rPr>
        <w:t xml:space="preserve">, or </w:t>
      </w:r>
    </w:p>
    <w:p w14:paraId="5E6BF030" w14:textId="72F34539" w:rsidR="00191239" w:rsidRPr="001907F5" w:rsidRDefault="00191239" w:rsidP="00D52DED">
      <w:pPr>
        <w:pStyle w:val="Listenabsatz"/>
        <w:numPr>
          <w:ilvl w:val="0"/>
          <w:numId w:val="11"/>
        </w:numPr>
        <w:spacing w:after="120"/>
        <w:jc w:val="both"/>
        <w:rPr>
          <w:lang w:val="en-GB"/>
        </w:rPr>
      </w:pPr>
      <w:r w:rsidRPr="001907F5">
        <w:rPr>
          <w:lang w:val="en-GB"/>
        </w:rPr>
        <w:t xml:space="preserve">an electronic version of the </w:t>
      </w:r>
      <w:r w:rsidR="004726A4">
        <w:rPr>
          <w:lang w:val="en-GB"/>
        </w:rPr>
        <w:t>thesis</w:t>
      </w:r>
      <w:r w:rsidRPr="001907F5">
        <w:rPr>
          <w:lang w:val="en-GB"/>
        </w:rPr>
        <w:t xml:space="preserve">, the data format and data carrier of which must be agreed with the University Library, and five printed and durable copies of the </w:t>
      </w:r>
      <w:r w:rsidR="004726A4">
        <w:rPr>
          <w:lang w:val="en-GB"/>
        </w:rPr>
        <w:t>thesis</w:t>
      </w:r>
      <w:r w:rsidR="00860672">
        <w:rPr>
          <w:lang w:val="en-GB"/>
        </w:rPr>
        <w:t>,</w:t>
      </w:r>
      <w:r w:rsidRPr="001907F5">
        <w:rPr>
          <w:lang w:val="en-GB"/>
        </w:rPr>
        <w:t xml:space="preserve"> as well as</w:t>
      </w:r>
      <w:r w:rsidR="00860672">
        <w:rPr>
          <w:lang w:val="en-GB"/>
        </w:rPr>
        <w:t>:</w:t>
      </w:r>
      <w:r w:rsidRPr="001907F5">
        <w:rPr>
          <w:lang w:val="en-GB"/>
        </w:rPr>
        <w:t xml:space="preserve"> </w:t>
      </w:r>
    </w:p>
    <w:p w14:paraId="6DEA54C0" w14:textId="77777777" w:rsidR="00191239" w:rsidRPr="001907F5" w:rsidRDefault="00191239" w:rsidP="00D52DED">
      <w:pPr>
        <w:pStyle w:val="Listenabsatz"/>
        <w:numPr>
          <w:ilvl w:val="1"/>
          <w:numId w:val="11"/>
        </w:numPr>
        <w:spacing w:after="120"/>
        <w:jc w:val="both"/>
        <w:rPr>
          <w:lang w:val="en-GB"/>
        </w:rPr>
      </w:pPr>
      <w:r w:rsidRPr="001907F5">
        <w:rPr>
          <w:lang w:val="en-GB"/>
        </w:rPr>
        <w:t xml:space="preserve">e) two summaries in German and English of a maximum of 1000 characters each that have been approved by the first assessor, and, </w:t>
      </w:r>
    </w:p>
    <w:p w14:paraId="51C2387E" w14:textId="1E476090" w:rsidR="00191239" w:rsidRPr="001907F5" w:rsidRDefault="00191239" w:rsidP="00D52DED">
      <w:pPr>
        <w:pStyle w:val="Listenabsatz"/>
        <w:numPr>
          <w:ilvl w:val="1"/>
          <w:numId w:val="11"/>
        </w:numPr>
        <w:spacing w:after="120"/>
        <w:jc w:val="both"/>
        <w:rPr>
          <w:lang w:val="en-GB"/>
        </w:rPr>
      </w:pPr>
      <w:r w:rsidRPr="001907F5">
        <w:rPr>
          <w:lang w:val="en-GB"/>
        </w:rPr>
        <w:t xml:space="preserve">f) if applicable, an affidavit </w:t>
      </w:r>
      <w:r w:rsidR="00860672">
        <w:rPr>
          <w:lang w:val="en-GB"/>
        </w:rPr>
        <w:t xml:space="preserve">stating </w:t>
      </w:r>
      <w:r w:rsidRPr="001907F5">
        <w:rPr>
          <w:lang w:val="en-GB"/>
        </w:rPr>
        <w:t xml:space="preserve">that </w:t>
      </w:r>
      <w:r w:rsidR="00860672">
        <w:rPr>
          <w:lang w:val="en-GB"/>
        </w:rPr>
        <w:t xml:space="preserve">the </w:t>
      </w:r>
      <w:r w:rsidRPr="001907F5">
        <w:rPr>
          <w:lang w:val="en-GB"/>
        </w:rPr>
        <w:t xml:space="preserve">content and form of the electronic version are in conformity with the printed </w:t>
      </w:r>
      <w:r w:rsidR="00860672">
        <w:rPr>
          <w:lang w:val="en-GB"/>
        </w:rPr>
        <w:t>version</w:t>
      </w:r>
      <w:r w:rsidRPr="001907F5">
        <w:rPr>
          <w:lang w:val="en-GB"/>
        </w:rPr>
        <w:t>.</w:t>
      </w:r>
    </w:p>
    <w:p w14:paraId="22FE2599" w14:textId="6CD7752C" w:rsidR="00191239" w:rsidRPr="001907F5" w:rsidRDefault="00191239" w:rsidP="00330713">
      <w:pPr>
        <w:spacing w:after="120"/>
        <w:jc w:val="both"/>
        <w:rPr>
          <w:lang w:val="en-GB"/>
        </w:rPr>
      </w:pPr>
      <w:r w:rsidRPr="001907F5">
        <w:rPr>
          <w:lang w:val="en-GB"/>
        </w:rPr>
        <w:t xml:space="preserve">In the cases </w:t>
      </w:r>
      <w:r w:rsidR="00860672">
        <w:rPr>
          <w:lang w:val="en-GB"/>
        </w:rPr>
        <w:t xml:space="preserve">of </w:t>
      </w:r>
      <w:r w:rsidR="00D151CA">
        <w:rPr>
          <w:lang w:val="en-GB"/>
        </w:rPr>
        <w:t>(</w:t>
      </w:r>
      <w:r w:rsidRPr="001907F5">
        <w:rPr>
          <w:lang w:val="en-GB"/>
        </w:rPr>
        <w:t xml:space="preserve">a) and </w:t>
      </w:r>
      <w:r w:rsidR="00D151CA">
        <w:rPr>
          <w:lang w:val="en-GB"/>
        </w:rPr>
        <w:t>(</w:t>
      </w:r>
      <w:r w:rsidRPr="001907F5">
        <w:rPr>
          <w:lang w:val="en-GB"/>
        </w:rPr>
        <w:t xml:space="preserve">d), the doctoral candidate of the University of Oldenburg will transfer the right to produce and disseminate in print or data networks further copies of the </w:t>
      </w:r>
      <w:r w:rsidR="004726A4">
        <w:rPr>
          <w:lang w:val="en-GB"/>
        </w:rPr>
        <w:t>thesis</w:t>
      </w:r>
      <w:r w:rsidRPr="001907F5">
        <w:rPr>
          <w:lang w:val="en-GB"/>
        </w:rPr>
        <w:t xml:space="preserve"> as is legally required from university libraries. This will not affect the author</w:t>
      </w:r>
      <w:r w:rsidR="00F77F94">
        <w:rPr>
          <w:lang w:val="en-GB"/>
        </w:rPr>
        <w:t>’</w:t>
      </w:r>
      <w:r w:rsidRPr="001907F5">
        <w:rPr>
          <w:lang w:val="en-GB"/>
        </w:rPr>
        <w:t>s intellectual property rights.</w:t>
      </w:r>
    </w:p>
    <w:p w14:paraId="0AF520AC" w14:textId="27F04114" w:rsidR="00191239" w:rsidRPr="001907F5" w:rsidRDefault="00191239" w:rsidP="00330713">
      <w:pPr>
        <w:spacing w:after="120"/>
        <w:jc w:val="both"/>
        <w:rPr>
          <w:lang w:val="en-GB"/>
        </w:rPr>
      </w:pPr>
      <w:r w:rsidRPr="001907F5">
        <w:rPr>
          <w:lang w:val="en-GB"/>
        </w:rPr>
        <w:t>(2)</w:t>
      </w:r>
      <w:r w:rsidRPr="001907F5">
        <w:rPr>
          <w:lang w:val="en-GB"/>
        </w:rPr>
        <w:tab/>
        <w:t xml:space="preserve">The items delivered shall be provided with a title page, the front and back of which shall be in accordance with the model in </w:t>
      </w:r>
      <w:r w:rsidR="00C11697">
        <w:rPr>
          <w:lang w:val="en-GB"/>
        </w:rPr>
        <w:t>Annex</w:t>
      </w:r>
      <w:r w:rsidRPr="001907F5">
        <w:rPr>
          <w:lang w:val="en-GB"/>
        </w:rPr>
        <w:t xml:space="preserve"> 1. </w:t>
      </w:r>
    </w:p>
    <w:p w14:paraId="78F321E6" w14:textId="0255B641" w:rsidR="00191239" w:rsidRPr="001907F5" w:rsidRDefault="00191239" w:rsidP="00330713">
      <w:pPr>
        <w:spacing w:after="120"/>
        <w:jc w:val="both"/>
        <w:rPr>
          <w:lang w:val="en-GB"/>
        </w:rPr>
      </w:pPr>
      <w:r w:rsidRPr="001907F5">
        <w:rPr>
          <w:lang w:val="en-GB"/>
        </w:rPr>
        <w:t>(3)</w:t>
      </w:r>
      <w:r w:rsidRPr="001907F5">
        <w:rPr>
          <w:lang w:val="en-GB"/>
        </w:rPr>
        <w:tab/>
        <w:t>A brief description of the doctoral candidate</w:t>
      </w:r>
      <w:r w:rsidR="00F77F94">
        <w:rPr>
          <w:lang w:val="en-GB"/>
        </w:rPr>
        <w:t>’</w:t>
      </w:r>
      <w:r w:rsidRPr="001907F5">
        <w:rPr>
          <w:lang w:val="en-GB"/>
        </w:rPr>
        <w:t xml:space="preserve">s academic education and development can be added at the end of the </w:t>
      </w:r>
      <w:r w:rsidR="004726A4">
        <w:rPr>
          <w:lang w:val="en-GB"/>
        </w:rPr>
        <w:t>thesis</w:t>
      </w:r>
      <w:r w:rsidRPr="001907F5">
        <w:rPr>
          <w:lang w:val="en-GB"/>
        </w:rPr>
        <w:t xml:space="preserve">. </w:t>
      </w:r>
    </w:p>
    <w:p w14:paraId="22687655" w14:textId="1382E373" w:rsidR="00191239" w:rsidRPr="001907F5" w:rsidRDefault="00191239" w:rsidP="00330713">
      <w:pPr>
        <w:spacing w:after="120"/>
        <w:jc w:val="both"/>
        <w:rPr>
          <w:lang w:val="en-GB"/>
        </w:rPr>
      </w:pPr>
      <w:r w:rsidRPr="001907F5">
        <w:rPr>
          <w:lang w:val="en-GB"/>
        </w:rPr>
        <w:t>(4)</w:t>
      </w:r>
      <w:r w:rsidRPr="001907F5">
        <w:rPr>
          <w:lang w:val="en-GB"/>
        </w:rPr>
        <w:tab/>
        <w:t xml:space="preserve">The final </w:t>
      </w:r>
      <w:r w:rsidR="00764D4B">
        <w:rPr>
          <w:lang w:val="en-GB"/>
        </w:rPr>
        <w:t>draft for publication</w:t>
      </w:r>
      <w:r w:rsidRPr="001907F5">
        <w:rPr>
          <w:lang w:val="en-GB"/>
        </w:rPr>
        <w:t xml:space="preserve"> must be submitted to the </w:t>
      </w:r>
      <w:r w:rsidR="0096136E">
        <w:rPr>
          <w:lang w:val="en-GB"/>
        </w:rPr>
        <w:t>chair</w:t>
      </w:r>
      <w:r w:rsidRPr="001907F5">
        <w:rPr>
          <w:lang w:val="en-GB"/>
        </w:rPr>
        <w:t xml:space="preserve"> of the responsible </w:t>
      </w:r>
      <w:r w:rsidR="0096136E">
        <w:rPr>
          <w:lang w:val="en-GB"/>
        </w:rPr>
        <w:t>Doctorate Committee</w:t>
      </w:r>
      <w:r w:rsidRPr="001907F5">
        <w:rPr>
          <w:lang w:val="en-GB"/>
        </w:rPr>
        <w:t xml:space="preserve">. </w:t>
      </w:r>
      <w:r w:rsidR="007030C1">
        <w:rPr>
          <w:lang w:val="en-GB"/>
        </w:rPr>
        <w:t>They</w:t>
      </w:r>
      <w:r w:rsidRPr="001907F5">
        <w:rPr>
          <w:lang w:val="en-GB"/>
        </w:rPr>
        <w:t xml:space="preserve"> will give the permission to print. The </w:t>
      </w:r>
      <w:r w:rsidR="0096136E">
        <w:rPr>
          <w:lang w:val="en-GB"/>
        </w:rPr>
        <w:t>Doctorate Committee</w:t>
      </w:r>
      <w:r w:rsidRPr="001907F5">
        <w:rPr>
          <w:lang w:val="en-GB"/>
        </w:rPr>
        <w:t xml:space="preserve"> and the doctoral candidate can agree on deviations from the </w:t>
      </w:r>
      <w:r w:rsidR="004726A4">
        <w:rPr>
          <w:lang w:val="en-GB"/>
        </w:rPr>
        <w:t>thesis</w:t>
      </w:r>
      <w:r w:rsidRPr="001907F5">
        <w:rPr>
          <w:lang w:val="en-GB"/>
        </w:rPr>
        <w:t>.</w:t>
      </w:r>
      <w:r w:rsidR="00F77F94">
        <w:rPr>
          <w:lang w:val="en-GB"/>
        </w:rPr>
        <w:t xml:space="preserve"> </w:t>
      </w:r>
    </w:p>
    <w:p w14:paraId="1C90656F" w14:textId="6619D40F" w:rsidR="00191239" w:rsidRPr="001907F5" w:rsidRDefault="00191239" w:rsidP="00330713">
      <w:pPr>
        <w:spacing w:after="120"/>
        <w:jc w:val="both"/>
        <w:rPr>
          <w:lang w:val="en-GB"/>
        </w:rPr>
      </w:pPr>
      <w:r w:rsidRPr="001907F5">
        <w:rPr>
          <w:lang w:val="en-GB"/>
        </w:rPr>
        <w:lastRenderedPageBreak/>
        <w:t>(5)</w:t>
      </w:r>
      <w:r w:rsidRPr="001907F5">
        <w:rPr>
          <w:lang w:val="en-GB"/>
        </w:rPr>
        <w:tab/>
        <w:t xml:space="preserve">In duly justified cases, the </w:t>
      </w:r>
      <w:r w:rsidR="0096136E">
        <w:rPr>
          <w:lang w:val="en-GB"/>
        </w:rPr>
        <w:t>chair</w:t>
      </w:r>
      <w:r w:rsidRPr="001907F5">
        <w:rPr>
          <w:lang w:val="en-GB"/>
        </w:rPr>
        <w:t xml:space="preserve"> of the responsible </w:t>
      </w:r>
      <w:r w:rsidR="0096136E">
        <w:rPr>
          <w:lang w:val="en-GB"/>
        </w:rPr>
        <w:t>Doctorate Committee</w:t>
      </w:r>
      <w:r w:rsidRPr="001907F5">
        <w:rPr>
          <w:lang w:val="en-GB"/>
        </w:rPr>
        <w:t xml:space="preserve"> may, upon request, extend the deadline for publication in accordance with </w:t>
      </w:r>
      <w:r w:rsidR="00C11167">
        <w:rPr>
          <w:lang w:val="en-GB"/>
        </w:rPr>
        <w:t>Section</w:t>
      </w:r>
      <w:r w:rsidRPr="001907F5">
        <w:rPr>
          <w:lang w:val="en-GB"/>
        </w:rPr>
        <w:t xml:space="preserve"> 1.</w:t>
      </w:r>
    </w:p>
    <w:p w14:paraId="6A9022E5" w14:textId="77777777" w:rsidR="007A7E79" w:rsidRPr="001907F5" w:rsidRDefault="007A7E79" w:rsidP="00330713">
      <w:pPr>
        <w:spacing w:after="120"/>
        <w:jc w:val="both"/>
        <w:rPr>
          <w:b/>
          <w:lang w:val="en-GB"/>
        </w:rPr>
      </w:pPr>
    </w:p>
    <w:p w14:paraId="3697A7A6" w14:textId="1748D836" w:rsidR="00191239" w:rsidRPr="001907F5" w:rsidRDefault="00C11167" w:rsidP="00330713">
      <w:pPr>
        <w:spacing w:after="120"/>
        <w:jc w:val="both"/>
        <w:rPr>
          <w:b/>
          <w:lang w:val="en-GB"/>
        </w:rPr>
      </w:pPr>
      <w:r>
        <w:rPr>
          <w:b/>
          <w:lang w:val="en-GB"/>
        </w:rPr>
        <w:t>Section</w:t>
      </w:r>
      <w:r w:rsidR="00191239" w:rsidRPr="001907F5">
        <w:rPr>
          <w:b/>
          <w:lang w:val="en-GB"/>
        </w:rPr>
        <w:t xml:space="preserve"> 17</w:t>
      </w:r>
      <w:r w:rsidR="00F77F94">
        <w:rPr>
          <w:b/>
          <w:lang w:val="en-GB"/>
        </w:rPr>
        <w:t xml:space="preserve"> </w:t>
      </w:r>
      <w:r w:rsidR="00191239" w:rsidRPr="001907F5">
        <w:rPr>
          <w:b/>
          <w:lang w:val="en-GB"/>
        </w:rPr>
        <w:t>Completion of the doctorate</w:t>
      </w:r>
    </w:p>
    <w:p w14:paraId="730759D4" w14:textId="31D2E270" w:rsidR="003C7338" w:rsidRPr="001907F5" w:rsidRDefault="003C7338" w:rsidP="00D405D7">
      <w:pPr>
        <w:autoSpaceDE w:val="0"/>
        <w:autoSpaceDN w:val="0"/>
        <w:adjustRightInd w:val="0"/>
        <w:spacing w:after="0"/>
        <w:rPr>
          <w:rFonts w:cstheme="minorHAnsi"/>
          <w:lang w:val="en-GB"/>
        </w:rPr>
      </w:pPr>
      <w:r w:rsidRPr="001907F5">
        <w:rPr>
          <w:rFonts w:cstheme="minorHAnsi"/>
          <w:lang w:val="en-GB"/>
        </w:rPr>
        <w:t>(1)</w:t>
      </w:r>
      <w:r w:rsidR="007A7E79" w:rsidRPr="001907F5">
        <w:rPr>
          <w:rFonts w:cstheme="minorHAnsi"/>
          <w:lang w:val="en-GB"/>
        </w:rPr>
        <w:tab/>
      </w:r>
      <w:r w:rsidRPr="001907F5">
        <w:rPr>
          <w:rFonts w:cstheme="minorHAnsi"/>
          <w:lang w:val="en-GB"/>
        </w:rPr>
        <w:t xml:space="preserve">The doctorate is completed by the leadership of the School </w:t>
      </w:r>
      <w:r w:rsidR="00860672">
        <w:rPr>
          <w:rFonts w:cstheme="minorHAnsi"/>
          <w:lang w:val="en-GB"/>
        </w:rPr>
        <w:t>issuing</w:t>
      </w:r>
      <w:r w:rsidRPr="001907F5">
        <w:rPr>
          <w:rFonts w:cstheme="minorHAnsi"/>
          <w:lang w:val="en-GB"/>
        </w:rPr>
        <w:t xml:space="preserve"> the doctoral degree certificate. Pr</w:t>
      </w:r>
      <w:r w:rsidR="00860672">
        <w:rPr>
          <w:rFonts w:cstheme="minorHAnsi"/>
          <w:lang w:val="en-GB"/>
        </w:rPr>
        <w:t>ior to this</w:t>
      </w:r>
      <w:r w:rsidRPr="001907F5">
        <w:rPr>
          <w:rFonts w:cstheme="minorHAnsi"/>
          <w:lang w:val="en-GB"/>
        </w:rPr>
        <w:t>, the doctoral candidate does not have the right to assume the title associated with the doctorate.</w:t>
      </w:r>
    </w:p>
    <w:p w14:paraId="7C0E01A3" w14:textId="77777777" w:rsidR="00CE692A" w:rsidRPr="001907F5" w:rsidRDefault="00CE692A" w:rsidP="00D405D7">
      <w:pPr>
        <w:autoSpaceDE w:val="0"/>
        <w:autoSpaceDN w:val="0"/>
        <w:adjustRightInd w:val="0"/>
        <w:spacing w:after="0"/>
        <w:rPr>
          <w:rFonts w:cstheme="minorHAnsi"/>
          <w:lang w:val="en-GB"/>
        </w:rPr>
      </w:pPr>
    </w:p>
    <w:p w14:paraId="4061D282" w14:textId="1FBE974A" w:rsidR="003C7338" w:rsidRPr="001907F5" w:rsidRDefault="003C7338" w:rsidP="00D405D7">
      <w:pPr>
        <w:autoSpaceDE w:val="0"/>
        <w:autoSpaceDN w:val="0"/>
        <w:adjustRightInd w:val="0"/>
        <w:spacing w:after="0"/>
        <w:rPr>
          <w:rFonts w:cstheme="minorHAnsi"/>
          <w:lang w:val="en-GB"/>
        </w:rPr>
      </w:pPr>
      <w:r w:rsidRPr="001907F5">
        <w:rPr>
          <w:rFonts w:cstheme="minorHAnsi"/>
          <w:lang w:val="en-GB"/>
        </w:rPr>
        <w:t>(2)</w:t>
      </w:r>
      <w:r w:rsidR="007A7E79" w:rsidRPr="001907F5">
        <w:rPr>
          <w:rFonts w:cstheme="minorHAnsi"/>
          <w:lang w:val="en-GB"/>
        </w:rPr>
        <w:tab/>
      </w:r>
      <w:r w:rsidRPr="001907F5">
        <w:rPr>
          <w:rFonts w:cstheme="minorHAnsi"/>
          <w:lang w:val="en-GB"/>
        </w:rPr>
        <w:t xml:space="preserve">Upon the awarding of the doctoral certificate, the doctorate is completed. However, if the doctoral candidate so requests, the </w:t>
      </w:r>
      <w:r w:rsidR="0096136E">
        <w:rPr>
          <w:rFonts w:cstheme="minorHAnsi"/>
          <w:lang w:val="en-GB"/>
        </w:rPr>
        <w:t>Doctorate Committee</w:t>
      </w:r>
      <w:r w:rsidRPr="001907F5">
        <w:rPr>
          <w:rFonts w:cstheme="minorHAnsi"/>
          <w:lang w:val="en-GB"/>
        </w:rPr>
        <w:t xml:space="preserve"> may rule that the doctorate has been completed after the decision of the </w:t>
      </w:r>
      <w:r w:rsidR="0096136E">
        <w:rPr>
          <w:rFonts w:cstheme="minorHAnsi"/>
          <w:lang w:val="en-GB"/>
        </w:rPr>
        <w:t>E</w:t>
      </w:r>
      <w:r w:rsidR="003039F4">
        <w:rPr>
          <w:rFonts w:cstheme="minorHAnsi"/>
          <w:lang w:val="en-GB"/>
        </w:rPr>
        <w:t xml:space="preserve">xamination </w:t>
      </w:r>
      <w:r w:rsidR="0096136E">
        <w:rPr>
          <w:rFonts w:cstheme="minorHAnsi"/>
          <w:lang w:val="en-GB"/>
        </w:rPr>
        <w:t>C</w:t>
      </w:r>
      <w:r w:rsidR="003039F4">
        <w:rPr>
          <w:rFonts w:cstheme="minorHAnsi"/>
          <w:lang w:val="en-GB"/>
        </w:rPr>
        <w:t>ommittee</w:t>
      </w:r>
      <w:r w:rsidRPr="001907F5">
        <w:rPr>
          <w:rFonts w:cstheme="minorHAnsi"/>
          <w:lang w:val="en-GB"/>
        </w:rPr>
        <w:t xml:space="preserve"> that the candidate has successfully defended the thesis (</w:t>
      </w:r>
      <w:r w:rsidR="00C11167">
        <w:rPr>
          <w:rFonts w:cstheme="minorHAnsi"/>
          <w:lang w:val="en-GB"/>
        </w:rPr>
        <w:t>Section</w:t>
      </w:r>
      <w:r w:rsidRPr="001907F5">
        <w:rPr>
          <w:rFonts w:cstheme="minorHAnsi"/>
          <w:lang w:val="en-GB"/>
        </w:rPr>
        <w:t xml:space="preserve"> 14). This request can be made before the </w:t>
      </w:r>
      <w:r w:rsidR="004726A4">
        <w:rPr>
          <w:rFonts w:cstheme="minorHAnsi"/>
          <w:lang w:val="en-GB"/>
        </w:rPr>
        <w:t>defence</w:t>
      </w:r>
      <w:r w:rsidRPr="001907F5">
        <w:rPr>
          <w:rFonts w:cstheme="minorHAnsi"/>
          <w:lang w:val="en-GB"/>
        </w:rPr>
        <w:t>.</w:t>
      </w:r>
    </w:p>
    <w:p w14:paraId="03D5AEA8" w14:textId="77777777" w:rsidR="00CE692A" w:rsidRPr="001907F5" w:rsidRDefault="00CE692A" w:rsidP="00D405D7">
      <w:pPr>
        <w:autoSpaceDE w:val="0"/>
        <w:autoSpaceDN w:val="0"/>
        <w:adjustRightInd w:val="0"/>
        <w:spacing w:after="0"/>
        <w:rPr>
          <w:rFonts w:cstheme="minorHAnsi"/>
          <w:lang w:val="en-GB"/>
        </w:rPr>
      </w:pPr>
    </w:p>
    <w:p w14:paraId="379A05F3" w14:textId="4246CD65" w:rsidR="00CE692A" w:rsidRPr="005C4510" w:rsidRDefault="003C7338" w:rsidP="005C4510">
      <w:pPr>
        <w:autoSpaceDE w:val="0"/>
        <w:autoSpaceDN w:val="0"/>
        <w:adjustRightInd w:val="0"/>
        <w:spacing w:after="0"/>
        <w:rPr>
          <w:rFonts w:cstheme="minorHAnsi"/>
          <w:lang w:val="en-GB"/>
        </w:rPr>
      </w:pPr>
      <w:r w:rsidRPr="001907F5">
        <w:rPr>
          <w:rFonts w:cstheme="minorHAnsi"/>
          <w:lang w:val="en-GB"/>
        </w:rPr>
        <w:t>(3)</w:t>
      </w:r>
      <w:r w:rsidR="007A7E79" w:rsidRPr="001907F5">
        <w:rPr>
          <w:rFonts w:cstheme="minorHAnsi"/>
          <w:lang w:val="en-GB"/>
        </w:rPr>
        <w:tab/>
      </w:r>
      <w:r w:rsidRPr="001907F5">
        <w:rPr>
          <w:rFonts w:cstheme="minorHAnsi"/>
          <w:lang w:val="en-GB"/>
        </w:rPr>
        <w:t xml:space="preserve">The doctoral certificate is issued in accordance with the model </w:t>
      </w:r>
      <w:r w:rsidR="00860672">
        <w:rPr>
          <w:rFonts w:cstheme="minorHAnsi"/>
          <w:lang w:val="en-GB"/>
        </w:rPr>
        <w:t>in</w:t>
      </w:r>
      <w:r w:rsidR="00860672" w:rsidRPr="001907F5">
        <w:rPr>
          <w:rFonts w:cstheme="minorHAnsi"/>
          <w:lang w:val="en-GB"/>
        </w:rPr>
        <w:t xml:space="preserve"> </w:t>
      </w:r>
      <w:r w:rsidR="00C11697">
        <w:rPr>
          <w:rFonts w:cstheme="minorHAnsi"/>
          <w:lang w:val="en-GB"/>
        </w:rPr>
        <w:t>Annex</w:t>
      </w:r>
      <w:r w:rsidRPr="001907F5">
        <w:rPr>
          <w:rFonts w:cstheme="minorHAnsi"/>
          <w:lang w:val="en-GB"/>
        </w:rPr>
        <w:t xml:space="preserve"> 2. Upon request, the </w:t>
      </w:r>
      <w:r w:rsidR="00860672">
        <w:rPr>
          <w:rFonts w:cstheme="minorHAnsi"/>
          <w:lang w:val="en-GB"/>
        </w:rPr>
        <w:t>qualification</w:t>
      </w:r>
      <w:r w:rsidR="00860672" w:rsidRPr="001907F5">
        <w:rPr>
          <w:rFonts w:cstheme="minorHAnsi"/>
          <w:lang w:val="en-GB"/>
        </w:rPr>
        <w:t xml:space="preserve"> </w:t>
      </w:r>
      <w:r w:rsidRPr="001907F5">
        <w:rPr>
          <w:rFonts w:cstheme="minorHAnsi"/>
          <w:lang w:val="en-GB"/>
        </w:rPr>
        <w:t xml:space="preserve">will also be delivered in an English translation in accordance with the model in </w:t>
      </w:r>
      <w:r w:rsidR="00C11697">
        <w:rPr>
          <w:rFonts w:cstheme="minorHAnsi"/>
          <w:lang w:val="en-GB"/>
        </w:rPr>
        <w:t>Annex</w:t>
      </w:r>
      <w:r w:rsidRPr="001907F5">
        <w:rPr>
          <w:rFonts w:cstheme="minorHAnsi"/>
          <w:lang w:val="en-GB"/>
        </w:rPr>
        <w:t xml:space="preserve"> 3. Pursuant to </w:t>
      </w:r>
      <w:r w:rsidR="00C11167">
        <w:rPr>
          <w:rFonts w:cstheme="minorHAnsi"/>
          <w:lang w:val="en-GB"/>
        </w:rPr>
        <w:t>Section</w:t>
      </w:r>
      <w:r w:rsidRPr="001907F5">
        <w:rPr>
          <w:rFonts w:cstheme="minorHAnsi"/>
          <w:lang w:val="en-GB"/>
        </w:rPr>
        <w:t xml:space="preserve"> 3 (4), the certificate for a cross-faculty or bi- or multinational doctor</w:t>
      </w:r>
      <w:r w:rsidR="00C11697">
        <w:rPr>
          <w:rFonts w:cstheme="minorHAnsi"/>
          <w:lang w:val="en-GB"/>
        </w:rPr>
        <w:t>ate can be issued as a joint ce</w:t>
      </w:r>
      <w:r w:rsidRPr="001907F5">
        <w:rPr>
          <w:rFonts w:cstheme="minorHAnsi"/>
          <w:lang w:val="en-GB"/>
        </w:rPr>
        <w:t xml:space="preserve">rtificate in accordance with Annexes 2 and 3. The doctoral certificate will carry the date of the oral examination (defence), but will be awarded only after fulfilment of the obligation to publish in accordance with </w:t>
      </w:r>
      <w:r w:rsidR="00C11167">
        <w:rPr>
          <w:rFonts w:cstheme="minorHAnsi"/>
          <w:lang w:val="en-GB"/>
        </w:rPr>
        <w:t>Section</w:t>
      </w:r>
      <w:r w:rsidRPr="001907F5">
        <w:rPr>
          <w:rFonts w:cstheme="minorHAnsi"/>
          <w:lang w:val="en-GB"/>
        </w:rPr>
        <w:t xml:space="preserve"> 16.</w:t>
      </w:r>
    </w:p>
    <w:p w14:paraId="2AE3077B" w14:textId="77777777" w:rsidR="003C7338" w:rsidRPr="001907F5" w:rsidRDefault="003C7338" w:rsidP="00330713">
      <w:pPr>
        <w:spacing w:after="120"/>
        <w:jc w:val="both"/>
        <w:rPr>
          <w:lang w:val="en-GB"/>
        </w:rPr>
      </w:pPr>
    </w:p>
    <w:p w14:paraId="62A2C91B" w14:textId="7233230F" w:rsidR="00191239" w:rsidRPr="001907F5" w:rsidRDefault="00C11167" w:rsidP="00330713">
      <w:pPr>
        <w:spacing w:after="120"/>
        <w:jc w:val="both"/>
        <w:rPr>
          <w:b/>
          <w:lang w:val="en-GB"/>
        </w:rPr>
      </w:pPr>
      <w:r>
        <w:rPr>
          <w:b/>
          <w:lang w:val="en-GB"/>
        </w:rPr>
        <w:t>Section</w:t>
      </w:r>
      <w:r w:rsidR="00191239" w:rsidRPr="001907F5">
        <w:rPr>
          <w:b/>
          <w:lang w:val="en-GB"/>
        </w:rPr>
        <w:t xml:space="preserve"> 18</w:t>
      </w:r>
      <w:r w:rsidR="00F77F94">
        <w:rPr>
          <w:b/>
          <w:lang w:val="en-GB"/>
        </w:rPr>
        <w:t xml:space="preserve"> </w:t>
      </w:r>
      <w:r w:rsidR="00191239" w:rsidRPr="001907F5">
        <w:rPr>
          <w:b/>
          <w:lang w:val="en-GB"/>
        </w:rPr>
        <w:t xml:space="preserve">Unsuccessful completion of the </w:t>
      </w:r>
      <w:r w:rsidR="00970147">
        <w:rPr>
          <w:b/>
          <w:lang w:val="en-GB"/>
        </w:rPr>
        <w:t>doctoral degree procedure</w:t>
      </w:r>
    </w:p>
    <w:p w14:paraId="1A09FF55" w14:textId="05E88DBD" w:rsidR="00191239" w:rsidRPr="001907F5" w:rsidRDefault="00191239" w:rsidP="00330713">
      <w:pPr>
        <w:spacing w:after="120"/>
        <w:jc w:val="both"/>
        <w:rPr>
          <w:lang w:val="en-GB"/>
        </w:rPr>
      </w:pPr>
      <w:r w:rsidRPr="001907F5">
        <w:rPr>
          <w:lang w:val="en-GB"/>
        </w:rPr>
        <w:t>(1)</w:t>
      </w:r>
      <w:r w:rsidRPr="001907F5">
        <w:rPr>
          <w:lang w:val="en-GB"/>
        </w:rPr>
        <w:tab/>
        <w:t xml:space="preserve">The </w:t>
      </w:r>
      <w:r w:rsidR="00970147">
        <w:rPr>
          <w:lang w:val="en-GB"/>
        </w:rPr>
        <w:t>doctoral degree procedure</w:t>
      </w:r>
      <w:r w:rsidRPr="001907F5">
        <w:rPr>
          <w:lang w:val="en-GB"/>
        </w:rPr>
        <w:t xml:space="preserve"> is terminated unsuccessfully if the </w:t>
      </w:r>
      <w:r w:rsidR="004726A4">
        <w:rPr>
          <w:lang w:val="en-GB"/>
        </w:rPr>
        <w:t>thesis</w:t>
      </w:r>
      <w:r w:rsidRPr="001907F5">
        <w:rPr>
          <w:lang w:val="en-GB"/>
        </w:rPr>
        <w:t xml:space="preserve"> is definitively rejected or the defence has definit</w:t>
      </w:r>
      <w:r w:rsidR="00C078B3">
        <w:rPr>
          <w:lang w:val="en-GB"/>
        </w:rPr>
        <w:t>i</w:t>
      </w:r>
      <w:r w:rsidRPr="001907F5">
        <w:rPr>
          <w:lang w:val="en-GB"/>
        </w:rPr>
        <w:t xml:space="preserve">vely been pronounced inadequate. The </w:t>
      </w:r>
      <w:r w:rsidR="0096136E">
        <w:rPr>
          <w:lang w:val="en-GB"/>
        </w:rPr>
        <w:t>chair</w:t>
      </w:r>
      <w:r w:rsidRPr="001907F5">
        <w:rPr>
          <w:lang w:val="en-GB"/>
        </w:rPr>
        <w:t xml:space="preserve"> of the responsible </w:t>
      </w:r>
      <w:r w:rsidR="0096136E">
        <w:rPr>
          <w:lang w:val="en-GB"/>
        </w:rPr>
        <w:t>Doctorate Committee</w:t>
      </w:r>
      <w:r w:rsidRPr="001907F5">
        <w:rPr>
          <w:lang w:val="en-GB"/>
        </w:rPr>
        <w:t xml:space="preserve"> will notify the doctoral candidate in writing of the result.</w:t>
      </w:r>
    </w:p>
    <w:p w14:paraId="0C951049" w14:textId="7CBC75F9" w:rsidR="003039F4" w:rsidRDefault="00191239" w:rsidP="00330713">
      <w:pPr>
        <w:spacing w:after="120"/>
        <w:jc w:val="both"/>
        <w:rPr>
          <w:lang w:val="en-GB"/>
        </w:rPr>
      </w:pPr>
      <w:r w:rsidRPr="001907F5">
        <w:rPr>
          <w:lang w:val="en-GB"/>
        </w:rPr>
        <w:t xml:space="preserve">(2) </w:t>
      </w:r>
      <w:r w:rsidRPr="001907F5">
        <w:rPr>
          <w:lang w:val="en-GB"/>
        </w:rPr>
        <w:tab/>
        <w:t xml:space="preserve">A renewed application for a doctorate is only permitted once and only after a year has passed. This also applies if the first unsuccessful doctoral application was made at another university. A rejected </w:t>
      </w:r>
      <w:r w:rsidR="004726A4">
        <w:rPr>
          <w:lang w:val="en-GB"/>
        </w:rPr>
        <w:t>thesis</w:t>
      </w:r>
      <w:r w:rsidRPr="001907F5">
        <w:rPr>
          <w:lang w:val="en-GB"/>
        </w:rPr>
        <w:t xml:space="preserve"> may not be submitted again for the purpose of </w:t>
      </w:r>
      <w:r w:rsidR="000B0232">
        <w:rPr>
          <w:lang w:val="en-GB"/>
        </w:rPr>
        <w:t>obtaining a doctorate</w:t>
      </w:r>
      <w:r w:rsidR="000B0232" w:rsidRPr="001907F5">
        <w:rPr>
          <w:lang w:val="en-GB"/>
        </w:rPr>
        <w:t xml:space="preserve"> </w:t>
      </w:r>
      <w:r w:rsidRPr="001907F5">
        <w:rPr>
          <w:lang w:val="en-GB"/>
        </w:rPr>
        <w:t>in the s</w:t>
      </w:r>
      <w:r w:rsidR="003039F4">
        <w:rPr>
          <w:lang w:val="en-GB"/>
        </w:rPr>
        <w:t>ame or a slightly modified form.</w:t>
      </w:r>
    </w:p>
    <w:p w14:paraId="4D9E8108" w14:textId="77777777" w:rsidR="00191239" w:rsidRPr="001907F5" w:rsidRDefault="00191239" w:rsidP="00330713">
      <w:pPr>
        <w:spacing w:after="120"/>
        <w:jc w:val="both"/>
        <w:rPr>
          <w:lang w:val="en-GB"/>
        </w:rPr>
      </w:pPr>
    </w:p>
    <w:p w14:paraId="54C8F8CE" w14:textId="1661D554" w:rsidR="00191239" w:rsidRPr="001907F5" w:rsidRDefault="00C11167" w:rsidP="00330713">
      <w:pPr>
        <w:spacing w:after="120"/>
        <w:jc w:val="both"/>
        <w:rPr>
          <w:b/>
          <w:lang w:val="en-GB"/>
        </w:rPr>
      </w:pPr>
      <w:r>
        <w:rPr>
          <w:b/>
          <w:lang w:val="en-GB"/>
        </w:rPr>
        <w:t>Section</w:t>
      </w:r>
      <w:r w:rsidR="00191239" w:rsidRPr="001907F5">
        <w:rPr>
          <w:b/>
          <w:lang w:val="en-GB"/>
        </w:rPr>
        <w:t xml:space="preserve"> 19</w:t>
      </w:r>
      <w:r w:rsidR="00F77F94">
        <w:rPr>
          <w:b/>
          <w:lang w:val="en-GB"/>
        </w:rPr>
        <w:t xml:space="preserve"> </w:t>
      </w:r>
      <w:r w:rsidR="00191239" w:rsidRPr="001907F5">
        <w:rPr>
          <w:b/>
          <w:lang w:val="en-GB"/>
        </w:rPr>
        <w:t>Withdrawal of the doctorate application</w:t>
      </w:r>
    </w:p>
    <w:p w14:paraId="3CFDDC11" w14:textId="1E9450BD" w:rsidR="00191239" w:rsidRPr="001907F5" w:rsidRDefault="00191239" w:rsidP="00B63350">
      <w:pPr>
        <w:spacing w:after="120"/>
        <w:jc w:val="both"/>
        <w:rPr>
          <w:lang w:val="en-GB"/>
        </w:rPr>
      </w:pPr>
      <w:r w:rsidRPr="001907F5">
        <w:rPr>
          <w:lang w:val="en-GB"/>
        </w:rPr>
        <w:t xml:space="preserve">An application for a doctorate can be withdrawn as long as the doctoral candidate has not submitted the </w:t>
      </w:r>
      <w:r w:rsidR="004726A4">
        <w:rPr>
          <w:lang w:val="en-GB"/>
        </w:rPr>
        <w:t>thesis</w:t>
      </w:r>
      <w:r w:rsidRPr="001907F5">
        <w:rPr>
          <w:lang w:val="en-GB"/>
        </w:rPr>
        <w:t xml:space="preserve"> for assessment. Thereafter, a withdrawal is possible only for important personal reasons that are not related to the </w:t>
      </w:r>
      <w:r w:rsidR="00970147">
        <w:rPr>
          <w:lang w:val="en-GB"/>
        </w:rPr>
        <w:t>doctoral degree procedure</w:t>
      </w:r>
      <w:r w:rsidRPr="001907F5">
        <w:rPr>
          <w:lang w:val="en-GB"/>
        </w:rPr>
        <w:t xml:space="preserve">. This is decided upon by the responsible </w:t>
      </w:r>
      <w:r w:rsidR="0096136E">
        <w:rPr>
          <w:lang w:val="en-GB"/>
        </w:rPr>
        <w:t>Doctorate Committee</w:t>
      </w:r>
      <w:r w:rsidRPr="001907F5">
        <w:rPr>
          <w:lang w:val="en-GB"/>
        </w:rPr>
        <w:t xml:space="preserve"> upon written request. </w:t>
      </w:r>
      <w:r w:rsidR="00860672">
        <w:rPr>
          <w:lang w:val="en-GB"/>
        </w:rPr>
        <w:t>Subsequently,</w:t>
      </w:r>
      <w:r w:rsidR="00860672" w:rsidRPr="001907F5">
        <w:rPr>
          <w:lang w:val="en-GB"/>
        </w:rPr>
        <w:t xml:space="preserve"> </w:t>
      </w:r>
      <w:r w:rsidRPr="001907F5">
        <w:rPr>
          <w:lang w:val="en-GB"/>
        </w:rPr>
        <w:t>the doctoral candidate can request a re-opening of the procedure in the same way.</w:t>
      </w:r>
    </w:p>
    <w:p w14:paraId="71F03ADC" w14:textId="77777777" w:rsidR="00191239" w:rsidRPr="001907F5" w:rsidRDefault="00191239" w:rsidP="00330713">
      <w:pPr>
        <w:spacing w:after="120"/>
        <w:jc w:val="both"/>
        <w:rPr>
          <w:lang w:val="en-GB"/>
        </w:rPr>
      </w:pPr>
    </w:p>
    <w:p w14:paraId="280EFD17" w14:textId="455F6059" w:rsidR="00191239" w:rsidRPr="001907F5" w:rsidRDefault="00C11167" w:rsidP="005C4510">
      <w:pPr>
        <w:keepNext/>
        <w:keepLines/>
        <w:spacing w:after="120"/>
        <w:jc w:val="both"/>
        <w:rPr>
          <w:b/>
          <w:lang w:val="en-GB"/>
        </w:rPr>
      </w:pPr>
      <w:r>
        <w:rPr>
          <w:b/>
          <w:lang w:val="en-GB"/>
        </w:rPr>
        <w:lastRenderedPageBreak/>
        <w:t>Section</w:t>
      </w:r>
      <w:r w:rsidR="00191239" w:rsidRPr="001907F5">
        <w:rPr>
          <w:b/>
          <w:lang w:val="en-GB"/>
        </w:rPr>
        <w:t xml:space="preserve"> 20</w:t>
      </w:r>
      <w:r w:rsidR="00F77F94">
        <w:rPr>
          <w:b/>
          <w:lang w:val="en-GB"/>
        </w:rPr>
        <w:t xml:space="preserve"> </w:t>
      </w:r>
      <w:r w:rsidR="00191239" w:rsidRPr="001907F5">
        <w:rPr>
          <w:b/>
          <w:lang w:val="en-GB"/>
        </w:rPr>
        <w:t>Invalidity of doctoral work</w:t>
      </w:r>
    </w:p>
    <w:p w14:paraId="621015DF" w14:textId="4AECD23E" w:rsidR="00191239" w:rsidRPr="001907F5" w:rsidRDefault="00191239" w:rsidP="005C4510">
      <w:pPr>
        <w:keepNext/>
        <w:keepLines/>
        <w:spacing w:after="120"/>
        <w:jc w:val="both"/>
        <w:rPr>
          <w:lang w:val="en-GB"/>
        </w:rPr>
      </w:pPr>
      <w:r w:rsidRPr="001907F5">
        <w:rPr>
          <w:lang w:val="en-GB"/>
        </w:rPr>
        <w:t>(1)</w:t>
      </w:r>
      <w:r w:rsidRPr="001907F5">
        <w:rPr>
          <w:lang w:val="en-GB"/>
        </w:rPr>
        <w:tab/>
        <w:t xml:space="preserve">If the doctoral candidate is found </w:t>
      </w:r>
      <w:r w:rsidR="00900464">
        <w:rPr>
          <w:lang w:val="en-GB"/>
        </w:rPr>
        <w:t>to have committed</w:t>
      </w:r>
      <w:r w:rsidRPr="001907F5">
        <w:rPr>
          <w:lang w:val="en-GB"/>
        </w:rPr>
        <w:t xml:space="preserve"> </w:t>
      </w:r>
      <w:r w:rsidR="00900464">
        <w:rPr>
          <w:lang w:val="en-GB"/>
        </w:rPr>
        <w:t>fraud</w:t>
      </w:r>
      <w:r w:rsidRPr="001907F5">
        <w:rPr>
          <w:lang w:val="en-GB"/>
        </w:rPr>
        <w:t xml:space="preserve"> in </w:t>
      </w:r>
      <w:r w:rsidR="007030C1">
        <w:rPr>
          <w:lang w:val="en-GB"/>
        </w:rPr>
        <w:t>their</w:t>
      </w:r>
      <w:r w:rsidRPr="001907F5">
        <w:rPr>
          <w:lang w:val="en-GB"/>
        </w:rPr>
        <w:t xml:space="preserve"> doctoral studies, in fulfilling the requirements for admission to the doctoral programme or in the initiation of the </w:t>
      </w:r>
      <w:r w:rsidR="00970147">
        <w:rPr>
          <w:lang w:val="en-GB"/>
        </w:rPr>
        <w:t>doctoral degree procedure</w:t>
      </w:r>
      <w:r w:rsidRPr="001907F5">
        <w:rPr>
          <w:lang w:val="en-GB"/>
        </w:rPr>
        <w:t xml:space="preserve">, the responsible </w:t>
      </w:r>
      <w:r w:rsidR="0096136E">
        <w:rPr>
          <w:lang w:val="en-GB"/>
        </w:rPr>
        <w:t>Doctorate Committee</w:t>
      </w:r>
      <w:r w:rsidRPr="001907F5">
        <w:rPr>
          <w:lang w:val="en-GB"/>
        </w:rPr>
        <w:t xml:space="preserve"> shall declare the doctoral work invalid.</w:t>
      </w:r>
    </w:p>
    <w:p w14:paraId="1E2406E6" w14:textId="4E5CE1E4" w:rsidR="00191239" w:rsidRPr="001907F5" w:rsidRDefault="00191239" w:rsidP="00330713">
      <w:pPr>
        <w:spacing w:after="120"/>
        <w:jc w:val="both"/>
        <w:rPr>
          <w:lang w:val="en-GB"/>
        </w:rPr>
      </w:pPr>
      <w:r w:rsidRPr="001907F5">
        <w:rPr>
          <w:lang w:val="en-GB"/>
        </w:rPr>
        <w:t>(2)</w:t>
      </w:r>
      <w:r w:rsidRPr="001907F5">
        <w:rPr>
          <w:lang w:val="en-GB"/>
        </w:rPr>
        <w:tab/>
        <w:t xml:space="preserve">If the acts referred to in </w:t>
      </w:r>
      <w:r w:rsidR="00D151CA">
        <w:rPr>
          <w:lang w:val="en-GB"/>
        </w:rPr>
        <w:t>(</w:t>
      </w:r>
      <w:r w:rsidRPr="001907F5">
        <w:rPr>
          <w:lang w:val="en-GB"/>
        </w:rPr>
        <w:t>1</w:t>
      </w:r>
      <w:r w:rsidR="00D151CA">
        <w:rPr>
          <w:lang w:val="en-GB"/>
        </w:rPr>
        <w:t>)</w:t>
      </w:r>
      <w:r w:rsidRPr="001907F5">
        <w:rPr>
          <w:lang w:val="en-GB"/>
        </w:rPr>
        <w:t xml:space="preserve"> become known after the doctoral certificate has been awarded, </w:t>
      </w:r>
      <w:r w:rsidR="00D151CA">
        <w:rPr>
          <w:lang w:val="en-GB"/>
        </w:rPr>
        <w:t>(</w:t>
      </w:r>
      <w:r w:rsidRPr="001907F5">
        <w:rPr>
          <w:lang w:val="en-GB"/>
        </w:rPr>
        <w:t>1</w:t>
      </w:r>
      <w:r w:rsidR="00D151CA">
        <w:rPr>
          <w:lang w:val="en-GB"/>
        </w:rPr>
        <w:t>)</w:t>
      </w:r>
      <w:r w:rsidRPr="001907F5">
        <w:rPr>
          <w:lang w:val="en-GB"/>
        </w:rPr>
        <w:t xml:space="preserve"> shall apply accordingly and the responsible </w:t>
      </w:r>
      <w:r w:rsidR="004726A4">
        <w:rPr>
          <w:lang w:val="en-GB"/>
        </w:rPr>
        <w:t xml:space="preserve">Faculty </w:t>
      </w:r>
      <w:r w:rsidR="00860672">
        <w:rPr>
          <w:lang w:val="en-GB"/>
        </w:rPr>
        <w:t>C</w:t>
      </w:r>
      <w:r w:rsidR="004726A4">
        <w:rPr>
          <w:lang w:val="en-GB"/>
        </w:rPr>
        <w:t>ounci</w:t>
      </w:r>
      <w:r w:rsidR="00900464">
        <w:rPr>
          <w:lang w:val="en-GB"/>
        </w:rPr>
        <w:t>l</w:t>
      </w:r>
      <w:r w:rsidRPr="001907F5">
        <w:rPr>
          <w:lang w:val="en-GB"/>
        </w:rPr>
        <w:t xml:space="preserve"> shall decide, after hearing the recommendation of the </w:t>
      </w:r>
      <w:r w:rsidR="0096136E">
        <w:rPr>
          <w:lang w:val="en-GB"/>
        </w:rPr>
        <w:t>Doctorate Committee</w:t>
      </w:r>
      <w:r w:rsidRPr="001907F5">
        <w:rPr>
          <w:lang w:val="en-GB"/>
        </w:rPr>
        <w:t>, in accordance with the law</w:t>
      </w:r>
      <w:r w:rsidR="00860672">
        <w:rPr>
          <w:lang w:val="en-GB"/>
        </w:rPr>
        <w:t>,</w:t>
      </w:r>
      <w:r w:rsidRPr="001907F5">
        <w:rPr>
          <w:lang w:val="en-GB"/>
        </w:rPr>
        <w:t xml:space="preserve"> whether the award of the doctoral degree is </w:t>
      </w:r>
      <w:r w:rsidR="005C4510">
        <w:rPr>
          <w:lang w:val="en-GB"/>
        </w:rPr>
        <w:t xml:space="preserve">to be </w:t>
      </w:r>
      <w:r w:rsidRPr="001907F5">
        <w:rPr>
          <w:lang w:val="en-GB"/>
        </w:rPr>
        <w:t xml:space="preserve">revoked or withdrawn. The same applies if the award of the degree was obtained by threat or bribery. </w:t>
      </w:r>
      <w:r w:rsidR="00860672">
        <w:rPr>
          <w:lang w:val="en-GB"/>
        </w:rPr>
        <w:t>Sections</w:t>
      </w:r>
      <w:r w:rsidRPr="001907F5">
        <w:rPr>
          <w:lang w:val="en-GB"/>
        </w:rPr>
        <w:t xml:space="preserve"> 48 and 49 </w:t>
      </w:r>
      <w:r w:rsidR="00C11697">
        <w:rPr>
          <w:lang w:val="en-GB"/>
        </w:rPr>
        <w:t xml:space="preserve">of the </w:t>
      </w:r>
      <w:r w:rsidRPr="001907F5">
        <w:rPr>
          <w:lang w:val="en-GB"/>
        </w:rPr>
        <w:t xml:space="preserve">VwVfG (Administrative Procedures Act) remain unaffected. The award of the higher education degree may also be revoked if the holder has seriously violated the </w:t>
      </w:r>
      <w:r w:rsidR="00900464">
        <w:rPr>
          <w:lang w:val="en-GB"/>
        </w:rPr>
        <w:t xml:space="preserve">scientific authority </w:t>
      </w:r>
      <w:r w:rsidRPr="001907F5">
        <w:rPr>
          <w:lang w:val="en-GB"/>
        </w:rPr>
        <w:t xml:space="preserve">conferred by the degree, e.g. in the case of a final conviction for a crime leading to a loss of the status of civil servant in Lower Saxony, or if the holder of the doctorate has abused the scholarly rigour certified by the university degree. </w:t>
      </w:r>
    </w:p>
    <w:p w14:paraId="672954D5" w14:textId="6CC89B35" w:rsidR="00191239" w:rsidRPr="001907F5" w:rsidRDefault="00191239" w:rsidP="00330713">
      <w:pPr>
        <w:spacing w:after="120"/>
        <w:jc w:val="both"/>
        <w:rPr>
          <w:lang w:val="en-GB"/>
        </w:rPr>
      </w:pPr>
      <w:r w:rsidRPr="001907F5">
        <w:rPr>
          <w:lang w:val="en-GB"/>
        </w:rPr>
        <w:t>(3)</w:t>
      </w:r>
      <w:r w:rsidRPr="001907F5">
        <w:rPr>
          <w:lang w:val="en-GB"/>
        </w:rPr>
        <w:tab/>
        <w:t xml:space="preserve">If the requirements for admission to the doctoral programme or the initiation of the </w:t>
      </w:r>
      <w:r w:rsidR="00970147">
        <w:rPr>
          <w:lang w:val="en-GB"/>
        </w:rPr>
        <w:t>doctoral degree procedure</w:t>
      </w:r>
      <w:r w:rsidRPr="001907F5">
        <w:rPr>
          <w:lang w:val="en-GB"/>
        </w:rPr>
        <w:t xml:space="preserve"> were in fact not fulfilled but</w:t>
      </w:r>
      <w:r w:rsidR="00900464">
        <w:rPr>
          <w:lang w:val="en-GB"/>
        </w:rPr>
        <w:t xml:space="preserve"> this was not due to fraud</w:t>
      </w:r>
      <w:r w:rsidRPr="001907F5">
        <w:rPr>
          <w:lang w:val="en-GB"/>
        </w:rPr>
        <w:t xml:space="preserve"> on the part of the doctoral candidate, and this fact becomes known only after the doctoral certificate has been awarded, this deficiency will be deemed to have been repaired by the successful completion of the doctorate.</w:t>
      </w:r>
    </w:p>
    <w:p w14:paraId="37A860D2" w14:textId="326B888D" w:rsidR="00191239" w:rsidRPr="001907F5" w:rsidRDefault="00191239" w:rsidP="00330713">
      <w:pPr>
        <w:spacing w:after="120"/>
        <w:jc w:val="both"/>
        <w:rPr>
          <w:lang w:val="en-GB"/>
        </w:rPr>
      </w:pPr>
      <w:r w:rsidRPr="001907F5">
        <w:rPr>
          <w:lang w:val="en-GB"/>
        </w:rPr>
        <w:t>(4)</w:t>
      </w:r>
      <w:r w:rsidRPr="001907F5">
        <w:rPr>
          <w:lang w:val="en-GB"/>
        </w:rPr>
        <w:tab/>
        <w:t xml:space="preserve">Prior to a decision, the person concerned must be given the opportunity to discuss the matter with the responsible </w:t>
      </w:r>
      <w:r w:rsidR="0096136E">
        <w:rPr>
          <w:lang w:val="en-GB"/>
        </w:rPr>
        <w:t>Doctorate Committee</w:t>
      </w:r>
      <w:r w:rsidRPr="001907F5">
        <w:rPr>
          <w:lang w:val="en-GB"/>
        </w:rPr>
        <w:t>.</w:t>
      </w:r>
    </w:p>
    <w:p w14:paraId="51973247" w14:textId="626254C0" w:rsidR="00191239" w:rsidRPr="001907F5" w:rsidRDefault="00191239" w:rsidP="00330713">
      <w:pPr>
        <w:spacing w:after="120"/>
        <w:jc w:val="both"/>
        <w:rPr>
          <w:lang w:val="en-GB"/>
        </w:rPr>
      </w:pPr>
      <w:r w:rsidRPr="001907F5">
        <w:rPr>
          <w:lang w:val="en-GB"/>
        </w:rPr>
        <w:t>(5)</w:t>
      </w:r>
      <w:r w:rsidRPr="001907F5">
        <w:rPr>
          <w:lang w:val="en-GB"/>
        </w:rPr>
        <w:tab/>
        <w:t>An incorrect doctoral certificate must be withdrawn and, as appropriate, replaced by a corrected certificate.</w:t>
      </w:r>
    </w:p>
    <w:p w14:paraId="3070AD67" w14:textId="77777777" w:rsidR="00191239" w:rsidRPr="001907F5" w:rsidRDefault="00191239" w:rsidP="00330713">
      <w:pPr>
        <w:spacing w:after="120"/>
        <w:jc w:val="both"/>
        <w:rPr>
          <w:lang w:val="en-GB"/>
        </w:rPr>
      </w:pPr>
    </w:p>
    <w:p w14:paraId="6DB91990" w14:textId="4FC16628" w:rsidR="00191239" w:rsidRPr="001907F5" w:rsidRDefault="00C11167" w:rsidP="00330713">
      <w:pPr>
        <w:spacing w:after="120"/>
        <w:jc w:val="both"/>
        <w:rPr>
          <w:b/>
          <w:lang w:val="en-GB"/>
        </w:rPr>
      </w:pPr>
      <w:r>
        <w:rPr>
          <w:b/>
          <w:lang w:val="en-GB"/>
        </w:rPr>
        <w:t>Section</w:t>
      </w:r>
      <w:r w:rsidR="00191239" w:rsidRPr="001907F5">
        <w:rPr>
          <w:b/>
          <w:lang w:val="en-GB"/>
        </w:rPr>
        <w:t xml:space="preserve"> 21 </w:t>
      </w:r>
      <w:r w:rsidR="000D6A82">
        <w:rPr>
          <w:b/>
          <w:lang w:val="en-GB"/>
        </w:rPr>
        <w:t>Access to the doctoral records, retention period</w:t>
      </w:r>
    </w:p>
    <w:p w14:paraId="71169EA6" w14:textId="0FBDD456" w:rsidR="00191239" w:rsidRPr="001907F5" w:rsidRDefault="00191239" w:rsidP="00330713">
      <w:pPr>
        <w:spacing w:after="120"/>
        <w:jc w:val="both"/>
        <w:rPr>
          <w:lang w:val="en-GB"/>
        </w:rPr>
      </w:pPr>
      <w:r w:rsidRPr="001907F5">
        <w:rPr>
          <w:lang w:val="en-GB"/>
        </w:rPr>
        <w:t>(1)</w:t>
      </w:r>
      <w:r w:rsidRPr="001907F5">
        <w:rPr>
          <w:lang w:val="en-GB"/>
        </w:rPr>
        <w:tab/>
        <w:t xml:space="preserve">Upon completion of the </w:t>
      </w:r>
      <w:r w:rsidR="00970147">
        <w:rPr>
          <w:lang w:val="en-GB"/>
        </w:rPr>
        <w:t>doctoral degree procedure</w:t>
      </w:r>
      <w:r w:rsidRPr="001907F5">
        <w:rPr>
          <w:lang w:val="en-GB"/>
        </w:rPr>
        <w:t>, doctoral students who request access to their dossier of doctoral documents will be allowed to inspect them.</w:t>
      </w:r>
    </w:p>
    <w:p w14:paraId="0BD13188" w14:textId="70525377" w:rsidR="00191239" w:rsidRPr="001907F5" w:rsidRDefault="00191239" w:rsidP="00330713">
      <w:pPr>
        <w:spacing w:after="120"/>
        <w:jc w:val="both"/>
        <w:rPr>
          <w:lang w:val="en-GB"/>
        </w:rPr>
      </w:pPr>
      <w:r w:rsidRPr="001907F5">
        <w:rPr>
          <w:lang w:val="en-GB"/>
        </w:rPr>
        <w:t>(2)</w:t>
      </w:r>
      <w:r w:rsidRPr="001907F5">
        <w:rPr>
          <w:lang w:val="en-GB"/>
        </w:rPr>
        <w:tab/>
        <w:t xml:space="preserve">The doctoral documents must be kept for 50 years. Even after this time, it must be ensured that information can be provided on the basis of registers regarding the outcome of a </w:t>
      </w:r>
      <w:r w:rsidR="00970147">
        <w:rPr>
          <w:lang w:val="en-GB"/>
        </w:rPr>
        <w:t>doctoral degree procedure</w:t>
      </w:r>
      <w:r w:rsidRPr="001907F5">
        <w:rPr>
          <w:lang w:val="en-GB"/>
        </w:rPr>
        <w:t>.</w:t>
      </w:r>
    </w:p>
    <w:p w14:paraId="7365DF2F" w14:textId="77777777" w:rsidR="00191239" w:rsidRPr="001907F5" w:rsidRDefault="00191239" w:rsidP="00330713">
      <w:pPr>
        <w:spacing w:after="120"/>
        <w:jc w:val="both"/>
        <w:rPr>
          <w:lang w:val="en-GB"/>
        </w:rPr>
      </w:pPr>
    </w:p>
    <w:p w14:paraId="262FF16E" w14:textId="6D23F3AE" w:rsidR="00191239" w:rsidRPr="001907F5" w:rsidRDefault="00C11167" w:rsidP="00330713">
      <w:pPr>
        <w:spacing w:after="120"/>
        <w:jc w:val="both"/>
        <w:rPr>
          <w:b/>
          <w:lang w:val="en-GB"/>
        </w:rPr>
      </w:pPr>
      <w:r>
        <w:rPr>
          <w:b/>
          <w:lang w:val="en-GB"/>
        </w:rPr>
        <w:t>Section</w:t>
      </w:r>
      <w:r w:rsidR="00191239" w:rsidRPr="001907F5">
        <w:rPr>
          <w:b/>
          <w:lang w:val="en-GB"/>
        </w:rPr>
        <w:t xml:space="preserve"> 22</w:t>
      </w:r>
      <w:r w:rsidR="00F77F94">
        <w:rPr>
          <w:b/>
          <w:lang w:val="en-GB"/>
        </w:rPr>
        <w:t xml:space="preserve"> </w:t>
      </w:r>
      <w:r w:rsidR="00191239" w:rsidRPr="001907F5">
        <w:rPr>
          <w:b/>
          <w:lang w:val="en-GB"/>
        </w:rPr>
        <w:t>Objections and appeal</w:t>
      </w:r>
    </w:p>
    <w:p w14:paraId="184DDD68" w14:textId="2ADA0453" w:rsidR="00191239" w:rsidRPr="001907F5" w:rsidRDefault="00191239" w:rsidP="00330713">
      <w:pPr>
        <w:spacing w:after="120"/>
        <w:jc w:val="both"/>
        <w:rPr>
          <w:lang w:val="en-GB"/>
        </w:rPr>
      </w:pPr>
      <w:r w:rsidRPr="001907F5">
        <w:rPr>
          <w:lang w:val="en-GB"/>
        </w:rPr>
        <w:t>(1)</w:t>
      </w:r>
      <w:r w:rsidRPr="001907F5">
        <w:rPr>
          <w:lang w:val="en-GB"/>
        </w:rPr>
        <w:tab/>
        <w:t xml:space="preserve">Decisions to reject doctoral work that are </w:t>
      </w:r>
      <w:r w:rsidR="007C2B7E">
        <w:rPr>
          <w:lang w:val="en-GB"/>
        </w:rPr>
        <w:t>taken in accordance with these D</w:t>
      </w:r>
      <w:r w:rsidRPr="001907F5">
        <w:rPr>
          <w:lang w:val="en-GB"/>
        </w:rPr>
        <w:t>octoral</w:t>
      </w:r>
      <w:r w:rsidR="007C2B7E">
        <w:rPr>
          <w:lang w:val="en-GB"/>
        </w:rPr>
        <w:t xml:space="preserve"> Degree R</w:t>
      </w:r>
      <w:r w:rsidRPr="001907F5">
        <w:rPr>
          <w:lang w:val="en-GB"/>
        </w:rPr>
        <w:t xml:space="preserve">egulations must be substantiated in writing, offer information on opportunities for protest and appeal and published in accordance with Section 41 of the VwVfG (Administrative Procedures Act). </w:t>
      </w:r>
    </w:p>
    <w:p w14:paraId="7E33AD74" w14:textId="0E98540E" w:rsidR="00191239" w:rsidRPr="001907F5" w:rsidRDefault="00191239" w:rsidP="00330713">
      <w:pPr>
        <w:spacing w:after="120"/>
        <w:jc w:val="both"/>
        <w:rPr>
          <w:lang w:val="en-GB"/>
        </w:rPr>
      </w:pPr>
      <w:r w:rsidRPr="001907F5">
        <w:rPr>
          <w:lang w:val="en-GB"/>
        </w:rPr>
        <w:t>(2)</w:t>
      </w:r>
      <w:r w:rsidRPr="001907F5">
        <w:rPr>
          <w:lang w:val="en-GB"/>
        </w:rPr>
        <w:tab/>
        <w:t xml:space="preserve">Appeals against a decision of </w:t>
      </w:r>
      <w:r w:rsidR="00F92CDF">
        <w:rPr>
          <w:lang w:val="en-GB"/>
        </w:rPr>
        <w:t xml:space="preserve">the </w:t>
      </w:r>
      <w:r w:rsidRPr="001907F5">
        <w:rPr>
          <w:lang w:val="en-GB"/>
        </w:rPr>
        <w:t>examiners that is based on an assessment of a student</w:t>
      </w:r>
      <w:r w:rsidR="00F77F94">
        <w:rPr>
          <w:lang w:val="en-GB"/>
        </w:rPr>
        <w:t>’</w:t>
      </w:r>
      <w:r w:rsidRPr="001907F5">
        <w:rPr>
          <w:lang w:val="en-GB"/>
        </w:rPr>
        <w:t xml:space="preserve">s work can be made in writing within one month after receipt of the decision or in accordance with </w:t>
      </w:r>
      <w:r w:rsidR="00C11167">
        <w:rPr>
          <w:lang w:val="en-GB"/>
        </w:rPr>
        <w:t>Section</w:t>
      </w:r>
      <w:r w:rsidRPr="001907F5">
        <w:rPr>
          <w:lang w:val="en-GB"/>
        </w:rPr>
        <w:t xml:space="preserve"> 68 </w:t>
      </w:r>
      <w:r w:rsidR="00CE2410">
        <w:rPr>
          <w:lang w:val="en-GB"/>
        </w:rPr>
        <w:t>et seqq.</w:t>
      </w:r>
      <w:r w:rsidRPr="001907F5">
        <w:rPr>
          <w:lang w:val="en-GB"/>
        </w:rPr>
        <w:t xml:space="preserve"> of the </w:t>
      </w:r>
      <w:r w:rsidRPr="00900464">
        <w:rPr>
          <w:i/>
          <w:iCs/>
          <w:lang w:val="en-GB"/>
        </w:rPr>
        <w:t>Verwaltungsgerichtsordnung</w:t>
      </w:r>
      <w:r w:rsidRPr="001907F5">
        <w:rPr>
          <w:lang w:val="en-GB"/>
        </w:rPr>
        <w:t xml:space="preserve"> (Code of Administrative Procedures) by the </w:t>
      </w:r>
      <w:r w:rsidR="0096136E">
        <w:rPr>
          <w:lang w:val="en-GB"/>
        </w:rPr>
        <w:t>chair</w:t>
      </w:r>
      <w:r w:rsidRPr="001907F5">
        <w:rPr>
          <w:lang w:val="en-GB"/>
        </w:rPr>
        <w:t xml:space="preserve"> of the responsible </w:t>
      </w:r>
      <w:r w:rsidR="0096136E">
        <w:rPr>
          <w:lang w:val="en-GB"/>
        </w:rPr>
        <w:t>Doctorate Committee</w:t>
      </w:r>
      <w:r w:rsidRPr="001907F5">
        <w:rPr>
          <w:lang w:val="en-GB"/>
        </w:rPr>
        <w:t xml:space="preserve">. </w:t>
      </w:r>
      <w:r w:rsidR="002B3B7C">
        <w:rPr>
          <w:lang w:val="en-GB"/>
        </w:rPr>
        <w:t>Otherwise</w:t>
      </w:r>
      <w:r w:rsidRPr="001907F5">
        <w:rPr>
          <w:lang w:val="en-GB"/>
        </w:rPr>
        <w:t xml:space="preserve">, legal proceedings </w:t>
      </w:r>
      <w:r w:rsidR="002B3B7C">
        <w:rPr>
          <w:lang w:val="en-GB"/>
        </w:rPr>
        <w:t>must</w:t>
      </w:r>
      <w:r w:rsidR="002B3B7C" w:rsidRPr="001907F5">
        <w:rPr>
          <w:lang w:val="en-GB"/>
        </w:rPr>
        <w:t xml:space="preserve"> </w:t>
      </w:r>
      <w:r w:rsidRPr="001907F5">
        <w:rPr>
          <w:lang w:val="en-GB"/>
        </w:rPr>
        <w:t>be instituted. The appeal should be substantiated within one month after filing. No appeal is possible in procedures for the award of an honorary doctorate (</w:t>
      </w:r>
      <w:r w:rsidR="00C11167">
        <w:rPr>
          <w:lang w:val="en-GB"/>
        </w:rPr>
        <w:t>Section</w:t>
      </w:r>
      <w:r w:rsidRPr="001907F5">
        <w:rPr>
          <w:lang w:val="en-GB"/>
        </w:rPr>
        <w:t xml:space="preserve"> 23).</w:t>
      </w:r>
    </w:p>
    <w:p w14:paraId="1F9230B5" w14:textId="754B2F14" w:rsidR="00191239" w:rsidRPr="001907F5" w:rsidRDefault="00191239" w:rsidP="00330713">
      <w:pPr>
        <w:spacing w:after="120"/>
        <w:jc w:val="both"/>
        <w:rPr>
          <w:lang w:val="en-GB"/>
        </w:rPr>
      </w:pPr>
      <w:r w:rsidRPr="001907F5">
        <w:rPr>
          <w:lang w:val="en-GB"/>
        </w:rPr>
        <w:lastRenderedPageBreak/>
        <w:t>(3)</w:t>
      </w:r>
      <w:r w:rsidRPr="001907F5">
        <w:rPr>
          <w:lang w:val="en-GB"/>
        </w:rPr>
        <w:tab/>
        <w:t xml:space="preserve">The competent </w:t>
      </w:r>
      <w:r w:rsidR="0096136E">
        <w:rPr>
          <w:lang w:val="en-GB"/>
        </w:rPr>
        <w:t>Doctorate Committee</w:t>
      </w:r>
      <w:r w:rsidRPr="001907F5">
        <w:rPr>
          <w:lang w:val="en-GB"/>
        </w:rPr>
        <w:t xml:space="preserve"> will rule on objections</w:t>
      </w:r>
      <w:r w:rsidR="00F92CDF">
        <w:rPr>
          <w:lang w:val="en-GB"/>
        </w:rPr>
        <w:t>,</w:t>
      </w:r>
      <w:r w:rsidRPr="001907F5">
        <w:rPr>
          <w:lang w:val="en-GB"/>
        </w:rPr>
        <w:t xml:space="preserve"> as the appeal authority. It is responsible for carrying out the appeal procedure. If matters of principle are at stake regar</w:t>
      </w:r>
      <w:r w:rsidR="00900464">
        <w:rPr>
          <w:lang w:val="en-GB"/>
        </w:rPr>
        <w:t xml:space="preserve">ding decisions pursuant to </w:t>
      </w:r>
      <w:r w:rsidR="00C11167">
        <w:rPr>
          <w:lang w:val="en-GB"/>
        </w:rPr>
        <w:t>Section</w:t>
      </w:r>
      <w:r w:rsidR="00900464">
        <w:rPr>
          <w:lang w:val="en-GB"/>
        </w:rPr>
        <w:t xml:space="preserve"> 9 </w:t>
      </w:r>
      <w:r w:rsidR="00C11167">
        <w:rPr>
          <w:lang w:val="en-GB"/>
        </w:rPr>
        <w:t>(3)</w:t>
      </w:r>
      <w:r w:rsidRPr="001907F5">
        <w:rPr>
          <w:lang w:val="en-GB"/>
        </w:rPr>
        <w:t xml:space="preserve">, the </w:t>
      </w:r>
      <w:r w:rsidR="0096136E">
        <w:rPr>
          <w:lang w:val="en-GB"/>
        </w:rPr>
        <w:t>Doctorate Committee</w:t>
      </w:r>
      <w:r w:rsidRPr="001907F5">
        <w:rPr>
          <w:lang w:val="en-GB"/>
        </w:rPr>
        <w:t xml:space="preserve"> must reach agreement with the</w:t>
      </w:r>
      <w:r w:rsidR="005C4510">
        <w:rPr>
          <w:lang w:val="en-GB"/>
        </w:rPr>
        <w:t xml:space="preserve"> </w:t>
      </w:r>
      <w:r w:rsidR="0007658B" w:rsidRPr="00B63350">
        <w:rPr>
          <w:lang w:val="en-GB"/>
        </w:rPr>
        <w:t>I</w:t>
      </w:r>
      <w:r w:rsidR="005C4510" w:rsidRPr="0007658B">
        <w:rPr>
          <w:lang w:val="en-GB"/>
        </w:rPr>
        <w:t xml:space="preserve">nterfaculty </w:t>
      </w:r>
      <w:r w:rsidR="0007658B" w:rsidRPr="00B63350">
        <w:rPr>
          <w:lang w:val="en-GB"/>
        </w:rPr>
        <w:t>D</w:t>
      </w:r>
      <w:r w:rsidR="005C4510" w:rsidRPr="0007658B">
        <w:rPr>
          <w:lang w:val="en-GB"/>
        </w:rPr>
        <w:t xml:space="preserve">octorate </w:t>
      </w:r>
      <w:r w:rsidR="0007658B" w:rsidRPr="00B63350">
        <w:rPr>
          <w:lang w:val="en-GB"/>
        </w:rPr>
        <w:t>C</w:t>
      </w:r>
      <w:r w:rsidR="005C4510" w:rsidRPr="0007658B">
        <w:rPr>
          <w:lang w:val="en-GB"/>
        </w:rPr>
        <w:t>ouncil</w:t>
      </w:r>
      <w:r w:rsidRPr="001907F5">
        <w:rPr>
          <w:lang w:val="en-GB"/>
        </w:rPr>
        <w:t>. No costs are charged for appeal procedures.</w:t>
      </w:r>
    </w:p>
    <w:p w14:paraId="46634314" w14:textId="41E2E9A3" w:rsidR="00191239" w:rsidRPr="001907F5" w:rsidRDefault="00191239" w:rsidP="00330713">
      <w:pPr>
        <w:spacing w:after="120"/>
        <w:jc w:val="both"/>
        <w:rPr>
          <w:lang w:val="en-GB"/>
        </w:rPr>
      </w:pPr>
      <w:r w:rsidRPr="001907F5">
        <w:rPr>
          <w:lang w:val="en-GB"/>
        </w:rPr>
        <w:t>(4)</w:t>
      </w:r>
      <w:r w:rsidRPr="001907F5">
        <w:rPr>
          <w:lang w:val="en-GB"/>
        </w:rPr>
        <w:tab/>
        <w:t xml:space="preserve">If the grounds of appeal are directed against a decision of the </w:t>
      </w:r>
      <w:r w:rsidR="0096136E">
        <w:rPr>
          <w:lang w:val="en-GB"/>
        </w:rPr>
        <w:t>E</w:t>
      </w:r>
      <w:r w:rsidR="003039F4">
        <w:rPr>
          <w:lang w:val="en-GB"/>
        </w:rPr>
        <w:t xml:space="preserve">xamination </w:t>
      </w:r>
      <w:r w:rsidR="0096136E">
        <w:rPr>
          <w:lang w:val="en-GB"/>
        </w:rPr>
        <w:t>C</w:t>
      </w:r>
      <w:r w:rsidR="003039F4">
        <w:rPr>
          <w:lang w:val="en-GB"/>
        </w:rPr>
        <w:t>ommittee</w:t>
      </w:r>
      <w:r w:rsidRPr="001907F5">
        <w:rPr>
          <w:lang w:val="en-GB"/>
        </w:rPr>
        <w:t xml:space="preserve">, the </w:t>
      </w:r>
      <w:r w:rsidR="0096136E">
        <w:rPr>
          <w:lang w:val="en-GB"/>
        </w:rPr>
        <w:t>chair</w:t>
      </w:r>
      <w:r w:rsidRPr="001907F5">
        <w:rPr>
          <w:lang w:val="en-GB"/>
        </w:rPr>
        <w:t xml:space="preserve"> of the responsible </w:t>
      </w:r>
      <w:r w:rsidR="0096136E">
        <w:rPr>
          <w:lang w:val="en-GB"/>
        </w:rPr>
        <w:t>Doctorate Committee</w:t>
      </w:r>
      <w:r w:rsidRPr="001907F5">
        <w:rPr>
          <w:lang w:val="en-GB"/>
        </w:rPr>
        <w:t xml:space="preserve"> shall forward the objection of the </w:t>
      </w:r>
      <w:r w:rsidR="00D151CA">
        <w:rPr>
          <w:lang w:val="en-GB"/>
        </w:rPr>
        <w:t>E</w:t>
      </w:r>
      <w:r w:rsidRPr="001907F5">
        <w:rPr>
          <w:lang w:val="en-GB"/>
        </w:rPr>
        <w:t xml:space="preserve">xamination </w:t>
      </w:r>
      <w:r w:rsidR="00D151CA">
        <w:rPr>
          <w:lang w:val="en-GB"/>
        </w:rPr>
        <w:t>C</w:t>
      </w:r>
      <w:r w:rsidRPr="001907F5">
        <w:rPr>
          <w:lang w:val="en-GB"/>
        </w:rPr>
        <w:t>ommittee for review. If the grounds of appeal concern the decision of a</w:t>
      </w:r>
      <w:r w:rsidR="00F92CDF">
        <w:rPr>
          <w:lang w:val="en-GB"/>
        </w:rPr>
        <w:t>n</w:t>
      </w:r>
      <w:r w:rsidRPr="001907F5">
        <w:rPr>
          <w:lang w:val="en-GB"/>
        </w:rPr>
        <w:t xml:space="preserve"> </w:t>
      </w:r>
      <w:r w:rsidR="004726A4">
        <w:rPr>
          <w:lang w:val="en-GB"/>
        </w:rPr>
        <w:t>assessor</w:t>
      </w:r>
      <w:r w:rsidRPr="001907F5">
        <w:rPr>
          <w:lang w:val="en-GB"/>
        </w:rPr>
        <w:t xml:space="preserve">, the </w:t>
      </w:r>
      <w:r w:rsidR="0096136E">
        <w:rPr>
          <w:lang w:val="en-GB"/>
        </w:rPr>
        <w:t>chair</w:t>
      </w:r>
      <w:r w:rsidRPr="001907F5">
        <w:rPr>
          <w:lang w:val="en-GB"/>
        </w:rPr>
        <w:t xml:space="preserve"> of the </w:t>
      </w:r>
      <w:r w:rsidR="0096136E">
        <w:rPr>
          <w:lang w:val="en-GB"/>
        </w:rPr>
        <w:t>Doctorate Committee</w:t>
      </w:r>
      <w:r w:rsidRPr="001907F5">
        <w:rPr>
          <w:lang w:val="en-GB"/>
        </w:rPr>
        <w:t xml:space="preserve"> shall refer the objection to the </w:t>
      </w:r>
      <w:r w:rsidR="004726A4">
        <w:rPr>
          <w:lang w:val="en-GB"/>
        </w:rPr>
        <w:t>assessor</w:t>
      </w:r>
      <w:r w:rsidRPr="001907F5">
        <w:rPr>
          <w:lang w:val="en-GB"/>
        </w:rPr>
        <w:t xml:space="preserve">. The outcome of the review and appeal is to be forwarded to the </w:t>
      </w:r>
      <w:r w:rsidR="0096136E">
        <w:rPr>
          <w:lang w:val="en-GB"/>
        </w:rPr>
        <w:t>Doctorate Committee</w:t>
      </w:r>
      <w:r w:rsidRPr="001907F5">
        <w:rPr>
          <w:lang w:val="en-GB"/>
        </w:rPr>
        <w:t xml:space="preserve"> and the </w:t>
      </w:r>
      <w:r w:rsidR="0007658B">
        <w:rPr>
          <w:lang w:val="en-GB"/>
        </w:rPr>
        <w:t>I</w:t>
      </w:r>
      <w:r w:rsidRPr="001907F5">
        <w:rPr>
          <w:lang w:val="en-GB"/>
        </w:rPr>
        <w:t xml:space="preserve">nterfaculty </w:t>
      </w:r>
      <w:r w:rsidR="0007658B">
        <w:rPr>
          <w:lang w:val="en-GB"/>
        </w:rPr>
        <w:t>D</w:t>
      </w:r>
      <w:r w:rsidRPr="001907F5">
        <w:rPr>
          <w:lang w:val="en-GB"/>
        </w:rPr>
        <w:t xml:space="preserve">octorate </w:t>
      </w:r>
      <w:r w:rsidR="0007658B">
        <w:rPr>
          <w:lang w:val="en-GB"/>
        </w:rPr>
        <w:t>C</w:t>
      </w:r>
      <w:r w:rsidRPr="001907F5">
        <w:rPr>
          <w:lang w:val="en-GB"/>
        </w:rPr>
        <w:t>ouncil.</w:t>
      </w:r>
    </w:p>
    <w:p w14:paraId="6911405D" w14:textId="65B803B1" w:rsidR="00191239" w:rsidRPr="001907F5" w:rsidRDefault="00191239" w:rsidP="00330713">
      <w:pPr>
        <w:spacing w:after="120"/>
        <w:jc w:val="both"/>
        <w:rPr>
          <w:lang w:val="en-GB"/>
        </w:rPr>
      </w:pPr>
      <w:r w:rsidRPr="001907F5">
        <w:rPr>
          <w:lang w:val="en-GB"/>
        </w:rPr>
        <w:t>(5)</w:t>
      </w:r>
      <w:r w:rsidRPr="001907F5">
        <w:rPr>
          <w:lang w:val="en-GB"/>
        </w:rPr>
        <w:tab/>
        <w:t xml:space="preserve">If the </w:t>
      </w:r>
      <w:r w:rsidR="0096136E">
        <w:rPr>
          <w:lang w:val="en-GB"/>
        </w:rPr>
        <w:t>E</w:t>
      </w:r>
      <w:r w:rsidR="003039F4">
        <w:rPr>
          <w:lang w:val="en-GB"/>
        </w:rPr>
        <w:t xml:space="preserve">xamination </w:t>
      </w:r>
      <w:r w:rsidR="0096136E">
        <w:rPr>
          <w:lang w:val="en-GB"/>
        </w:rPr>
        <w:t>C</w:t>
      </w:r>
      <w:r w:rsidR="003039F4">
        <w:rPr>
          <w:lang w:val="en-GB"/>
        </w:rPr>
        <w:t>ommittee</w:t>
      </w:r>
      <w:r w:rsidRPr="001907F5">
        <w:rPr>
          <w:lang w:val="en-GB"/>
        </w:rPr>
        <w:t xml:space="preserve"> or the </w:t>
      </w:r>
      <w:r w:rsidR="004726A4">
        <w:rPr>
          <w:lang w:val="en-GB"/>
        </w:rPr>
        <w:t>assessor</w:t>
      </w:r>
      <w:r w:rsidRPr="001907F5">
        <w:rPr>
          <w:lang w:val="en-GB"/>
        </w:rPr>
        <w:t xml:space="preserve"> changes </w:t>
      </w:r>
      <w:r w:rsidR="007030C1">
        <w:rPr>
          <w:lang w:val="en-GB"/>
        </w:rPr>
        <w:t>their</w:t>
      </w:r>
      <w:r w:rsidRPr="001907F5">
        <w:rPr>
          <w:lang w:val="en-GB"/>
        </w:rPr>
        <w:t xml:space="preserve"> decision as requested, the responsible </w:t>
      </w:r>
      <w:r w:rsidR="0096136E">
        <w:rPr>
          <w:lang w:val="en-GB"/>
        </w:rPr>
        <w:t>D</w:t>
      </w:r>
      <w:r w:rsidR="004726A4">
        <w:rPr>
          <w:lang w:val="en-GB"/>
        </w:rPr>
        <w:t xml:space="preserve">octorate </w:t>
      </w:r>
      <w:r w:rsidR="0096136E">
        <w:rPr>
          <w:lang w:val="en-GB"/>
        </w:rPr>
        <w:t>C</w:t>
      </w:r>
      <w:r w:rsidR="004726A4">
        <w:rPr>
          <w:lang w:val="en-GB"/>
        </w:rPr>
        <w:t>ommittee</w:t>
      </w:r>
      <w:r w:rsidRPr="001907F5">
        <w:rPr>
          <w:lang w:val="en-GB"/>
        </w:rPr>
        <w:t xml:space="preserve"> will have resolved the objection. Otherwise, the responsible </w:t>
      </w:r>
      <w:r w:rsidR="0096136E">
        <w:rPr>
          <w:lang w:val="en-GB"/>
        </w:rPr>
        <w:t>D</w:t>
      </w:r>
      <w:r w:rsidR="004726A4">
        <w:rPr>
          <w:lang w:val="en-GB"/>
        </w:rPr>
        <w:t xml:space="preserve">octorate </w:t>
      </w:r>
      <w:r w:rsidR="0096136E">
        <w:rPr>
          <w:lang w:val="en-GB"/>
        </w:rPr>
        <w:t>C</w:t>
      </w:r>
      <w:r w:rsidR="004726A4">
        <w:rPr>
          <w:lang w:val="en-GB"/>
        </w:rPr>
        <w:t>ommittee</w:t>
      </w:r>
      <w:r w:rsidRPr="001907F5">
        <w:rPr>
          <w:lang w:val="en-GB"/>
        </w:rPr>
        <w:t xml:space="preserve"> will </w:t>
      </w:r>
      <w:r w:rsidR="005F1760">
        <w:rPr>
          <w:lang w:val="en-GB"/>
        </w:rPr>
        <w:t xml:space="preserve">fully </w:t>
      </w:r>
      <w:r w:rsidRPr="001907F5">
        <w:rPr>
          <w:lang w:val="en-GB"/>
        </w:rPr>
        <w:t>examine the examination decision, and especially check whether</w:t>
      </w:r>
      <w:r w:rsidR="00F92CDF">
        <w:rPr>
          <w:lang w:val="en-GB"/>
        </w:rPr>
        <w:t>:</w:t>
      </w:r>
    </w:p>
    <w:p w14:paraId="55DF116A" w14:textId="16C7B433" w:rsidR="00191239" w:rsidRPr="001907F5" w:rsidRDefault="00191239" w:rsidP="001823CF">
      <w:pPr>
        <w:pStyle w:val="Listenabsatz"/>
        <w:numPr>
          <w:ilvl w:val="0"/>
          <w:numId w:val="13"/>
        </w:numPr>
        <w:spacing w:after="120"/>
        <w:jc w:val="both"/>
        <w:rPr>
          <w:lang w:val="en-GB"/>
        </w:rPr>
      </w:pPr>
      <w:r w:rsidRPr="001907F5">
        <w:rPr>
          <w:lang w:val="en-GB"/>
        </w:rPr>
        <w:t xml:space="preserve">the examination procedure </w:t>
      </w:r>
      <w:r w:rsidR="00F92CDF">
        <w:rPr>
          <w:lang w:val="en-GB"/>
        </w:rPr>
        <w:t>w</w:t>
      </w:r>
      <w:r w:rsidRPr="001907F5">
        <w:rPr>
          <w:lang w:val="en-GB"/>
        </w:rPr>
        <w:t>as carried out properly,</w:t>
      </w:r>
    </w:p>
    <w:p w14:paraId="69AC0358" w14:textId="0A8A8999" w:rsidR="00191239" w:rsidRPr="001907F5" w:rsidRDefault="00191239" w:rsidP="001823CF">
      <w:pPr>
        <w:pStyle w:val="Listenabsatz"/>
        <w:numPr>
          <w:ilvl w:val="0"/>
          <w:numId w:val="13"/>
        </w:numPr>
        <w:spacing w:after="120"/>
        <w:jc w:val="both"/>
        <w:rPr>
          <w:lang w:val="en-GB"/>
        </w:rPr>
      </w:pPr>
      <w:r w:rsidRPr="001907F5">
        <w:rPr>
          <w:lang w:val="en-GB"/>
        </w:rPr>
        <w:t xml:space="preserve">whether the assessment was based on </w:t>
      </w:r>
      <w:r w:rsidR="00F92CDF">
        <w:rPr>
          <w:lang w:val="en-GB"/>
        </w:rPr>
        <w:t>incorrect</w:t>
      </w:r>
      <w:r w:rsidR="00F92CDF" w:rsidRPr="001907F5">
        <w:rPr>
          <w:lang w:val="en-GB"/>
        </w:rPr>
        <w:t xml:space="preserve"> </w:t>
      </w:r>
      <w:r w:rsidRPr="001907F5">
        <w:rPr>
          <w:lang w:val="en-GB"/>
        </w:rPr>
        <w:t xml:space="preserve">information, </w:t>
      </w:r>
    </w:p>
    <w:p w14:paraId="07094022" w14:textId="7FCD5B57" w:rsidR="00191239" w:rsidRPr="001907F5" w:rsidRDefault="00F92CDF" w:rsidP="001823CF">
      <w:pPr>
        <w:pStyle w:val="Listenabsatz"/>
        <w:numPr>
          <w:ilvl w:val="0"/>
          <w:numId w:val="13"/>
        </w:numPr>
        <w:spacing w:after="120"/>
        <w:jc w:val="both"/>
        <w:rPr>
          <w:lang w:val="en-GB"/>
        </w:rPr>
      </w:pPr>
      <w:r>
        <w:rPr>
          <w:lang w:val="en-GB"/>
        </w:rPr>
        <w:t xml:space="preserve">whether </w:t>
      </w:r>
      <w:r w:rsidR="00191239" w:rsidRPr="001907F5">
        <w:rPr>
          <w:lang w:val="en-GB"/>
        </w:rPr>
        <w:t xml:space="preserve">general assessment principles have not been observed, </w:t>
      </w:r>
    </w:p>
    <w:p w14:paraId="08EE00D1" w14:textId="294E9B5D" w:rsidR="00191239" w:rsidRPr="001907F5" w:rsidRDefault="00F92CDF" w:rsidP="001823CF">
      <w:pPr>
        <w:pStyle w:val="Listenabsatz"/>
        <w:numPr>
          <w:ilvl w:val="0"/>
          <w:numId w:val="13"/>
        </w:numPr>
        <w:spacing w:after="120"/>
        <w:jc w:val="both"/>
        <w:rPr>
          <w:lang w:val="en-GB"/>
        </w:rPr>
      </w:pPr>
      <w:r>
        <w:rPr>
          <w:lang w:val="en-GB"/>
        </w:rPr>
        <w:t xml:space="preserve">whether </w:t>
      </w:r>
      <w:r w:rsidR="00191239" w:rsidRPr="001907F5">
        <w:rPr>
          <w:lang w:val="en-GB"/>
        </w:rPr>
        <w:t xml:space="preserve">a reasonably acceptable solution based on sound arguments was deemed </w:t>
      </w:r>
      <w:r>
        <w:rPr>
          <w:lang w:val="en-GB"/>
        </w:rPr>
        <w:t>incorrect</w:t>
      </w:r>
      <w:r w:rsidR="00191239" w:rsidRPr="001907F5">
        <w:rPr>
          <w:lang w:val="en-GB"/>
        </w:rPr>
        <w:t xml:space="preserve">, and </w:t>
      </w:r>
    </w:p>
    <w:p w14:paraId="2DA208B3" w14:textId="0ABC4168" w:rsidR="00191239" w:rsidRPr="001907F5" w:rsidRDefault="00F92CDF" w:rsidP="001823CF">
      <w:pPr>
        <w:pStyle w:val="Listenabsatz"/>
        <w:numPr>
          <w:ilvl w:val="0"/>
          <w:numId w:val="13"/>
        </w:numPr>
        <w:spacing w:after="120"/>
        <w:jc w:val="both"/>
        <w:rPr>
          <w:lang w:val="en-GB"/>
        </w:rPr>
      </w:pPr>
      <w:r>
        <w:rPr>
          <w:lang w:val="en-GB"/>
        </w:rPr>
        <w:t xml:space="preserve">whether </w:t>
      </w:r>
      <w:r w:rsidR="00191239" w:rsidRPr="001907F5">
        <w:rPr>
          <w:lang w:val="en-GB"/>
        </w:rPr>
        <w:t>the assessor was guided by extraneous considerations.</w:t>
      </w:r>
    </w:p>
    <w:p w14:paraId="3C348C66" w14:textId="47BBFEEC" w:rsidR="00191239" w:rsidRPr="001907F5" w:rsidRDefault="00191239" w:rsidP="00330713">
      <w:pPr>
        <w:spacing w:after="120"/>
        <w:jc w:val="both"/>
        <w:rPr>
          <w:lang w:val="en-GB"/>
        </w:rPr>
      </w:pPr>
      <w:r w:rsidRPr="001907F5">
        <w:rPr>
          <w:lang w:val="en-GB"/>
        </w:rPr>
        <w:t>(6)</w:t>
      </w:r>
      <w:r w:rsidRPr="001907F5">
        <w:rPr>
          <w:lang w:val="en-GB"/>
        </w:rPr>
        <w:tab/>
        <w:t xml:space="preserve">The responsible </w:t>
      </w:r>
      <w:r w:rsidR="0096136E">
        <w:rPr>
          <w:lang w:val="en-GB"/>
        </w:rPr>
        <w:t>D</w:t>
      </w:r>
      <w:r w:rsidR="004726A4">
        <w:rPr>
          <w:lang w:val="en-GB"/>
        </w:rPr>
        <w:t xml:space="preserve">octorate </w:t>
      </w:r>
      <w:r w:rsidR="0096136E">
        <w:rPr>
          <w:lang w:val="en-GB"/>
        </w:rPr>
        <w:t>C</w:t>
      </w:r>
      <w:r w:rsidR="004726A4">
        <w:rPr>
          <w:lang w:val="en-GB"/>
        </w:rPr>
        <w:t>ommittee</w:t>
      </w:r>
      <w:r w:rsidRPr="001907F5">
        <w:rPr>
          <w:lang w:val="en-GB"/>
        </w:rPr>
        <w:t xml:space="preserve"> can appoint ex officio an assessor for the appeal procedure. If it is requested by the appellant, an assessor must be appointed. This assessor must possess th</w:t>
      </w:r>
      <w:r w:rsidR="00900464">
        <w:rPr>
          <w:lang w:val="en-GB"/>
        </w:rPr>
        <w:t xml:space="preserve">e qualifications stated in </w:t>
      </w:r>
      <w:r w:rsidR="00C11167">
        <w:rPr>
          <w:lang w:val="en-GB"/>
        </w:rPr>
        <w:t>Section</w:t>
      </w:r>
      <w:r w:rsidR="00900464">
        <w:rPr>
          <w:lang w:val="en-GB"/>
        </w:rPr>
        <w:t xml:space="preserve"> 6 </w:t>
      </w:r>
      <w:r w:rsidR="00C11167">
        <w:rPr>
          <w:lang w:val="en-GB"/>
        </w:rPr>
        <w:t>(4)</w:t>
      </w:r>
      <w:r w:rsidRPr="001907F5">
        <w:rPr>
          <w:lang w:val="en-GB"/>
        </w:rPr>
        <w:t>.</w:t>
      </w:r>
      <w:r w:rsidR="00F77F94">
        <w:rPr>
          <w:lang w:val="en-GB"/>
        </w:rPr>
        <w:t xml:space="preserve"> </w:t>
      </w:r>
    </w:p>
    <w:p w14:paraId="46FB08EF" w14:textId="10848CDC" w:rsidR="00191239" w:rsidRPr="001907F5" w:rsidRDefault="00191239" w:rsidP="00330713">
      <w:pPr>
        <w:spacing w:after="120"/>
        <w:jc w:val="both"/>
        <w:rPr>
          <w:lang w:val="en-GB"/>
        </w:rPr>
      </w:pPr>
      <w:r w:rsidRPr="001907F5">
        <w:rPr>
          <w:lang w:val="en-GB"/>
        </w:rPr>
        <w:t>(7)</w:t>
      </w:r>
      <w:r w:rsidRPr="001907F5">
        <w:rPr>
          <w:lang w:val="en-GB"/>
        </w:rPr>
        <w:tab/>
        <w:t xml:space="preserve">If the responsible </w:t>
      </w:r>
      <w:r w:rsidR="0096136E">
        <w:rPr>
          <w:lang w:val="en-GB"/>
        </w:rPr>
        <w:t>D</w:t>
      </w:r>
      <w:r w:rsidR="004726A4">
        <w:rPr>
          <w:lang w:val="en-GB"/>
        </w:rPr>
        <w:t xml:space="preserve">octorate </w:t>
      </w:r>
      <w:r w:rsidR="0096136E">
        <w:rPr>
          <w:lang w:val="en-GB"/>
        </w:rPr>
        <w:t>C</w:t>
      </w:r>
      <w:r w:rsidR="004726A4">
        <w:rPr>
          <w:lang w:val="en-GB"/>
        </w:rPr>
        <w:t>ommittee</w:t>
      </w:r>
      <w:r w:rsidRPr="001907F5">
        <w:rPr>
          <w:lang w:val="en-GB"/>
        </w:rPr>
        <w:t xml:space="preserve"> detects a deficiency as stated in </w:t>
      </w:r>
      <w:r w:rsidR="00D151CA">
        <w:rPr>
          <w:lang w:val="en-GB"/>
        </w:rPr>
        <w:t>(</w:t>
      </w:r>
      <w:r w:rsidRPr="001907F5">
        <w:rPr>
          <w:lang w:val="en-GB"/>
        </w:rPr>
        <w:t>5</w:t>
      </w:r>
      <w:r w:rsidR="00D151CA">
        <w:rPr>
          <w:lang w:val="en-GB"/>
        </w:rPr>
        <w:t>) Sentence 2</w:t>
      </w:r>
      <w:r w:rsidR="00F92CDF">
        <w:rPr>
          <w:lang w:val="en-GB"/>
        </w:rPr>
        <w:t xml:space="preserve"> above</w:t>
      </w:r>
      <w:r w:rsidRPr="001907F5">
        <w:rPr>
          <w:lang w:val="en-GB"/>
        </w:rPr>
        <w:t xml:space="preserve">, but is not willing or able to counter the objection at this stage of the procedure, the work of the candidate will be re-examined by assessors who were not previously involved, or, as the case may be, a second defence will be organized. </w:t>
      </w:r>
    </w:p>
    <w:p w14:paraId="7EB2FE4A" w14:textId="77777777" w:rsidR="00080466" w:rsidRDefault="00191239" w:rsidP="00330713">
      <w:pPr>
        <w:spacing w:after="120"/>
        <w:jc w:val="both"/>
        <w:rPr>
          <w:lang w:val="en-GB"/>
        </w:rPr>
      </w:pPr>
      <w:r w:rsidRPr="001907F5">
        <w:rPr>
          <w:lang w:val="en-GB"/>
        </w:rPr>
        <w:t>(8)</w:t>
      </w:r>
      <w:r w:rsidRPr="001907F5">
        <w:rPr>
          <w:lang w:val="en-GB"/>
        </w:rPr>
        <w:tab/>
        <w:t xml:space="preserve">Objections and appeals must be definitively settled within three months of being filed. </w:t>
      </w:r>
      <w:r w:rsidR="00080466" w:rsidRPr="00080466">
        <w:rPr>
          <w:lang w:val="en-GB"/>
        </w:rPr>
        <w:t xml:space="preserve">If the appeal is not upheld, reasons must be provided for the rejection, and information on options for legal remedies must be provided. </w:t>
      </w:r>
    </w:p>
    <w:p w14:paraId="3DCC2D06" w14:textId="4325080F" w:rsidR="00191239" w:rsidRPr="001907F5" w:rsidRDefault="00191239" w:rsidP="00330713">
      <w:pPr>
        <w:spacing w:after="120"/>
        <w:jc w:val="both"/>
        <w:rPr>
          <w:lang w:val="en-GB"/>
        </w:rPr>
      </w:pPr>
      <w:r w:rsidRPr="001907F5">
        <w:rPr>
          <w:lang w:val="en-GB"/>
        </w:rPr>
        <w:t>(9)</w:t>
      </w:r>
      <w:r w:rsidRPr="001907F5">
        <w:rPr>
          <w:lang w:val="en-GB"/>
        </w:rPr>
        <w:tab/>
        <w:t xml:space="preserve">The objection or appeal procedure may not lead to a lowering of the examination </w:t>
      </w:r>
      <w:r w:rsidR="00043264">
        <w:rPr>
          <w:lang w:val="en-GB"/>
        </w:rPr>
        <w:t>grade</w:t>
      </w:r>
      <w:r w:rsidRPr="001907F5">
        <w:rPr>
          <w:lang w:val="en-GB"/>
        </w:rPr>
        <w:t>.</w:t>
      </w:r>
    </w:p>
    <w:p w14:paraId="5CE8193E" w14:textId="77777777" w:rsidR="00191239" w:rsidRPr="001907F5" w:rsidRDefault="00191239" w:rsidP="00330713">
      <w:pPr>
        <w:spacing w:after="120"/>
        <w:jc w:val="both"/>
        <w:rPr>
          <w:lang w:val="en-GB"/>
        </w:rPr>
      </w:pPr>
    </w:p>
    <w:p w14:paraId="4F1D461A" w14:textId="1D07FFA3" w:rsidR="00191239" w:rsidRPr="001907F5" w:rsidRDefault="00C11167" w:rsidP="00330713">
      <w:pPr>
        <w:spacing w:after="120"/>
        <w:jc w:val="both"/>
        <w:rPr>
          <w:b/>
          <w:lang w:val="en-GB"/>
        </w:rPr>
      </w:pPr>
      <w:r>
        <w:rPr>
          <w:b/>
          <w:lang w:val="en-GB"/>
        </w:rPr>
        <w:t>Section</w:t>
      </w:r>
      <w:r w:rsidR="005C4510">
        <w:rPr>
          <w:b/>
          <w:lang w:val="en-GB"/>
        </w:rPr>
        <w:t xml:space="preserve"> 23</w:t>
      </w:r>
      <w:r w:rsidR="00F77F94">
        <w:rPr>
          <w:b/>
          <w:lang w:val="en-GB"/>
        </w:rPr>
        <w:t xml:space="preserve"> </w:t>
      </w:r>
      <w:r w:rsidR="005C4510">
        <w:rPr>
          <w:b/>
          <w:lang w:val="en-GB"/>
        </w:rPr>
        <w:t>Hono</w:t>
      </w:r>
      <w:r w:rsidR="00191239" w:rsidRPr="001907F5">
        <w:rPr>
          <w:b/>
          <w:lang w:val="en-GB"/>
        </w:rPr>
        <w:t xml:space="preserve">rary </w:t>
      </w:r>
      <w:r w:rsidR="00F92CDF">
        <w:rPr>
          <w:b/>
          <w:lang w:val="en-GB"/>
        </w:rPr>
        <w:t>d</w:t>
      </w:r>
      <w:r w:rsidR="00191239" w:rsidRPr="001907F5">
        <w:rPr>
          <w:b/>
          <w:lang w:val="en-GB"/>
        </w:rPr>
        <w:t>octorates</w:t>
      </w:r>
    </w:p>
    <w:p w14:paraId="31172079" w14:textId="4F4EB53F" w:rsidR="00191239" w:rsidRPr="001907F5" w:rsidRDefault="00191239" w:rsidP="00330713">
      <w:pPr>
        <w:spacing w:after="120"/>
        <w:jc w:val="both"/>
        <w:rPr>
          <w:lang w:val="en-GB"/>
        </w:rPr>
      </w:pPr>
      <w:r w:rsidRPr="001907F5">
        <w:rPr>
          <w:lang w:val="en-GB"/>
        </w:rPr>
        <w:t>(1)</w:t>
      </w:r>
      <w:r w:rsidRPr="001907F5">
        <w:rPr>
          <w:lang w:val="en-GB"/>
        </w:rPr>
        <w:tab/>
        <w:t xml:space="preserve">In recognition of outstanding personal achievements of a scholarly or scientific nature, characterized by research that has contributed significantly to the development of a field of study associated with </w:t>
      </w:r>
      <w:r w:rsidR="004726A4">
        <w:rPr>
          <w:lang w:val="en-GB"/>
        </w:rPr>
        <w:t>School II</w:t>
      </w:r>
      <w:r w:rsidRPr="001907F5">
        <w:rPr>
          <w:lang w:val="en-GB"/>
        </w:rPr>
        <w:t xml:space="preserve">/DFI, </w:t>
      </w:r>
      <w:r w:rsidR="004726A4">
        <w:rPr>
          <w:lang w:val="en-GB"/>
        </w:rPr>
        <w:t>School</w:t>
      </w:r>
      <w:r w:rsidRPr="001907F5">
        <w:rPr>
          <w:lang w:val="en-GB"/>
        </w:rPr>
        <w:t xml:space="preserve"> V or </w:t>
      </w:r>
      <w:r w:rsidR="004726A4">
        <w:rPr>
          <w:lang w:val="en-GB"/>
        </w:rPr>
        <w:t>School</w:t>
      </w:r>
      <w:r w:rsidRPr="001907F5">
        <w:rPr>
          <w:lang w:val="en-GB"/>
        </w:rPr>
        <w:t xml:space="preserve"> VI, the </w:t>
      </w:r>
      <w:r w:rsidR="00C531AF">
        <w:rPr>
          <w:lang w:val="en-GB"/>
        </w:rPr>
        <w:t>school</w:t>
      </w:r>
      <w:r w:rsidRPr="001907F5">
        <w:rPr>
          <w:lang w:val="en-GB"/>
        </w:rPr>
        <w:t xml:space="preserve"> responsible can award an </w:t>
      </w:r>
      <w:r w:rsidR="003039F4">
        <w:rPr>
          <w:lang w:val="en-GB"/>
        </w:rPr>
        <w:t>honorary</w:t>
      </w:r>
      <w:r w:rsidRPr="001907F5">
        <w:rPr>
          <w:lang w:val="en-GB"/>
        </w:rPr>
        <w:t xml:space="preserve"> doctorate</w:t>
      </w:r>
      <w:r w:rsidR="00F92CDF">
        <w:rPr>
          <w:lang w:val="en-GB"/>
        </w:rPr>
        <w:t>,</w:t>
      </w:r>
      <w:r w:rsidRPr="001907F5">
        <w:rPr>
          <w:lang w:val="en-GB"/>
        </w:rPr>
        <w:t xml:space="preserve"> as defined in </w:t>
      </w:r>
      <w:r w:rsidR="00C11167">
        <w:rPr>
          <w:lang w:val="en-GB"/>
        </w:rPr>
        <w:t>Section</w:t>
      </w:r>
      <w:r w:rsidRPr="001907F5">
        <w:rPr>
          <w:lang w:val="en-GB"/>
        </w:rPr>
        <w:t xml:space="preserve"> 1 (3) as a rare distinction.</w:t>
      </w:r>
    </w:p>
    <w:p w14:paraId="5F45914E" w14:textId="681B2212" w:rsidR="00191239" w:rsidRPr="001907F5" w:rsidRDefault="00191239" w:rsidP="00330713">
      <w:pPr>
        <w:spacing w:after="120"/>
        <w:jc w:val="both"/>
        <w:rPr>
          <w:lang w:val="en-GB"/>
        </w:rPr>
      </w:pPr>
      <w:r w:rsidRPr="001907F5">
        <w:rPr>
          <w:lang w:val="en-GB"/>
        </w:rPr>
        <w:t>(2)</w:t>
      </w:r>
      <w:r w:rsidRPr="001907F5">
        <w:rPr>
          <w:lang w:val="en-GB"/>
        </w:rPr>
        <w:tab/>
        <w:t xml:space="preserve">The nomination for an </w:t>
      </w:r>
      <w:r w:rsidR="003039F4">
        <w:rPr>
          <w:lang w:val="en-GB"/>
        </w:rPr>
        <w:t>honorary</w:t>
      </w:r>
      <w:r w:rsidRPr="001907F5">
        <w:rPr>
          <w:lang w:val="en-GB"/>
        </w:rPr>
        <w:t xml:space="preserve"> doctorate must state the scientific achievements and must include the professional and/or scientific CV and a list of the publications of the person to be hono</w:t>
      </w:r>
      <w:r w:rsidR="00C078B3">
        <w:rPr>
          <w:lang w:val="en-GB"/>
        </w:rPr>
        <w:t>u</w:t>
      </w:r>
      <w:r w:rsidRPr="001907F5">
        <w:rPr>
          <w:lang w:val="en-GB"/>
        </w:rPr>
        <w:t>red.</w:t>
      </w:r>
    </w:p>
    <w:p w14:paraId="0AE444E4" w14:textId="4D6D9DEA" w:rsidR="00191239" w:rsidRPr="001907F5" w:rsidRDefault="00191239" w:rsidP="00330713">
      <w:pPr>
        <w:spacing w:after="120"/>
        <w:jc w:val="both"/>
        <w:rPr>
          <w:lang w:val="en-GB"/>
        </w:rPr>
      </w:pPr>
      <w:r w:rsidRPr="001907F5">
        <w:rPr>
          <w:lang w:val="en-GB"/>
        </w:rPr>
        <w:t>(3)</w:t>
      </w:r>
      <w:r w:rsidRPr="001907F5">
        <w:rPr>
          <w:lang w:val="en-GB"/>
        </w:rPr>
        <w:tab/>
        <w:t xml:space="preserve">The </w:t>
      </w:r>
      <w:r w:rsidR="004726A4">
        <w:rPr>
          <w:lang w:val="en-GB"/>
        </w:rPr>
        <w:t xml:space="preserve">Faculty </w:t>
      </w:r>
      <w:r w:rsidR="00C11697">
        <w:rPr>
          <w:lang w:val="en-GB"/>
        </w:rPr>
        <w:t>Council</w:t>
      </w:r>
      <w:r w:rsidRPr="001907F5">
        <w:rPr>
          <w:lang w:val="en-GB"/>
        </w:rPr>
        <w:t xml:space="preserve"> responsible will appoint an </w:t>
      </w:r>
      <w:r w:rsidR="0096136E">
        <w:rPr>
          <w:lang w:val="en-GB"/>
        </w:rPr>
        <w:t>H</w:t>
      </w:r>
      <w:r w:rsidRPr="001907F5">
        <w:rPr>
          <w:lang w:val="en-GB"/>
        </w:rPr>
        <w:t xml:space="preserve">onours </w:t>
      </w:r>
      <w:r w:rsidR="0096136E">
        <w:rPr>
          <w:lang w:val="en-GB"/>
        </w:rPr>
        <w:t>C</w:t>
      </w:r>
      <w:r w:rsidRPr="001907F5">
        <w:rPr>
          <w:lang w:val="en-GB"/>
        </w:rPr>
        <w:t xml:space="preserve">ommittee, chaired by the </w:t>
      </w:r>
      <w:r w:rsidR="005E155B">
        <w:rPr>
          <w:lang w:val="en-GB"/>
        </w:rPr>
        <w:t>D</w:t>
      </w:r>
      <w:r w:rsidRPr="001907F5">
        <w:rPr>
          <w:lang w:val="en-GB"/>
        </w:rPr>
        <w:t xml:space="preserve">ean, to advise on the nomination for an </w:t>
      </w:r>
      <w:r w:rsidR="003039F4">
        <w:rPr>
          <w:lang w:val="en-GB"/>
        </w:rPr>
        <w:t>honorary</w:t>
      </w:r>
      <w:r w:rsidRPr="001907F5">
        <w:rPr>
          <w:lang w:val="en-GB"/>
        </w:rPr>
        <w:t xml:space="preserve"> doctorate. This </w:t>
      </w:r>
      <w:r w:rsidR="0096136E">
        <w:rPr>
          <w:lang w:val="en-GB"/>
        </w:rPr>
        <w:t>C</w:t>
      </w:r>
      <w:r w:rsidRPr="001907F5">
        <w:rPr>
          <w:lang w:val="en-GB"/>
        </w:rPr>
        <w:t xml:space="preserve">ommittee will include at least three additional members who must have a qualification in accordance with </w:t>
      </w:r>
      <w:r w:rsidR="00C11167">
        <w:rPr>
          <w:lang w:val="en-GB"/>
        </w:rPr>
        <w:t>Section</w:t>
      </w:r>
      <w:r w:rsidRPr="001907F5">
        <w:rPr>
          <w:lang w:val="en-GB"/>
        </w:rPr>
        <w:t xml:space="preserve"> 6 </w:t>
      </w:r>
      <w:r w:rsidR="00C11167">
        <w:rPr>
          <w:lang w:val="en-GB"/>
        </w:rPr>
        <w:t>(4)</w:t>
      </w:r>
      <w:r w:rsidRPr="001907F5">
        <w:rPr>
          <w:lang w:val="en-GB"/>
        </w:rPr>
        <w:t xml:space="preserve">. The </w:t>
      </w:r>
      <w:r w:rsidR="0096136E">
        <w:rPr>
          <w:lang w:val="en-GB"/>
        </w:rPr>
        <w:t>C</w:t>
      </w:r>
      <w:r w:rsidRPr="001907F5">
        <w:rPr>
          <w:lang w:val="en-GB"/>
        </w:rPr>
        <w:t xml:space="preserve">ommittee </w:t>
      </w:r>
      <w:r w:rsidRPr="001907F5">
        <w:rPr>
          <w:lang w:val="en-GB"/>
        </w:rPr>
        <w:lastRenderedPageBreak/>
        <w:t xml:space="preserve">will draw up a written report on the personality and academic achievements of the nominee. For this purpose, at least two external scientific opinions must be obtained. The reports and expert opinions are submitted to the </w:t>
      </w:r>
      <w:r w:rsidR="001C780C">
        <w:rPr>
          <w:lang w:val="en-GB"/>
        </w:rPr>
        <w:t>I</w:t>
      </w:r>
      <w:r w:rsidRPr="001907F5">
        <w:rPr>
          <w:lang w:val="en-GB"/>
        </w:rPr>
        <w:t xml:space="preserve">nterfaculty </w:t>
      </w:r>
      <w:r w:rsidR="001C780C">
        <w:rPr>
          <w:lang w:val="en-GB"/>
        </w:rPr>
        <w:t>Doctorate</w:t>
      </w:r>
      <w:r w:rsidR="001C780C" w:rsidRPr="001907F5">
        <w:rPr>
          <w:lang w:val="en-GB"/>
        </w:rPr>
        <w:t xml:space="preserve"> </w:t>
      </w:r>
      <w:r w:rsidR="001C780C">
        <w:rPr>
          <w:lang w:val="en-GB"/>
        </w:rPr>
        <w:t>C</w:t>
      </w:r>
      <w:r w:rsidRPr="001907F5">
        <w:rPr>
          <w:lang w:val="en-GB"/>
        </w:rPr>
        <w:t xml:space="preserve">ouncil, which </w:t>
      </w:r>
      <w:r w:rsidR="00F92CDF">
        <w:rPr>
          <w:lang w:val="en-GB"/>
        </w:rPr>
        <w:t>should</w:t>
      </w:r>
      <w:r w:rsidR="00F92CDF" w:rsidRPr="001907F5">
        <w:rPr>
          <w:lang w:val="en-GB"/>
        </w:rPr>
        <w:t xml:space="preserve"> </w:t>
      </w:r>
      <w:r w:rsidRPr="001907F5">
        <w:rPr>
          <w:lang w:val="en-GB"/>
        </w:rPr>
        <w:t>respond within 4 weeks.</w:t>
      </w:r>
    </w:p>
    <w:p w14:paraId="7233935A" w14:textId="7DD17231" w:rsidR="00191239" w:rsidRPr="001907F5" w:rsidRDefault="00191239" w:rsidP="00330713">
      <w:pPr>
        <w:spacing w:after="120"/>
        <w:jc w:val="both"/>
        <w:rPr>
          <w:lang w:val="en-GB"/>
        </w:rPr>
      </w:pPr>
      <w:r w:rsidRPr="001907F5">
        <w:rPr>
          <w:lang w:val="en-GB"/>
        </w:rPr>
        <w:t>(4)</w:t>
      </w:r>
      <w:r w:rsidRPr="001907F5">
        <w:rPr>
          <w:lang w:val="en-GB"/>
        </w:rPr>
        <w:tab/>
        <w:t xml:space="preserve">In a meeting of the </w:t>
      </w:r>
      <w:r w:rsidR="00C11697">
        <w:rPr>
          <w:lang w:val="en-GB"/>
        </w:rPr>
        <w:t>Faculty C</w:t>
      </w:r>
      <w:r w:rsidR="004726A4">
        <w:rPr>
          <w:lang w:val="en-GB"/>
        </w:rPr>
        <w:t>ounci</w:t>
      </w:r>
      <w:r w:rsidR="00900464">
        <w:rPr>
          <w:lang w:val="en-GB"/>
        </w:rPr>
        <w:t>l</w:t>
      </w:r>
      <w:r w:rsidRPr="001907F5">
        <w:rPr>
          <w:lang w:val="en-GB"/>
        </w:rPr>
        <w:t xml:space="preserve"> preceding the one at which the decision is to be taken, the </w:t>
      </w:r>
      <w:r w:rsidR="005E155B">
        <w:rPr>
          <w:lang w:val="en-GB"/>
        </w:rPr>
        <w:t>D</w:t>
      </w:r>
      <w:r w:rsidRPr="001907F5">
        <w:rPr>
          <w:lang w:val="en-GB"/>
        </w:rPr>
        <w:t xml:space="preserve">ean responsible will declare that </w:t>
      </w:r>
      <w:r w:rsidR="00EF4405">
        <w:rPr>
          <w:lang w:val="en-GB"/>
        </w:rPr>
        <w:t>a decision is</w:t>
      </w:r>
      <w:r w:rsidRPr="001907F5">
        <w:rPr>
          <w:lang w:val="en-GB"/>
        </w:rPr>
        <w:t xml:space="preserve"> need</w:t>
      </w:r>
      <w:r w:rsidR="00EF4405">
        <w:rPr>
          <w:lang w:val="en-GB"/>
        </w:rPr>
        <w:t>ed</w:t>
      </w:r>
      <w:r w:rsidRPr="001907F5">
        <w:rPr>
          <w:lang w:val="en-GB"/>
        </w:rPr>
        <w:t xml:space="preserve"> on an application for an honorary doctorate. At the same time, the </w:t>
      </w:r>
      <w:r w:rsidR="005E155B">
        <w:rPr>
          <w:lang w:val="en-GB"/>
        </w:rPr>
        <w:t>D</w:t>
      </w:r>
      <w:r w:rsidRPr="001907F5">
        <w:rPr>
          <w:lang w:val="en-GB"/>
        </w:rPr>
        <w:t xml:space="preserve">ean will point out that the application, the expert opinions and the report of the </w:t>
      </w:r>
      <w:r w:rsidR="0096136E">
        <w:rPr>
          <w:lang w:val="en-GB"/>
        </w:rPr>
        <w:t>H</w:t>
      </w:r>
      <w:r w:rsidRPr="001907F5">
        <w:rPr>
          <w:lang w:val="en-GB"/>
        </w:rPr>
        <w:t xml:space="preserve">onours </w:t>
      </w:r>
      <w:r w:rsidR="0096136E">
        <w:rPr>
          <w:lang w:val="en-GB"/>
        </w:rPr>
        <w:t>C</w:t>
      </w:r>
      <w:r w:rsidRPr="001907F5">
        <w:rPr>
          <w:lang w:val="en-GB"/>
        </w:rPr>
        <w:t xml:space="preserve">ommittee are available at the </w:t>
      </w:r>
      <w:r w:rsidR="005E155B">
        <w:rPr>
          <w:lang w:val="en-GB"/>
        </w:rPr>
        <w:t>D</w:t>
      </w:r>
      <w:r w:rsidRPr="001907F5">
        <w:rPr>
          <w:lang w:val="en-GB"/>
        </w:rPr>
        <w:t>ean</w:t>
      </w:r>
      <w:r w:rsidR="00F77F94">
        <w:rPr>
          <w:lang w:val="en-GB"/>
        </w:rPr>
        <w:t>’</w:t>
      </w:r>
      <w:r w:rsidRPr="001907F5">
        <w:rPr>
          <w:lang w:val="en-GB"/>
        </w:rPr>
        <w:t xml:space="preserve">s office for confidential inspection by the members of the </w:t>
      </w:r>
      <w:r w:rsidR="00F92CDF">
        <w:rPr>
          <w:lang w:val="en-GB"/>
        </w:rPr>
        <w:t>F</w:t>
      </w:r>
      <w:r w:rsidR="004726A4">
        <w:rPr>
          <w:lang w:val="en-GB"/>
        </w:rPr>
        <w:t xml:space="preserve">aculty </w:t>
      </w:r>
      <w:r w:rsidR="00F92CDF">
        <w:rPr>
          <w:lang w:val="en-GB"/>
        </w:rPr>
        <w:t>C</w:t>
      </w:r>
      <w:r w:rsidR="004726A4">
        <w:rPr>
          <w:lang w:val="en-GB"/>
        </w:rPr>
        <w:t>ounci</w:t>
      </w:r>
      <w:r w:rsidR="00900464">
        <w:rPr>
          <w:lang w:val="en-GB"/>
        </w:rPr>
        <w:t>l</w:t>
      </w:r>
      <w:r w:rsidRPr="001907F5">
        <w:rPr>
          <w:lang w:val="en-GB"/>
        </w:rPr>
        <w:t xml:space="preserve"> concerned and for </w:t>
      </w:r>
      <w:r w:rsidR="004C441A">
        <w:rPr>
          <w:lang w:val="en-GB"/>
        </w:rPr>
        <w:t>academic staff members</w:t>
      </w:r>
      <w:r w:rsidRPr="001907F5">
        <w:rPr>
          <w:lang w:val="en-GB"/>
        </w:rPr>
        <w:t xml:space="preserve"> with qualifications according to </w:t>
      </w:r>
      <w:r w:rsidR="00C11167">
        <w:rPr>
          <w:lang w:val="en-GB"/>
        </w:rPr>
        <w:t>Section</w:t>
      </w:r>
      <w:r w:rsidRPr="001907F5">
        <w:rPr>
          <w:lang w:val="en-GB"/>
        </w:rPr>
        <w:t xml:space="preserve"> 6 (4).</w:t>
      </w:r>
    </w:p>
    <w:p w14:paraId="3FA8CA33" w14:textId="21FE183B" w:rsidR="00191239" w:rsidRPr="001907F5" w:rsidRDefault="00191239" w:rsidP="00330713">
      <w:pPr>
        <w:spacing w:after="120"/>
        <w:jc w:val="both"/>
        <w:rPr>
          <w:lang w:val="en-GB"/>
        </w:rPr>
      </w:pPr>
      <w:r w:rsidRPr="001907F5">
        <w:rPr>
          <w:lang w:val="en-GB"/>
        </w:rPr>
        <w:t>(5)</w:t>
      </w:r>
      <w:r w:rsidRPr="001907F5">
        <w:rPr>
          <w:lang w:val="en-GB"/>
        </w:rPr>
        <w:tab/>
        <w:t xml:space="preserve">The competent </w:t>
      </w:r>
      <w:r w:rsidR="004726A4">
        <w:rPr>
          <w:lang w:val="en-GB"/>
        </w:rPr>
        <w:t>Facu</w:t>
      </w:r>
      <w:r w:rsidR="00C11697">
        <w:rPr>
          <w:lang w:val="en-GB"/>
        </w:rPr>
        <w:t>lty C</w:t>
      </w:r>
      <w:r w:rsidR="004726A4">
        <w:rPr>
          <w:lang w:val="en-GB"/>
        </w:rPr>
        <w:t>ounci</w:t>
      </w:r>
      <w:r w:rsidR="00C11697">
        <w:rPr>
          <w:lang w:val="en-GB"/>
        </w:rPr>
        <w:t>l</w:t>
      </w:r>
      <w:r w:rsidRPr="001907F5">
        <w:rPr>
          <w:lang w:val="en-GB"/>
        </w:rPr>
        <w:t xml:space="preserve"> will decide in a secret ballot on the award of the </w:t>
      </w:r>
      <w:r w:rsidR="003039F4">
        <w:rPr>
          <w:lang w:val="en-GB"/>
        </w:rPr>
        <w:t>honorary</w:t>
      </w:r>
      <w:r w:rsidRPr="001907F5">
        <w:rPr>
          <w:lang w:val="en-GB"/>
        </w:rPr>
        <w:t xml:space="preserve"> doctorate. A qualified majority of 80% of the </w:t>
      </w:r>
      <w:r w:rsidR="00F92CDF">
        <w:rPr>
          <w:lang w:val="en-GB"/>
        </w:rPr>
        <w:t>F</w:t>
      </w:r>
      <w:r w:rsidR="004726A4">
        <w:rPr>
          <w:lang w:val="en-GB"/>
        </w:rPr>
        <w:t xml:space="preserve">aculty </w:t>
      </w:r>
      <w:r w:rsidR="00F92CDF">
        <w:rPr>
          <w:lang w:val="en-GB"/>
        </w:rPr>
        <w:t>C</w:t>
      </w:r>
      <w:r w:rsidR="004726A4">
        <w:rPr>
          <w:lang w:val="en-GB"/>
        </w:rPr>
        <w:t>ounci</w:t>
      </w:r>
      <w:r w:rsidR="00900464">
        <w:rPr>
          <w:lang w:val="en-GB"/>
        </w:rPr>
        <w:t>l</w:t>
      </w:r>
      <w:r w:rsidRPr="001907F5">
        <w:rPr>
          <w:lang w:val="en-GB"/>
        </w:rPr>
        <w:t xml:space="preserve"> members is required for a decision to </w:t>
      </w:r>
      <w:r w:rsidR="00900464">
        <w:rPr>
          <w:lang w:val="en-GB"/>
        </w:rPr>
        <w:t xml:space="preserve">approve the application for the </w:t>
      </w:r>
      <w:r w:rsidRPr="001907F5">
        <w:rPr>
          <w:lang w:val="en-GB"/>
        </w:rPr>
        <w:t xml:space="preserve">award </w:t>
      </w:r>
      <w:r w:rsidR="00900464">
        <w:rPr>
          <w:lang w:val="en-GB"/>
        </w:rPr>
        <w:t xml:space="preserve">of </w:t>
      </w:r>
      <w:r w:rsidRPr="001907F5">
        <w:rPr>
          <w:lang w:val="en-GB"/>
        </w:rPr>
        <w:t xml:space="preserve">the </w:t>
      </w:r>
      <w:r w:rsidR="003039F4">
        <w:rPr>
          <w:lang w:val="en-GB"/>
        </w:rPr>
        <w:t>honorary</w:t>
      </w:r>
      <w:r w:rsidRPr="001907F5">
        <w:rPr>
          <w:lang w:val="en-GB"/>
        </w:rPr>
        <w:t xml:space="preserve"> doctorate.</w:t>
      </w:r>
    </w:p>
    <w:p w14:paraId="4961CC96" w14:textId="75CC91CD" w:rsidR="00191239" w:rsidRPr="001907F5" w:rsidRDefault="00191239" w:rsidP="00330713">
      <w:pPr>
        <w:spacing w:after="120"/>
        <w:jc w:val="both"/>
        <w:rPr>
          <w:lang w:val="en-GB"/>
        </w:rPr>
      </w:pPr>
      <w:r w:rsidRPr="001907F5">
        <w:rPr>
          <w:lang w:val="en-GB"/>
        </w:rPr>
        <w:t>(6)</w:t>
      </w:r>
      <w:r w:rsidRPr="001907F5">
        <w:rPr>
          <w:lang w:val="en-GB"/>
        </w:rPr>
        <w:tab/>
        <w:t xml:space="preserve">After the acceptance of the application, the </w:t>
      </w:r>
      <w:r w:rsidR="005E155B">
        <w:rPr>
          <w:lang w:val="en-GB"/>
        </w:rPr>
        <w:t>D</w:t>
      </w:r>
      <w:r w:rsidRPr="001907F5">
        <w:rPr>
          <w:lang w:val="en-GB"/>
        </w:rPr>
        <w:t xml:space="preserve">ean of the responsible </w:t>
      </w:r>
      <w:r w:rsidR="00C531AF">
        <w:rPr>
          <w:lang w:val="en-GB"/>
        </w:rPr>
        <w:t>School</w:t>
      </w:r>
      <w:r w:rsidRPr="001907F5">
        <w:rPr>
          <w:lang w:val="en-GB"/>
        </w:rPr>
        <w:t xml:space="preserve"> will confer the honorary doctorate by awarding a certificate. The </w:t>
      </w:r>
      <w:r w:rsidR="005E155B">
        <w:rPr>
          <w:lang w:val="en-GB"/>
        </w:rPr>
        <w:t>D</w:t>
      </w:r>
      <w:r w:rsidRPr="001907F5">
        <w:rPr>
          <w:lang w:val="en-GB"/>
        </w:rPr>
        <w:t xml:space="preserve">ean will issue invitations to a celebratory tribute and select the speaker of the eulogy. </w:t>
      </w:r>
    </w:p>
    <w:p w14:paraId="47F269F6" w14:textId="200F220B" w:rsidR="00191239" w:rsidRPr="001907F5" w:rsidRDefault="00191239" w:rsidP="00330713">
      <w:pPr>
        <w:spacing w:after="120"/>
        <w:jc w:val="both"/>
        <w:rPr>
          <w:lang w:val="en-GB"/>
        </w:rPr>
      </w:pPr>
      <w:r w:rsidRPr="001907F5">
        <w:rPr>
          <w:lang w:val="en-GB"/>
        </w:rPr>
        <w:t>(7)</w:t>
      </w:r>
      <w:r w:rsidRPr="001907F5">
        <w:rPr>
          <w:lang w:val="en-GB"/>
        </w:rPr>
        <w:tab/>
        <w:t>The honorary doctorate is to be communicated to German universities with the right to confer doctorates as well as to the Ministry of Science and Culture.</w:t>
      </w:r>
    </w:p>
    <w:p w14:paraId="39D7E98B" w14:textId="7F99C813" w:rsidR="00191239" w:rsidRPr="001907F5" w:rsidRDefault="00191239" w:rsidP="00330713">
      <w:pPr>
        <w:spacing w:after="120"/>
        <w:jc w:val="both"/>
        <w:rPr>
          <w:lang w:val="en-GB"/>
        </w:rPr>
      </w:pPr>
      <w:r w:rsidRPr="001907F5">
        <w:rPr>
          <w:lang w:val="en-GB"/>
        </w:rPr>
        <w:t>(8)</w:t>
      </w:r>
      <w:r w:rsidRPr="001907F5">
        <w:rPr>
          <w:lang w:val="en-GB"/>
        </w:rPr>
        <w:tab/>
        <w:t>Applicants must be informed of a negative decision.</w:t>
      </w:r>
    </w:p>
    <w:p w14:paraId="2B2757E8" w14:textId="77777777" w:rsidR="00191239" w:rsidRPr="001907F5" w:rsidRDefault="00191239" w:rsidP="00330713">
      <w:pPr>
        <w:spacing w:after="120"/>
        <w:jc w:val="both"/>
        <w:rPr>
          <w:lang w:val="en-GB"/>
        </w:rPr>
      </w:pPr>
    </w:p>
    <w:p w14:paraId="1F643407" w14:textId="77777777" w:rsidR="005C4510" w:rsidRDefault="005C4510">
      <w:pPr>
        <w:rPr>
          <w:rFonts w:cstheme="minorHAnsi"/>
          <w:b/>
          <w:bCs/>
          <w:lang w:val="en-GB"/>
        </w:rPr>
      </w:pPr>
      <w:r>
        <w:rPr>
          <w:rFonts w:cstheme="minorHAnsi"/>
          <w:b/>
          <w:bCs/>
          <w:lang w:val="en-GB"/>
        </w:rPr>
        <w:br w:type="page"/>
      </w:r>
    </w:p>
    <w:p w14:paraId="622CB4BA" w14:textId="77777777" w:rsidR="00822EF0" w:rsidRPr="001907F5" w:rsidRDefault="00822EF0" w:rsidP="00D405D7">
      <w:pPr>
        <w:autoSpaceDE w:val="0"/>
        <w:autoSpaceDN w:val="0"/>
        <w:adjustRightInd w:val="0"/>
        <w:spacing w:after="0"/>
        <w:rPr>
          <w:rFonts w:cstheme="minorHAnsi"/>
          <w:b/>
          <w:bCs/>
          <w:lang w:val="en-GB"/>
        </w:rPr>
      </w:pPr>
      <w:r w:rsidRPr="001907F5">
        <w:rPr>
          <w:rFonts w:cstheme="minorHAnsi"/>
          <w:b/>
          <w:bCs/>
          <w:lang w:val="en-GB"/>
        </w:rPr>
        <w:lastRenderedPageBreak/>
        <w:t>Chapter II</w:t>
      </w:r>
    </w:p>
    <w:p w14:paraId="681E28A5" w14:textId="4811B211" w:rsidR="00822EF0" w:rsidRPr="001907F5" w:rsidRDefault="00822EF0" w:rsidP="00D405D7">
      <w:pPr>
        <w:autoSpaceDE w:val="0"/>
        <w:autoSpaceDN w:val="0"/>
        <w:adjustRightInd w:val="0"/>
        <w:spacing w:after="0"/>
        <w:rPr>
          <w:rFonts w:cstheme="minorHAnsi"/>
          <w:lang w:val="en-GB"/>
        </w:rPr>
      </w:pPr>
      <w:r w:rsidRPr="001907F5">
        <w:rPr>
          <w:rFonts w:cstheme="minorHAnsi"/>
          <w:lang w:val="en-GB"/>
        </w:rPr>
        <w:t>(1) This amendment shall enter into force after the approval of the Presidential Chair on the day following its publication in the Official Bulletin of the University of Oldenburg.</w:t>
      </w:r>
    </w:p>
    <w:p w14:paraId="680A436A" w14:textId="77777777" w:rsidR="00822EF0" w:rsidRPr="001907F5" w:rsidRDefault="00822EF0" w:rsidP="00D405D7">
      <w:pPr>
        <w:autoSpaceDE w:val="0"/>
        <w:autoSpaceDN w:val="0"/>
        <w:adjustRightInd w:val="0"/>
        <w:spacing w:after="0"/>
        <w:rPr>
          <w:rFonts w:cstheme="minorHAnsi"/>
          <w:lang w:val="en-GB"/>
        </w:rPr>
      </w:pPr>
    </w:p>
    <w:p w14:paraId="6CC934EA" w14:textId="19DEC7D3" w:rsidR="00E51A13" w:rsidRPr="001907F5" w:rsidRDefault="00E51A13" w:rsidP="005C4510">
      <w:pPr>
        <w:autoSpaceDE w:val="0"/>
        <w:autoSpaceDN w:val="0"/>
        <w:adjustRightInd w:val="0"/>
        <w:spacing w:after="0"/>
        <w:rPr>
          <w:rFonts w:cstheme="minorHAnsi"/>
          <w:lang w:val="en-GB"/>
        </w:rPr>
      </w:pPr>
      <w:r w:rsidRPr="001907F5">
        <w:rPr>
          <w:rFonts w:cstheme="minorHAnsi"/>
          <w:lang w:val="en-GB"/>
        </w:rPr>
        <w:t xml:space="preserve">(2) By way of derogation from </w:t>
      </w:r>
      <w:r w:rsidR="00C11167">
        <w:rPr>
          <w:rFonts w:cstheme="minorHAnsi"/>
          <w:lang w:val="en-GB"/>
        </w:rPr>
        <w:t>(1)</w:t>
      </w:r>
      <w:r w:rsidRPr="001907F5">
        <w:rPr>
          <w:rFonts w:cstheme="minorHAnsi"/>
          <w:lang w:val="en-GB"/>
        </w:rPr>
        <w:t>,</w:t>
      </w:r>
      <w:r w:rsidR="005C4510">
        <w:rPr>
          <w:rFonts w:cstheme="minorHAnsi"/>
          <w:lang w:val="en-GB"/>
        </w:rPr>
        <w:t xml:space="preserve"> </w:t>
      </w:r>
      <w:r w:rsidRPr="001907F5">
        <w:rPr>
          <w:rFonts w:cstheme="minorHAnsi"/>
          <w:lang w:val="en-GB"/>
        </w:rPr>
        <w:t>the following applies to doctoral candidates</w:t>
      </w:r>
      <w:r w:rsidR="005C4510">
        <w:rPr>
          <w:rFonts w:cstheme="minorHAnsi"/>
          <w:lang w:val="en-GB"/>
        </w:rPr>
        <w:t xml:space="preserve"> </w:t>
      </w:r>
      <w:r w:rsidRPr="001907F5">
        <w:rPr>
          <w:rFonts w:cstheme="minorHAnsi"/>
          <w:lang w:val="en-GB"/>
        </w:rPr>
        <w:t xml:space="preserve">already admitted at the time of entry into force of this regulation: the </w:t>
      </w:r>
      <w:r w:rsidR="0096136E">
        <w:rPr>
          <w:rFonts w:cstheme="minorHAnsi"/>
          <w:lang w:val="en-GB"/>
        </w:rPr>
        <w:t>D</w:t>
      </w:r>
      <w:r w:rsidRPr="001907F5">
        <w:rPr>
          <w:rFonts w:cstheme="minorHAnsi"/>
          <w:lang w:val="en-GB"/>
        </w:rPr>
        <w:t xml:space="preserve">octoral </w:t>
      </w:r>
      <w:r w:rsidR="0096136E">
        <w:rPr>
          <w:rFonts w:cstheme="minorHAnsi"/>
          <w:lang w:val="en-GB"/>
        </w:rPr>
        <w:t>D</w:t>
      </w:r>
      <w:r w:rsidRPr="001907F5">
        <w:rPr>
          <w:rFonts w:cstheme="minorHAnsi"/>
          <w:lang w:val="en-GB"/>
        </w:rPr>
        <w:t xml:space="preserve">egree </w:t>
      </w:r>
      <w:r w:rsidR="0096136E">
        <w:rPr>
          <w:rFonts w:cstheme="minorHAnsi"/>
          <w:lang w:val="en-GB"/>
        </w:rPr>
        <w:t>R</w:t>
      </w:r>
      <w:r w:rsidRPr="001907F5">
        <w:rPr>
          <w:rFonts w:cstheme="minorHAnsi"/>
          <w:lang w:val="en-GB"/>
        </w:rPr>
        <w:t xml:space="preserve">egulations valid at the time of admission will continue to apply. On request, but at the latest with </w:t>
      </w:r>
      <w:r w:rsidR="00F92CDF">
        <w:rPr>
          <w:rFonts w:cstheme="minorHAnsi"/>
          <w:lang w:val="en-GB"/>
        </w:rPr>
        <w:t>an</w:t>
      </w:r>
      <w:r w:rsidR="00F92CDF" w:rsidRPr="001907F5">
        <w:rPr>
          <w:rFonts w:cstheme="minorHAnsi"/>
          <w:lang w:val="en-GB"/>
        </w:rPr>
        <w:t xml:space="preserve"> </w:t>
      </w:r>
      <w:r w:rsidRPr="001907F5">
        <w:rPr>
          <w:rFonts w:cstheme="minorHAnsi"/>
          <w:lang w:val="en-GB"/>
        </w:rPr>
        <w:t xml:space="preserve">application for the initiation of the </w:t>
      </w:r>
      <w:r w:rsidR="00970147">
        <w:rPr>
          <w:rFonts w:cstheme="minorHAnsi"/>
          <w:lang w:val="en-GB"/>
        </w:rPr>
        <w:t>doctoral degree procedure</w:t>
      </w:r>
      <w:r w:rsidRPr="001907F5">
        <w:rPr>
          <w:rFonts w:cstheme="minorHAnsi"/>
          <w:lang w:val="en-GB"/>
        </w:rPr>
        <w:t xml:space="preserve">, these persons have the opportunity to pursue their doctorate according to these </w:t>
      </w:r>
      <w:r w:rsidR="007C2B7E">
        <w:rPr>
          <w:rFonts w:cstheme="minorHAnsi"/>
          <w:lang w:val="en-GB"/>
        </w:rPr>
        <w:t>Doctoral Degree R</w:t>
      </w:r>
      <w:r w:rsidRPr="001907F5">
        <w:rPr>
          <w:rFonts w:cstheme="minorHAnsi"/>
          <w:lang w:val="en-GB"/>
        </w:rPr>
        <w:t>egulations.</w:t>
      </w:r>
    </w:p>
    <w:p w14:paraId="7DFFD510" w14:textId="77777777" w:rsidR="00E51A13" w:rsidRPr="001907F5" w:rsidRDefault="00E51A13" w:rsidP="00D405D7">
      <w:pPr>
        <w:spacing w:after="120"/>
        <w:jc w:val="both"/>
        <w:rPr>
          <w:rFonts w:cstheme="minorHAnsi"/>
          <w:lang w:val="en-GB"/>
        </w:rPr>
      </w:pPr>
    </w:p>
    <w:p w14:paraId="2A47A2C4" w14:textId="77777777" w:rsidR="00C11697" w:rsidRDefault="00C11697">
      <w:pPr>
        <w:rPr>
          <w:b/>
          <w:lang w:val="en-GB"/>
        </w:rPr>
      </w:pPr>
      <w:r>
        <w:rPr>
          <w:b/>
          <w:lang w:val="en-GB"/>
        </w:rPr>
        <w:br w:type="page"/>
      </w:r>
    </w:p>
    <w:p w14:paraId="7FE419AE" w14:textId="77777777" w:rsidR="00C11697" w:rsidRDefault="00C11697" w:rsidP="00217C50">
      <w:pPr>
        <w:spacing w:after="0"/>
        <w:jc w:val="both"/>
        <w:rPr>
          <w:b/>
          <w:lang w:val="en-GB"/>
        </w:rPr>
      </w:pPr>
      <w:r>
        <w:rPr>
          <w:b/>
          <w:lang w:val="en-GB"/>
        </w:rPr>
        <w:lastRenderedPageBreak/>
        <w:t>Annex</w:t>
      </w:r>
      <w:r w:rsidR="00823D49" w:rsidRPr="001907F5">
        <w:rPr>
          <w:b/>
          <w:lang w:val="en-GB"/>
        </w:rPr>
        <w:t xml:space="preserve"> 1 </w:t>
      </w:r>
    </w:p>
    <w:p w14:paraId="3CE6B9AB" w14:textId="77777777" w:rsidR="00C11697" w:rsidRDefault="00C11697" w:rsidP="00217C50">
      <w:pPr>
        <w:spacing w:after="0"/>
        <w:jc w:val="both"/>
        <w:rPr>
          <w:b/>
          <w:lang w:val="en-GB"/>
        </w:rPr>
      </w:pPr>
    </w:p>
    <w:p w14:paraId="5A9DC1EB" w14:textId="6CBA29E9" w:rsidR="00823D49" w:rsidRPr="001907F5" w:rsidRDefault="00C11697" w:rsidP="00217C50">
      <w:pPr>
        <w:spacing w:after="0"/>
        <w:jc w:val="both"/>
        <w:rPr>
          <w:b/>
          <w:lang w:val="en-GB"/>
        </w:rPr>
      </w:pPr>
      <w:r>
        <w:rPr>
          <w:b/>
          <w:lang w:val="en-GB"/>
        </w:rPr>
        <w:t>M</w:t>
      </w:r>
      <w:r w:rsidR="00823D49" w:rsidRPr="001907F5">
        <w:rPr>
          <w:b/>
          <w:lang w:val="en-GB"/>
        </w:rPr>
        <w:t xml:space="preserve">odel for the title page of the </w:t>
      </w:r>
      <w:r w:rsidR="004726A4">
        <w:rPr>
          <w:b/>
          <w:lang w:val="en-GB"/>
        </w:rPr>
        <w:t>thesis</w:t>
      </w:r>
    </w:p>
    <w:p w14:paraId="72F580DB" w14:textId="77777777" w:rsidR="00C11697" w:rsidRDefault="00C11697" w:rsidP="00217C50">
      <w:pPr>
        <w:spacing w:after="0"/>
        <w:jc w:val="both"/>
        <w:rPr>
          <w:b/>
          <w:lang w:val="en-GB"/>
        </w:rPr>
      </w:pPr>
    </w:p>
    <w:p w14:paraId="4F5D5894" w14:textId="77777777" w:rsidR="00C11697" w:rsidRDefault="00C11697" w:rsidP="00217C50">
      <w:pPr>
        <w:spacing w:after="0"/>
        <w:jc w:val="both"/>
        <w:rPr>
          <w:b/>
          <w:lang w:val="en-GB"/>
        </w:rPr>
      </w:pPr>
    </w:p>
    <w:p w14:paraId="71253EFE" w14:textId="5D00637C" w:rsidR="00823D49" w:rsidRPr="001907F5" w:rsidRDefault="00C11697" w:rsidP="00217C50">
      <w:pPr>
        <w:spacing w:after="0"/>
        <w:jc w:val="both"/>
        <w:rPr>
          <w:b/>
          <w:lang w:val="en-GB"/>
        </w:rPr>
      </w:pPr>
      <w:r>
        <w:rPr>
          <w:b/>
          <w:lang w:val="en-GB"/>
        </w:rPr>
        <w:t>F</w:t>
      </w:r>
      <w:r w:rsidR="00823D49" w:rsidRPr="001907F5">
        <w:rPr>
          <w:b/>
          <w:lang w:val="en-GB"/>
        </w:rPr>
        <w:t>ront page:</w:t>
      </w:r>
    </w:p>
    <w:p w14:paraId="3CEE8252" w14:textId="77777777" w:rsidR="00823D49" w:rsidRPr="001907F5" w:rsidRDefault="00823D49" w:rsidP="00217C50">
      <w:pPr>
        <w:spacing w:after="0"/>
        <w:jc w:val="both"/>
        <w:rPr>
          <w:lang w:val="en-GB"/>
        </w:rPr>
      </w:pPr>
    </w:p>
    <w:p w14:paraId="250A5AEF" w14:textId="77777777" w:rsidR="00823D49" w:rsidRPr="001907F5" w:rsidRDefault="00823D49" w:rsidP="00217C50">
      <w:pPr>
        <w:spacing w:after="0"/>
        <w:jc w:val="both"/>
        <w:rPr>
          <w:lang w:val="en-GB"/>
        </w:rPr>
      </w:pPr>
    </w:p>
    <w:p w14:paraId="10500939" w14:textId="77777777" w:rsidR="00823D49" w:rsidRPr="001907F5" w:rsidRDefault="00823D49" w:rsidP="00217C50">
      <w:pPr>
        <w:spacing w:after="0"/>
        <w:jc w:val="both"/>
        <w:rPr>
          <w:lang w:val="en-GB"/>
        </w:rPr>
      </w:pPr>
    </w:p>
    <w:p w14:paraId="697E9071" w14:textId="77777777" w:rsidR="00823D49" w:rsidRPr="001907F5" w:rsidRDefault="00823D49" w:rsidP="00217C50">
      <w:pPr>
        <w:spacing w:after="0"/>
        <w:jc w:val="center"/>
        <w:rPr>
          <w:lang w:val="en-GB"/>
        </w:rPr>
      </w:pPr>
      <w:r w:rsidRPr="001907F5">
        <w:rPr>
          <w:lang w:val="en-GB"/>
        </w:rPr>
        <w:t>.....................................................................................</w:t>
      </w:r>
    </w:p>
    <w:p w14:paraId="37783CDB" w14:textId="77777777" w:rsidR="00823D49" w:rsidRPr="001907F5" w:rsidRDefault="00823D49" w:rsidP="00217C50">
      <w:pPr>
        <w:spacing w:after="0"/>
        <w:jc w:val="center"/>
        <w:rPr>
          <w:lang w:val="en-GB"/>
        </w:rPr>
      </w:pPr>
      <w:r w:rsidRPr="001907F5">
        <w:rPr>
          <w:lang w:val="en-GB"/>
        </w:rPr>
        <w:t>(Title of the thesis*)</w:t>
      </w:r>
    </w:p>
    <w:p w14:paraId="1AC3766D" w14:textId="77777777" w:rsidR="00823D49" w:rsidRPr="001907F5" w:rsidRDefault="00823D49" w:rsidP="00217C50">
      <w:pPr>
        <w:spacing w:after="0"/>
        <w:jc w:val="center"/>
        <w:rPr>
          <w:lang w:val="en-GB"/>
        </w:rPr>
      </w:pPr>
    </w:p>
    <w:p w14:paraId="57A2F768" w14:textId="69E9035A" w:rsidR="00823D49" w:rsidRPr="001907F5" w:rsidRDefault="00C11697" w:rsidP="001823CF">
      <w:pPr>
        <w:spacing w:after="0"/>
        <w:jc w:val="both"/>
        <w:rPr>
          <w:lang w:val="en-GB"/>
        </w:rPr>
      </w:pPr>
      <w:r>
        <w:rPr>
          <w:lang w:val="en-GB"/>
        </w:rPr>
        <w:t xml:space="preserve">The </w:t>
      </w:r>
      <w:r w:rsidR="00823D49" w:rsidRPr="001907F5">
        <w:rPr>
          <w:lang w:val="en-GB"/>
        </w:rPr>
        <w:t>Scho</w:t>
      </w:r>
      <w:r>
        <w:rPr>
          <w:lang w:val="en-GB"/>
        </w:rPr>
        <w:t>ol/Schools</w:t>
      </w:r>
      <w:r w:rsidR="0015497C">
        <w:rPr>
          <w:lang w:val="en-GB"/>
        </w:rPr>
        <w:t>*</w:t>
      </w:r>
      <w:r w:rsidR="00E87A1E">
        <w:rPr>
          <w:lang w:val="en-GB"/>
        </w:rPr>
        <w:t xml:space="preserve"> of Mathematics and Science/</w:t>
      </w:r>
      <w:r w:rsidR="00823D49" w:rsidRPr="001907F5">
        <w:rPr>
          <w:lang w:val="en-GB"/>
        </w:rPr>
        <w:t>Medicine and Health Sciences</w:t>
      </w:r>
      <w:r w:rsidR="00E87A1E">
        <w:rPr>
          <w:lang w:val="en-GB"/>
        </w:rPr>
        <w:t>/</w:t>
      </w:r>
      <w:r w:rsidR="00823D49" w:rsidRPr="001907F5">
        <w:rPr>
          <w:lang w:val="en-GB"/>
        </w:rPr>
        <w:t>Computing Science, Business Administration, Economics and Law of the University of Oldenburg, has/</w:t>
      </w:r>
      <w:r w:rsidR="00E87A1E">
        <w:rPr>
          <w:lang w:val="en-GB"/>
        </w:rPr>
        <w:t>have</w:t>
      </w:r>
      <w:r w:rsidR="00823D49" w:rsidRPr="001907F5">
        <w:rPr>
          <w:lang w:val="en-GB"/>
        </w:rPr>
        <w:t>* accepted as partial fulfilment of the requirement</w:t>
      </w:r>
      <w:r w:rsidR="00E87A1E">
        <w:rPr>
          <w:lang w:val="en-GB"/>
        </w:rPr>
        <w:t xml:space="preserve">s for the degree and title of </w:t>
      </w:r>
      <w:r w:rsidR="00823D49" w:rsidRPr="001907F5">
        <w:rPr>
          <w:lang w:val="en-GB"/>
        </w:rPr>
        <w:t>*</w:t>
      </w:r>
    </w:p>
    <w:p w14:paraId="21FA3962" w14:textId="77777777" w:rsidR="00823D49" w:rsidRPr="001907F5" w:rsidRDefault="00823D49" w:rsidP="00217C50">
      <w:pPr>
        <w:spacing w:after="0"/>
        <w:jc w:val="both"/>
        <w:rPr>
          <w:lang w:val="en-GB"/>
        </w:rPr>
      </w:pPr>
    </w:p>
    <w:p w14:paraId="17782DF6" w14:textId="77777777" w:rsidR="00823D49" w:rsidRPr="001907F5" w:rsidRDefault="00823D49" w:rsidP="00217C50">
      <w:pPr>
        <w:spacing w:after="0"/>
        <w:jc w:val="both"/>
        <w:rPr>
          <w:lang w:val="en-GB"/>
        </w:rPr>
      </w:pPr>
    </w:p>
    <w:p w14:paraId="7887E32C" w14:textId="0A4FD6BF" w:rsidR="00823D49" w:rsidRPr="001907F5" w:rsidRDefault="0015497C" w:rsidP="00217C50">
      <w:pPr>
        <w:spacing w:after="0"/>
        <w:jc w:val="center"/>
        <w:rPr>
          <w:lang w:val="en-GB"/>
        </w:rPr>
      </w:pPr>
      <w:r>
        <w:rPr>
          <w:lang w:val="en-GB"/>
        </w:rPr>
        <w:t>.......</w:t>
      </w:r>
      <w:r w:rsidR="00823D49" w:rsidRPr="001907F5">
        <w:rPr>
          <w:lang w:val="en-GB"/>
        </w:rPr>
        <w:t>..................</w:t>
      </w:r>
      <w:r>
        <w:rPr>
          <w:lang w:val="en-GB"/>
        </w:rPr>
        <w:t>...............................</w:t>
      </w:r>
      <w:r w:rsidR="00823D49" w:rsidRPr="001907F5">
        <w:rPr>
          <w:lang w:val="en-GB"/>
        </w:rPr>
        <w:t>...............</w:t>
      </w:r>
    </w:p>
    <w:p w14:paraId="102300A7" w14:textId="33EE12A9" w:rsidR="00823D49" w:rsidRPr="001907F5" w:rsidRDefault="00823D49" w:rsidP="00217C50">
      <w:pPr>
        <w:spacing w:after="0"/>
        <w:jc w:val="center"/>
        <w:rPr>
          <w:lang w:val="en-GB"/>
        </w:rPr>
      </w:pPr>
      <w:r w:rsidRPr="001907F5">
        <w:rPr>
          <w:lang w:val="en-GB"/>
        </w:rPr>
        <w:t>(indication of degree *) (abbreviation *)</w:t>
      </w:r>
    </w:p>
    <w:p w14:paraId="29DCCF46" w14:textId="77777777" w:rsidR="00823D49" w:rsidRPr="001907F5" w:rsidRDefault="00823D49" w:rsidP="00217C50">
      <w:pPr>
        <w:spacing w:after="0"/>
        <w:jc w:val="center"/>
        <w:rPr>
          <w:lang w:val="en-GB"/>
        </w:rPr>
      </w:pPr>
    </w:p>
    <w:p w14:paraId="17088AA5" w14:textId="77777777" w:rsidR="00823D49" w:rsidRPr="001907F5" w:rsidRDefault="00823D49" w:rsidP="00217C50">
      <w:pPr>
        <w:spacing w:after="0"/>
        <w:jc w:val="center"/>
        <w:rPr>
          <w:lang w:val="en-GB"/>
        </w:rPr>
      </w:pPr>
    </w:p>
    <w:p w14:paraId="3DBBAA18" w14:textId="4F4EBCDA" w:rsidR="00823D49" w:rsidRPr="001907F5" w:rsidRDefault="00823D49" w:rsidP="00217C50">
      <w:pPr>
        <w:spacing w:after="0"/>
        <w:jc w:val="center"/>
        <w:rPr>
          <w:lang w:val="en-GB"/>
        </w:rPr>
      </w:pPr>
      <w:r w:rsidRPr="001907F5">
        <w:rPr>
          <w:lang w:val="en-GB"/>
        </w:rPr>
        <w:t xml:space="preserve">the </w:t>
      </w:r>
      <w:r w:rsidR="00C11697">
        <w:rPr>
          <w:lang w:val="en-GB"/>
        </w:rPr>
        <w:t>above</w:t>
      </w:r>
      <w:r w:rsidR="00D151CA">
        <w:rPr>
          <w:lang w:val="en-GB"/>
        </w:rPr>
        <w:t>-</w:t>
      </w:r>
      <w:r w:rsidR="00C11697">
        <w:rPr>
          <w:lang w:val="en-GB"/>
        </w:rPr>
        <w:t xml:space="preserve">mentioned </w:t>
      </w:r>
      <w:r w:rsidRPr="001907F5">
        <w:rPr>
          <w:lang w:val="en-GB"/>
        </w:rPr>
        <w:t>thesis</w:t>
      </w:r>
    </w:p>
    <w:p w14:paraId="63791F80" w14:textId="77777777" w:rsidR="00823D49" w:rsidRPr="001907F5" w:rsidRDefault="00823D49" w:rsidP="00217C50">
      <w:pPr>
        <w:spacing w:after="0"/>
        <w:jc w:val="center"/>
        <w:rPr>
          <w:lang w:val="en-GB"/>
        </w:rPr>
      </w:pPr>
    </w:p>
    <w:p w14:paraId="623328E0" w14:textId="1AAFE0C6" w:rsidR="00823D49" w:rsidRPr="001907F5" w:rsidRDefault="00823D49" w:rsidP="00C11697">
      <w:pPr>
        <w:spacing w:after="0"/>
        <w:jc w:val="center"/>
        <w:rPr>
          <w:lang w:val="en-GB"/>
        </w:rPr>
      </w:pPr>
      <w:r w:rsidRPr="001907F5">
        <w:rPr>
          <w:lang w:val="en-GB"/>
        </w:rPr>
        <w:t>by   Ms/Mr*  ...........  (first and surnam</w:t>
      </w:r>
      <w:r w:rsidR="00C11697">
        <w:rPr>
          <w:lang w:val="en-GB"/>
        </w:rPr>
        <w:t>e)</w:t>
      </w:r>
    </w:p>
    <w:p w14:paraId="5FB3F16A" w14:textId="77777777" w:rsidR="00823D49" w:rsidRPr="001907F5" w:rsidRDefault="00823D49" w:rsidP="00217C50">
      <w:pPr>
        <w:spacing w:after="0"/>
        <w:jc w:val="center"/>
        <w:rPr>
          <w:lang w:val="en-GB"/>
        </w:rPr>
      </w:pPr>
    </w:p>
    <w:p w14:paraId="154159C2" w14:textId="77777777" w:rsidR="00823D49" w:rsidRPr="001907F5" w:rsidRDefault="00823D49" w:rsidP="00217C50">
      <w:pPr>
        <w:spacing w:after="0"/>
        <w:jc w:val="center"/>
        <w:rPr>
          <w:lang w:val="en-GB"/>
        </w:rPr>
      </w:pPr>
      <w:r w:rsidRPr="001907F5">
        <w:rPr>
          <w:lang w:val="en-GB"/>
        </w:rPr>
        <w:t>born on .............. in .........................</w:t>
      </w:r>
    </w:p>
    <w:p w14:paraId="071D30AF" w14:textId="77777777" w:rsidR="00823D49" w:rsidRPr="001907F5" w:rsidRDefault="00823D49" w:rsidP="00217C50">
      <w:pPr>
        <w:spacing w:after="0"/>
        <w:jc w:val="center"/>
        <w:rPr>
          <w:lang w:val="en-GB"/>
        </w:rPr>
      </w:pPr>
    </w:p>
    <w:p w14:paraId="05E16ED0" w14:textId="77777777" w:rsidR="00823D49" w:rsidRPr="001907F5" w:rsidRDefault="00823D49" w:rsidP="00217C50">
      <w:pPr>
        <w:spacing w:after="0"/>
        <w:jc w:val="center"/>
        <w:rPr>
          <w:lang w:val="en-GB"/>
        </w:rPr>
      </w:pPr>
    </w:p>
    <w:p w14:paraId="5FA374E8" w14:textId="77777777" w:rsidR="00823D49" w:rsidRPr="001907F5" w:rsidRDefault="00823D49" w:rsidP="00217C50">
      <w:pPr>
        <w:spacing w:after="0"/>
        <w:jc w:val="both"/>
        <w:rPr>
          <w:lang w:val="en-GB"/>
        </w:rPr>
      </w:pPr>
    </w:p>
    <w:p w14:paraId="1CC8E3C4" w14:textId="77777777" w:rsidR="00823D49" w:rsidRPr="001907F5" w:rsidRDefault="00823D49" w:rsidP="00217C50">
      <w:pPr>
        <w:spacing w:after="0"/>
        <w:jc w:val="both"/>
        <w:rPr>
          <w:b/>
          <w:lang w:val="en-GB"/>
        </w:rPr>
      </w:pPr>
      <w:r w:rsidRPr="001907F5">
        <w:rPr>
          <w:b/>
          <w:lang w:val="en-GB"/>
        </w:rPr>
        <w:t>Overleaf:</w:t>
      </w:r>
    </w:p>
    <w:p w14:paraId="61D696DD" w14:textId="77777777" w:rsidR="00823D49" w:rsidRPr="001907F5" w:rsidRDefault="00823D49" w:rsidP="00217C50">
      <w:pPr>
        <w:spacing w:after="0"/>
        <w:jc w:val="both"/>
        <w:rPr>
          <w:lang w:val="en-GB"/>
        </w:rPr>
      </w:pPr>
    </w:p>
    <w:p w14:paraId="00669320" w14:textId="77777777" w:rsidR="00823D49" w:rsidRPr="001907F5" w:rsidRDefault="00823D49" w:rsidP="00217C50">
      <w:pPr>
        <w:spacing w:after="0"/>
        <w:jc w:val="both"/>
        <w:rPr>
          <w:lang w:val="en-GB"/>
        </w:rPr>
      </w:pPr>
      <w:r w:rsidRPr="001907F5">
        <w:rPr>
          <w:lang w:val="en-GB"/>
        </w:rPr>
        <w:t>Supervisor: ..........................</w:t>
      </w:r>
      <w:r w:rsidR="00E87A1E">
        <w:rPr>
          <w:lang w:val="en-GB"/>
        </w:rPr>
        <w:t>*</w:t>
      </w:r>
    </w:p>
    <w:p w14:paraId="7A26E93F" w14:textId="77777777" w:rsidR="00823D49" w:rsidRPr="001907F5" w:rsidRDefault="00823D49" w:rsidP="00217C50">
      <w:pPr>
        <w:spacing w:after="0"/>
        <w:jc w:val="both"/>
        <w:rPr>
          <w:lang w:val="en-GB"/>
        </w:rPr>
      </w:pPr>
    </w:p>
    <w:p w14:paraId="41CEFFB0" w14:textId="0025760D" w:rsidR="00823D49" w:rsidRPr="001907F5" w:rsidRDefault="00823D49" w:rsidP="00217C50">
      <w:pPr>
        <w:spacing w:after="0"/>
        <w:jc w:val="both"/>
        <w:rPr>
          <w:lang w:val="en-GB"/>
        </w:rPr>
      </w:pPr>
      <w:r w:rsidRPr="001907F5">
        <w:rPr>
          <w:lang w:val="en-GB"/>
        </w:rPr>
        <w:t>Other assessors</w:t>
      </w:r>
      <w:r w:rsidR="00D151CA">
        <w:rPr>
          <w:lang w:val="en-GB"/>
        </w:rPr>
        <w:t>:</w:t>
      </w:r>
      <w:r w:rsidRPr="001907F5">
        <w:rPr>
          <w:lang w:val="en-GB"/>
        </w:rPr>
        <w:t xml:space="preserve"> * </w:t>
      </w:r>
    </w:p>
    <w:p w14:paraId="3D33D715" w14:textId="77777777" w:rsidR="00823D49" w:rsidRPr="001907F5" w:rsidRDefault="00823D49" w:rsidP="00217C50">
      <w:pPr>
        <w:spacing w:after="0"/>
        <w:jc w:val="both"/>
        <w:rPr>
          <w:lang w:val="en-GB"/>
        </w:rPr>
      </w:pPr>
    </w:p>
    <w:p w14:paraId="08CF19CC" w14:textId="2FAD2EFB" w:rsidR="00823D49" w:rsidRPr="001907F5" w:rsidRDefault="00823D49" w:rsidP="00217C50">
      <w:pPr>
        <w:spacing w:after="0"/>
        <w:jc w:val="both"/>
        <w:rPr>
          <w:lang w:val="en-GB"/>
        </w:rPr>
      </w:pPr>
      <w:r w:rsidRPr="001907F5">
        <w:rPr>
          <w:lang w:val="en-GB"/>
        </w:rPr>
        <w:t>........................................................................</w:t>
      </w:r>
    </w:p>
    <w:p w14:paraId="0C1D606F" w14:textId="77777777" w:rsidR="00823D49" w:rsidRPr="001907F5" w:rsidRDefault="00823D49" w:rsidP="00217C50">
      <w:pPr>
        <w:spacing w:after="0"/>
        <w:jc w:val="both"/>
        <w:rPr>
          <w:lang w:val="en-GB"/>
        </w:rPr>
      </w:pPr>
    </w:p>
    <w:p w14:paraId="5E093413" w14:textId="21F0235C" w:rsidR="00823D49" w:rsidRPr="001907F5" w:rsidRDefault="00823D49" w:rsidP="00217C50">
      <w:pPr>
        <w:spacing w:after="0"/>
        <w:jc w:val="both"/>
        <w:rPr>
          <w:lang w:val="en-GB"/>
        </w:rPr>
      </w:pPr>
      <w:r w:rsidRPr="001907F5">
        <w:rPr>
          <w:lang w:val="en-GB"/>
        </w:rPr>
        <w:t>........................................................................</w:t>
      </w:r>
    </w:p>
    <w:p w14:paraId="221FAE1F" w14:textId="77777777" w:rsidR="00823D49" w:rsidRPr="001907F5" w:rsidRDefault="00823D49" w:rsidP="00217C50">
      <w:pPr>
        <w:spacing w:after="0"/>
        <w:jc w:val="both"/>
        <w:rPr>
          <w:lang w:val="en-GB"/>
        </w:rPr>
      </w:pPr>
    </w:p>
    <w:p w14:paraId="3467A059" w14:textId="45FD578D" w:rsidR="00823D49" w:rsidRPr="001907F5" w:rsidRDefault="00823D49" w:rsidP="00217C50">
      <w:pPr>
        <w:spacing w:after="0"/>
        <w:jc w:val="both"/>
        <w:rPr>
          <w:lang w:val="en-GB"/>
        </w:rPr>
      </w:pPr>
      <w:r w:rsidRPr="001907F5">
        <w:rPr>
          <w:lang w:val="en-GB"/>
        </w:rPr>
        <w:t>Date of thesis defence: ............................</w:t>
      </w:r>
      <w:r w:rsidR="0015497C">
        <w:rPr>
          <w:lang w:val="en-GB"/>
        </w:rPr>
        <w:t>*</w:t>
      </w:r>
    </w:p>
    <w:p w14:paraId="067F3BF2" w14:textId="77777777" w:rsidR="00823D49" w:rsidRPr="001907F5" w:rsidRDefault="00823D49" w:rsidP="00217C50">
      <w:pPr>
        <w:spacing w:after="0"/>
        <w:jc w:val="both"/>
        <w:rPr>
          <w:lang w:val="en-GB"/>
        </w:rPr>
      </w:pPr>
    </w:p>
    <w:p w14:paraId="5A2B5C93" w14:textId="77777777" w:rsidR="00823D49" w:rsidRPr="001907F5" w:rsidRDefault="00823D49" w:rsidP="00217C50">
      <w:pPr>
        <w:pBdr>
          <w:bottom w:val="single" w:sz="12" w:space="1" w:color="auto"/>
        </w:pBdr>
        <w:spacing w:after="0"/>
        <w:jc w:val="both"/>
        <w:rPr>
          <w:lang w:val="en-GB"/>
        </w:rPr>
      </w:pPr>
    </w:p>
    <w:p w14:paraId="4C8B4CF1" w14:textId="1489418A" w:rsidR="00823D49" w:rsidRPr="00E87A1E" w:rsidRDefault="00D151CA" w:rsidP="00E87A1E">
      <w:pPr>
        <w:pStyle w:val="Listenabsatz"/>
        <w:numPr>
          <w:ilvl w:val="0"/>
          <w:numId w:val="30"/>
        </w:numPr>
        <w:spacing w:after="0"/>
        <w:jc w:val="both"/>
        <w:rPr>
          <w:sz w:val="16"/>
          <w:lang w:val="en-GB"/>
        </w:rPr>
      </w:pPr>
      <w:r w:rsidRPr="00E87A1E">
        <w:rPr>
          <w:sz w:val="16"/>
          <w:lang w:val="en-GB"/>
        </w:rPr>
        <w:t>Please insert what is needed and delete what does not apply</w:t>
      </w:r>
    </w:p>
    <w:p w14:paraId="171395B7" w14:textId="77777777" w:rsidR="00E87A1E" w:rsidRDefault="00E87A1E" w:rsidP="00217C50">
      <w:pPr>
        <w:spacing w:after="0"/>
        <w:jc w:val="both"/>
        <w:rPr>
          <w:b/>
          <w:lang w:val="en-GB"/>
        </w:rPr>
      </w:pPr>
    </w:p>
    <w:p w14:paraId="119E8686" w14:textId="77777777" w:rsidR="00C11697" w:rsidRPr="00AF31D7" w:rsidRDefault="00C11697">
      <w:pPr>
        <w:rPr>
          <w:b/>
          <w:lang w:val="en-US"/>
        </w:rPr>
      </w:pPr>
      <w:r w:rsidRPr="00AF31D7">
        <w:rPr>
          <w:b/>
          <w:lang w:val="en-US"/>
        </w:rPr>
        <w:br w:type="page"/>
      </w:r>
    </w:p>
    <w:p w14:paraId="656350FD" w14:textId="5BA08E6F" w:rsidR="00191239" w:rsidRPr="0015497C" w:rsidRDefault="00191239" w:rsidP="00217C50">
      <w:pPr>
        <w:spacing w:after="0"/>
        <w:jc w:val="both"/>
        <w:rPr>
          <w:b/>
          <w:lang w:val="en-GB"/>
        </w:rPr>
      </w:pPr>
      <w:r w:rsidRPr="0015497C">
        <w:rPr>
          <w:b/>
          <w:lang w:val="en-GB"/>
        </w:rPr>
        <w:lastRenderedPageBreak/>
        <w:t>Annex 2</w:t>
      </w:r>
      <w:r w:rsidR="0015497C" w:rsidRPr="0015497C">
        <w:rPr>
          <w:b/>
          <w:lang w:val="en-GB"/>
        </w:rPr>
        <w:t>:</w:t>
      </w:r>
      <w:r w:rsidRPr="0015497C">
        <w:rPr>
          <w:b/>
          <w:lang w:val="en-GB"/>
        </w:rPr>
        <w:t xml:space="preserve"> </w:t>
      </w:r>
      <w:r w:rsidR="00E87A1E" w:rsidRPr="0015497C">
        <w:rPr>
          <w:b/>
          <w:lang w:val="en-GB"/>
        </w:rPr>
        <w:t>Doctoral c</w:t>
      </w:r>
      <w:r w:rsidRPr="0015497C">
        <w:rPr>
          <w:b/>
          <w:lang w:val="en-GB"/>
        </w:rPr>
        <w:t>ertificate</w:t>
      </w:r>
      <w:r w:rsidR="0015497C" w:rsidRPr="0015497C">
        <w:rPr>
          <w:b/>
          <w:lang w:val="en-GB"/>
        </w:rPr>
        <w:t xml:space="preserve"> (in German)</w:t>
      </w:r>
    </w:p>
    <w:p w14:paraId="2E26ED00" w14:textId="77777777" w:rsidR="00E87A1E" w:rsidRPr="0015497C" w:rsidRDefault="00E87A1E" w:rsidP="00217C50">
      <w:pPr>
        <w:spacing w:after="0"/>
        <w:jc w:val="both"/>
        <w:rPr>
          <w:b/>
          <w:lang w:val="en-GB"/>
        </w:rPr>
      </w:pPr>
    </w:p>
    <w:p w14:paraId="265EF2D7" w14:textId="77777777" w:rsidR="00E87A1E" w:rsidRDefault="00E87A1E" w:rsidP="00E87A1E">
      <w:pPr>
        <w:spacing w:after="0"/>
        <w:jc w:val="center"/>
      </w:pPr>
      <w:r>
        <w:t>Die Fakultät für Mathematik und Naturwissenschaften/</w:t>
      </w:r>
    </w:p>
    <w:p w14:paraId="2396F3C8" w14:textId="77777777" w:rsidR="00E87A1E" w:rsidRDefault="00E87A1E" w:rsidP="00E87A1E">
      <w:pPr>
        <w:spacing w:after="0"/>
        <w:jc w:val="center"/>
      </w:pPr>
      <w:r>
        <w:t>Fakultät für Medizin und Gesundheitswissenschaften/</w:t>
      </w:r>
    </w:p>
    <w:p w14:paraId="7112F2AE" w14:textId="77777777" w:rsidR="00E87A1E" w:rsidRDefault="00E87A1E" w:rsidP="00E87A1E">
      <w:pPr>
        <w:spacing w:after="0"/>
        <w:jc w:val="center"/>
      </w:pPr>
      <w:r>
        <w:t>Fakultät für Informatik, Wirtschafts- und Rechtswissenschaften*</w:t>
      </w:r>
    </w:p>
    <w:p w14:paraId="7EF4F1CC" w14:textId="681D2EB6" w:rsidR="00E87A1E" w:rsidRDefault="00E87A1E" w:rsidP="00E87A1E">
      <w:pPr>
        <w:spacing w:after="0"/>
        <w:jc w:val="center"/>
      </w:pPr>
      <w:r>
        <w:t>der  Universität Oldenburg</w:t>
      </w:r>
    </w:p>
    <w:p w14:paraId="15ED113A" w14:textId="77777777" w:rsidR="00E87A1E" w:rsidRDefault="00E87A1E" w:rsidP="00E87A1E">
      <w:pPr>
        <w:spacing w:after="0"/>
        <w:jc w:val="center"/>
      </w:pPr>
      <w:r>
        <w:t>verleiht/verleihen* mit dieser Urkunde**</w:t>
      </w:r>
    </w:p>
    <w:p w14:paraId="42BAAA1F" w14:textId="77777777" w:rsidR="00E87A1E" w:rsidRDefault="00E87A1E" w:rsidP="00E87A1E">
      <w:pPr>
        <w:spacing w:after="0"/>
        <w:jc w:val="both"/>
      </w:pPr>
    </w:p>
    <w:p w14:paraId="0E1D4F1E" w14:textId="77777777" w:rsidR="00E87A1E" w:rsidRDefault="00E87A1E" w:rsidP="00E87A1E">
      <w:pPr>
        <w:spacing w:after="0"/>
        <w:jc w:val="both"/>
      </w:pPr>
    </w:p>
    <w:p w14:paraId="1570DBF0" w14:textId="77777777" w:rsidR="00E87A1E" w:rsidRDefault="00E87A1E" w:rsidP="00E87A1E">
      <w:pPr>
        <w:spacing w:after="0"/>
        <w:jc w:val="both"/>
      </w:pPr>
      <w:r>
        <w:t>Frau/Herrn*) .................................................................</w:t>
      </w:r>
    </w:p>
    <w:p w14:paraId="25B235D8" w14:textId="77777777" w:rsidR="00E87A1E" w:rsidRDefault="00E87A1E" w:rsidP="00E87A1E">
      <w:pPr>
        <w:spacing w:after="0"/>
        <w:jc w:val="both"/>
      </w:pPr>
    </w:p>
    <w:p w14:paraId="40C86707" w14:textId="77777777" w:rsidR="00E87A1E" w:rsidRDefault="00E87A1E" w:rsidP="00E87A1E">
      <w:pPr>
        <w:spacing w:after="0"/>
        <w:jc w:val="both"/>
      </w:pPr>
      <w:r>
        <w:t>geboren am: ..................... in .......................................</w:t>
      </w:r>
    </w:p>
    <w:p w14:paraId="63253CED" w14:textId="77777777" w:rsidR="00E87A1E" w:rsidRDefault="00E87A1E" w:rsidP="00E87A1E">
      <w:pPr>
        <w:spacing w:after="0"/>
        <w:jc w:val="both"/>
      </w:pPr>
    </w:p>
    <w:p w14:paraId="269F3195" w14:textId="77777777" w:rsidR="00E87A1E" w:rsidRDefault="00E87A1E" w:rsidP="00E87A1E">
      <w:pPr>
        <w:spacing w:after="0"/>
        <w:jc w:val="both"/>
      </w:pPr>
      <w:r>
        <w:t>Grad und Titel einer/eines*)</w:t>
      </w:r>
    </w:p>
    <w:p w14:paraId="443DE0AB" w14:textId="77777777" w:rsidR="00E87A1E" w:rsidRDefault="00E87A1E" w:rsidP="00E87A1E">
      <w:pPr>
        <w:spacing w:after="0"/>
        <w:jc w:val="both"/>
      </w:pPr>
    </w:p>
    <w:p w14:paraId="14E0DB29" w14:textId="77777777" w:rsidR="00E87A1E" w:rsidRDefault="00E87A1E" w:rsidP="00E87A1E">
      <w:pPr>
        <w:spacing w:after="0"/>
        <w:jc w:val="both"/>
      </w:pPr>
    </w:p>
    <w:p w14:paraId="114481F9" w14:textId="77777777" w:rsidR="00E87A1E" w:rsidRDefault="00E87A1E" w:rsidP="00E87A1E">
      <w:pPr>
        <w:spacing w:after="0"/>
        <w:jc w:val="center"/>
      </w:pPr>
      <w:r w:rsidRPr="001823CF">
        <w:rPr>
          <w:b/>
        </w:rPr>
        <w:t>Doktorin/Doktors* der</w:t>
      </w:r>
      <w:r>
        <w:t xml:space="preserve"> ..........................................................</w:t>
      </w:r>
    </w:p>
    <w:p w14:paraId="0C3AEB47" w14:textId="77777777" w:rsidR="00E87A1E" w:rsidRDefault="00E87A1E" w:rsidP="00E87A1E">
      <w:pPr>
        <w:spacing w:after="0"/>
        <w:jc w:val="both"/>
      </w:pPr>
    </w:p>
    <w:p w14:paraId="4B60B0A6" w14:textId="77777777" w:rsidR="00E87A1E" w:rsidRDefault="00E87A1E" w:rsidP="00E87A1E">
      <w:pPr>
        <w:spacing w:after="0"/>
        <w:jc w:val="both"/>
      </w:pPr>
    </w:p>
    <w:p w14:paraId="5765B070" w14:textId="77777777" w:rsidR="00E87A1E" w:rsidRDefault="00E87A1E" w:rsidP="00E87A1E">
      <w:pPr>
        <w:spacing w:after="0"/>
        <w:jc w:val="both"/>
      </w:pPr>
      <w:r>
        <w:t>nachdem sie/er* in ordnungsgemäßem Promotionsverfahren durch ihre/seine* mit der Note ….</w:t>
      </w:r>
      <w:r w:rsidRPr="001823CF">
        <w:rPr>
          <w:vertAlign w:val="superscript"/>
        </w:rPr>
        <w:t>1</w:t>
      </w:r>
      <w:r>
        <w:t xml:space="preserve">) beurteilte </w:t>
      </w:r>
      <w:r w:rsidR="004726A4">
        <w:t>Thesis</w:t>
      </w:r>
      <w:r>
        <w:t xml:space="preserve"> mit dem Thema </w:t>
      </w:r>
    </w:p>
    <w:p w14:paraId="732E943F" w14:textId="77777777" w:rsidR="00E87A1E" w:rsidRDefault="00E87A1E" w:rsidP="00E87A1E">
      <w:pPr>
        <w:spacing w:after="0"/>
        <w:jc w:val="both"/>
      </w:pPr>
    </w:p>
    <w:p w14:paraId="5CFA33BD" w14:textId="77777777" w:rsidR="00E87A1E" w:rsidRDefault="00E87A1E" w:rsidP="00E87A1E">
      <w:pPr>
        <w:spacing w:after="0"/>
        <w:jc w:val="center"/>
      </w:pPr>
      <w:r>
        <w:t>.............................................................................................................</w:t>
      </w:r>
    </w:p>
    <w:p w14:paraId="059FC76F" w14:textId="77777777" w:rsidR="00E87A1E" w:rsidRDefault="00E87A1E" w:rsidP="00E87A1E">
      <w:pPr>
        <w:spacing w:after="0"/>
        <w:jc w:val="center"/>
      </w:pPr>
    </w:p>
    <w:p w14:paraId="5DB2A4C5" w14:textId="77777777" w:rsidR="00E87A1E" w:rsidRDefault="00E87A1E" w:rsidP="00E87A1E">
      <w:pPr>
        <w:spacing w:after="0"/>
        <w:jc w:val="both"/>
      </w:pPr>
    </w:p>
    <w:p w14:paraId="2968034B" w14:textId="77777777" w:rsidR="00E87A1E" w:rsidRDefault="00E87A1E" w:rsidP="00E87A1E">
      <w:pPr>
        <w:spacing w:after="0"/>
        <w:jc w:val="both"/>
      </w:pPr>
      <w:r>
        <w:t xml:space="preserve">und durch die mit der Note .... </w:t>
      </w:r>
      <w:r w:rsidRPr="001823CF">
        <w:rPr>
          <w:vertAlign w:val="superscript"/>
        </w:rPr>
        <w:t>1</w:t>
      </w:r>
      <w:r>
        <w:t xml:space="preserve">) beurteilte </w:t>
      </w:r>
      <w:r w:rsidR="004726A4">
        <w:t>Defence</w:t>
      </w:r>
      <w:r>
        <w:t xml:space="preserve"> am </w:t>
      </w:r>
      <w:r w:rsidRPr="00693CEF">
        <w:rPr>
          <w:i/>
        </w:rPr>
        <w:t>(TT.MM.JJJJ*)</w:t>
      </w:r>
      <w:r>
        <w:t xml:space="preserve"> ihre/seine* wissenschaftliche Befähigung erwiesen und dabei das Gesamtprädikat </w:t>
      </w:r>
    </w:p>
    <w:p w14:paraId="1653130A" w14:textId="77777777" w:rsidR="00E87A1E" w:rsidRDefault="00E87A1E" w:rsidP="00E87A1E">
      <w:pPr>
        <w:spacing w:after="0"/>
        <w:jc w:val="both"/>
      </w:pPr>
    </w:p>
    <w:p w14:paraId="0C0E225B" w14:textId="77777777" w:rsidR="00E87A1E" w:rsidRDefault="00E87A1E" w:rsidP="00E87A1E">
      <w:pPr>
        <w:spacing w:after="0"/>
        <w:jc w:val="center"/>
      </w:pPr>
      <w:r>
        <w:t xml:space="preserve">…. </w:t>
      </w:r>
      <w:r w:rsidRPr="00754E85">
        <w:rPr>
          <w:vertAlign w:val="superscript"/>
        </w:rPr>
        <w:t>1</w:t>
      </w:r>
      <w:r>
        <w:t>)</w:t>
      </w:r>
    </w:p>
    <w:p w14:paraId="1548A79F" w14:textId="77777777" w:rsidR="00E87A1E" w:rsidRDefault="00E87A1E" w:rsidP="00E87A1E">
      <w:pPr>
        <w:spacing w:after="0"/>
        <w:jc w:val="both"/>
      </w:pPr>
    </w:p>
    <w:p w14:paraId="1F5338D5" w14:textId="77777777" w:rsidR="00E87A1E" w:rsidRDefault="00E87A1E" w:rsidP="00E87A1E">
      <w:pPr>
        <w:spacing w:after="0"/>
        <w:jc w:val="both"/>
      </w:pPr>
      <w:r>
        <w:t>erhalten hat.</w:t>
      </w:r>
    </w:p>
    <w:p w14:paraId="56B81473" w14:textId="77777777" w:rsidR="00E87A1E" w:rsidRDefault="00E87A1E" w:rsidP="00E87A1E">
      <w:pPr>
        <w:spacing w:after="0"/>
        <w:jc w:val="both"/>
      </w:pPr>
    </w:p>
    <w:p w14:paraId="6EF56E25" w14:textId="77777777" w:rsidR="00E87A1E" w:rsidRDefault="00E87A1E" w:rsidP="00E87A1E">
      <w:pPr>
        <w:spacing w:after="0"/>
        <w:jc w:val="both"/>
      </w:pPr>
    </w:p>
    <w:p w14:paraId="588F70A2" w14:textId="77777777" w:rsidR="00E87A1E" w:rsidRDefault="00E87A1E" w:rsidP="00E87A1E">
      <w:pPr>
        <w:spacing w:after="0"/>
        <w:jc w:val="both"/>
      </w:pPr>
      <w:r>
        <w:t>Oldenburg, den ............................</w:t>
      </w:r>
    </w:p>
    <w:p w14:paraId="11E0E5F9" w14:textId="77777777" w:rsidR="00E87A1E" w:rsidRDefault="00E87A1E" w:rsidP="00E87A1E">
      <w:pPr>
        <w:spacing w:after="0"/>
        <w:jc w:val="both"/>
      </w:pPr>
    </w:p>
    <w:p w14:paraId="7BE3433E" w14:textId="77777777" w:rsidR="00E87A1E" w:rsidRDefault="00E87A1E" w:rsidP="00E87A1E">
      <w:pPr>
        <w:spacing w:after="0"/>
        <w:jc w:val="both"/>
      </w:pPr>
      <w:r>
        <w:tab/>
        <w:t xml:space="preserve">_____________________ </w:t>
      </w:r>
      <w:r>
        <w:tab/>
      </w:r>
      <w:r>
        <w:tab/>
      </w:r>
      <w:r>
        <w:tab/>
      </w:r>
      <w:r>
        <w:tab/>
        <w:t xml:space="preserve">    _____________________</w:t>
      </w:r>
    </w:p>
    <w:p w14:paraId="58978DCB" w14:textId="77777777" w:rsidR="00E87A1E" w:rsidRPr="00823D49" w:rsidRDefault="00E87A1E" w:rsidP="00E87A1E">
      <w:pPr>
        <w:spacing w:after="0"/>
        <w:rPr>
          <w:sz w:val="16"/>
        </w:rPr>
      </w:pPr>
      <w:r>
        <w:tab/>
        <w:t xml:space="preserve">       </w:t>
      </w:r>
      <w:r w:rsidRPr="00823D49">
        <w:rPr>
          <w:sz w:val="16"/>
        </w:rPr>
        <w:t xml:space="preserve">Die Dekanin/Der Dekan* </w:t>
      </w:r>
      <w:r w:rsidRPr="00823D49">
        <w:rPr>
          <w:sz w:val="16"/>
        </w:rPr>
        <w:tab/>
      </w:r>
      <w:r w:rsidRPr="00823D49">
        <w:rPr>
          <w:sz w:val="16"/>
        </w:rPr>
        <w:tab/>
        <w:t xml:space="preserve">      </w:t>
      </w:r>
      <w:r>
        <w:rPr>
          <w:sz w:val="16"/>
        </w:rPr>
        <w:t xml:space="preserve">                                         </w:t>
      </w:r>
      <w:r w:rsidRPr="00823D49">
        <w:rPr>
          <w:sz w:val="16"/>
        </w:rPr>
        <w:t xml:space="preserve"> Die/Der* Vorsitzende des Promotionsausschusses </w:t>
      </w:r>
    </w:p>
    <w:p w14:paraId="492790B8" w14:textId="77777777" w:rsidR="00E87A1E" w:rsidRPr="00823D49" w:rsidRDefault="00E87A1E" w:rsidP="00E87A1E">
      <w:pPr>
        <w:spacing w:after="0"/>
        <w:rPr>
          <w:sz w:val="16"/>
        </w:rPr>
      </w:pPr>
      <w:r w:rsidRPr="00823D49">
        <w:rPr>
          <w:sz w:val="16"/>
        </w:rPr>
        <w:t xml:space="preserve">der Fakultät für Mathematik und Naturwissenschaften/                  </w:t>
      </w:r>
      <w:r>
        <w:rPr>
          <w:sz w:val="16"/>
        </w:rPr>
        <w:t xml:space="preserve">                       </w:t>
      </w:r>
      <w:r w:rsidRPr="00823D49">
        <w:rPr>
          <w:sz w:val="16"/>
        </w:rPr>
        <w:t>der Fakultät für Mathematik und Naturwissenschaften/</w:t>
      </w:r>
    </w:p>
    <w:p w14:paraId="0DE7B2DF" w14:textId="77777777" w:rsidR="00E87A1E" w:rsidRPr="00823D49" w:rsidRDefault="00E87A1E" w:rsidP="00E87A1E">
      <w:pPr>
        <w:spacing w:after="0"/>
        <w:rPr>
          <w:sz w:val="16"/>
        </w:rPr>
      </w:pPr>
      <w:r>
        <w:rPr>
          <w:sz w:val="16"/>
        </w:rPr>
        <w:t xml:space="preserve"> </w:t>
      </w:r>
      <w:r w:rsidRPr="00823D49">
        <w:rPr>
          <w:sz w:val="16"/>
        </w:rPr>
        <w:t xml:space="preserve">Fakultät für Medizin und Gesundheitswissenschaften/                                  </w:t>
      </w:r>
      <w:r>
        <w:rPr>
          <w:sz w:val="16"/>
        </w:rPr>
        <w:t xml:space="preserve">           </w:t>
      </w:r>
      <w:r w:rsidRPr="00823D49">
        <w:rPr>
          <w:sz w:val="16"/>
        </w:rPr>
        <w:t>Fakultät für Medizin und Gesundheitswissenschaften/</w:t>
      </w:r>
    </w:p>
    <w:p w14:paraId="0CC5C831" w14:textId="77777777" w:rsidR="00E87A1E" w:rsidRDefault="00E87A1E" w:rsidP="00E87A1E">
      <w:pPr>
        <w:spacing w:after="0"/>
        <w:ind w:left="708" w:hanging="303"/>
        <w:rPr>
          <w:sz w:val="16"/>
        </w:rPr>
      </w:pPr>
      <w:r>
        <w:rPr>
          <w:sz w:val="16"/>
        </w:rPr>
        <w:t xml:space="preserve">  </w:t>
      </w:r>
      <w:r w:rsidRPr="00823D49">
        <w:rPr>
          <w:sz w:val="16"/>
        </w:rPr>
        <w:t xml:space="preserve">Fakultät für Informatik, Wirtschafts- und </w:t>
      </w:r>
      <w:r>
        <w:rPr>
          <w:sz w:val="16"/>
        </w:rPr>
        <w:tab/>
      </w:r>
      <w:r>
        <w:rPr>
          <w:sz w:val="16"/>
        </w:rPr>
        <w:tab/>
      </w:r>
      <w:r>
        <w:rPr>
          <w:sz w:val="16"/>
        </w:rPr>
        <w:tab/>
      </w:r>
      <w:r>
        <w:rPr>
          <w:sz w:val="16"/>
        </w:rPr>
        <w:tab/>
      </w:r>
      <w:r w:rsidRPr="00823D49">
        <w:rPr>
          <w:sz w:val="16"/>
        </w:rPr>
        <w:t>Fakultät für Informatik, Wirtschafts- und</w:t>
      </w:r>
    </w:p>
    <w:p w14:paraId="1A9DB59A" w14:textId="77777777" w:rsidR="00E87A1E" w:rsidRPr="00823D49" w:rsidRDefault="00E87A1E" w:rsidP="00E87A1E">
      <w:pPr>
        <w:spacing w:after="0"/>
        <w:ind w:left="708" w:hanging="303"/>
        <w:rPr>
          <w:sz w:val="16"/>
        </w:rPr>
      </w:pPr>
      <w:r>
        <w:rPr>
          <w:sz w:val="16"/>
        </w:rPr>
        <w:t xml:space="preserve">                    </w:t>
      </w:r>
      <w:r w:rsidRPr="00B97514">
        <w:rPr>
          <w:sz w:val="16"/>
        </w:rPr>
        <w:t>Rechtswissenschaften</w:t>
      </w:r>
      <w:r>
        <w:rPr>
          <w:sz w:val="16"/>
        </w:rPr>
        <w:t>*</w:t>
      </w:r>
      <w:r w:rsidRPr="00B97514">
        <w:rPr>
          <w:sz w:val="16"/>
        </w:rPr>
        <w:t xml:space="preserve"> </w:t>
      </w:r>
      <w:r>
        <w:rPr>
          <w:sz w:val="16"/>
        </w:rPr>
        <w:tab/>
      </w:r>
      <w:r>
        <w:rPr>
          <w:sz w:val="16"/>
        </w:rPr>
        <w:tab/>
      </w:r>
      <w:r>
        <w:rPr>
          <w:sz w:val="16"/>
        </w:rPr>
        <w:tab/>
      </w:r>
      <w:r>
        <w:rPr>
          <w:sz w:val="16"/>
        </w:rPr>
        <w:tab/>
      </w:r>
      <w:r>
        <w:rPr>
          <w:sz w:val="16"/>
        </w:rPr>
        <w:tab/>
        <w:t xml:space="preserve">                </w:t>
      </w:r>
      <w:r w:rsidRPr="00823D49">
        <w:rPr>
          <w:sz w:val="16"/>
        </w:rPr>
        <w:t xml:space="preserve">Rechtswissenschaften*                                                                                 </w:t>
      </w:r>
      <w:r>
        <w:rPr>
          <w:sz w:val="16"/>
        </w:rPr>
        <w:t xml:space="preserve">                                                                                                                                                             </w:t>
      </w:r>
    </w:p>
    <w:p w14:paraId="2F4C9875" w14:textId="77777777" w:rsidR="00E87A1E" w:rsidRDefault="00E87A1E" w:rsidP="00E87A1E">
      <w:pPr>
        <w:spacing w:after="0"/>
        <w:jc w:val="both"/>
      </w:pPr>
    </w:p>
    <w:p w14:paraId="28818D3B" w14:textId="77777777" w:rsidR="00E87A1E" w:rsidRDefault="00E87A1E" w:rsidP="00E87A1E">
      <w:pPr>
        <w:spacing w:after="0"/>
        <w:jc w:val="both"/>
      </w:pPr>
    </w:p>
    <w:p w14:paraId="0D13EA47" w14:textId="77777777" w:rsidR="00E87A1E" w:rsidRDefault="00E87A1E" w:rsidP="00E87A1E">
      <w:pPr>
        <w:spacing w:after="0"/>
        <w:jc w:val="both"/>
      </w:pPr>
      <w:r>
        <w:t>________________________</w:t>
      </w:r>
    </w:p>
    <w:p w14:paraId="500F511A" w14:textId="77777777" w:rsidR="00E87A1E" w:rsidRPr="00823D49" w:rsidRDefault="00E87A1E" w:rsidP="00E87A1E">
      <w:pPr>
        <w:spacing w:after="0"/>
        <w:jc w:val="both"/>
        <w:rPr>
          <w:sz w:val="16"/>
        </w:rPr>
      </w:pPr>
      <w:r w:rsidRPr="00823D49">
        <w:rPr>
          <w:sz w:val="16"/>
        </w:rPr>
        <w:t>* Zutreffendes einfügen</w:t>
      </w:r>
    </w:p>
    <w:p w14:paraId="76A72BD5" w14:textId="77777777" w:rsidR="00E87A1E" w:rsidRPr="00823D49" w:rsidRDefault="00E87A1E" w:rsidP="00E87A1E">
      <w:pPr>
        <w:spacing w:after="0"/>
        <w:jc w:val="both"/>
        <w:rPr>
          <w:sz w:val="16"/>
        </w:rPr>
      </w:pPr>
      <w:r w:rsidRPr="00823D49">
        <w:rPr>
          <w:sz w:val="16"/>
        </w:rPr>
        <w:t>** auf Grundlage der gemeinsamen Promotionsordnung der Fakultät für Mathematik und Naturwissenschaften, der Fakultät für Medizin und Gesundheitswissenschaften und der Fakultät für Informatik, Wirtschafts- und Rechtswissenschaften</w:t>
      </w:r>
    </w:p>
    <w:p w14:paraId="06497EF9" w14:textId="77777777" w:rsidR="00E87A1E" w:rsidRDefault="00E87A1E" w:rsidP="00E87A1E">
      <w:pPr>
        <w:spacing w:after="0"/>
        <w:jc w:val="both"/>
        <w:rPr>
          <w:sz w:val="16"/>
        </w:rPr>
      </w:pPr>
      <w:r>
        <w:rPr>
          <w:sz w:val="16"/>
          <w:vertAlign w:val="superscript"/>
        </w:rPr>
        <w:t>1</w:t>
      </w:r>
      <w:r w:rsidRPr="00823D49">
        <w:rPr>
          <w:sz w:val="16"/>
        </w:rPr>
        <w:t xml:space="preserve">) </w:t>
      </w:r>
      <w:r>
        <w:rPr>
          <w:sz w:val="16"/>
        </w:rPr>
        <w:t>Noten:</w:t>
      </w:r>
      <w:r w:rsidRPr="00823D49">
        <w:rPr>
          <w:sz w:val="16"/>
        </w:rPr>
        <w:t xml:space="preserve"> magna cum laude (sehr gut), cum laude (gut), rite (genügend)</w:t>
      </w:r>
      <w:r>
        <w:rPr>
          <w:sz w:val="16"/>
        </w:rPr>
        <w:t xml:space="preserve"> und ggf. das Prädikat summa cum laude (ausgezeichnet)</w:t>
      </w:r>
    </w:p>
    <w:p w14:paraId="1F7BC915" w14:textId="39852A4A" w:rsidR="00191239" w:rsidRPr="001907F5" w:rsidRDefault="00191239" w:rsidP="00217C50">
      <w:pPr>
        <w:spacing w:after="0"/>
        <w:jc w:val="both"/>
        <w:rPr>
          <w:b/>
          <w:lang w:val="en-GB"/>
        </w:rPr>
      </w:pPr>
      <w:r w:rsidRPr="001907F5">
        <w:rPr>
          <w:b/>
          <w:lang w:val="en-GB"/>
        </w:rPr>
        <w:lastRenderedPageBreak/>
        <w:t>An</w:t>
      </w:r>
      <w:r w:rsidR="00E87A1E">
        <w:rPr>
          <w:b/>
          <w:lang w:val="en-GB"/>
        </w:rPr>
        <w:t xml:space="preserve">nex </w:t>
      </w:r>
      <w:r w:rsidRPr="001907F5">
        <w:rPr>
          <w:b/>
          <w:lang w:val="en-GB"/>
        </w:rPr>
        <w:t>3</w:t>
      </w:r>
      <w:r w:rsidR="0015497C">
        <w:rPr>
          <w:b/>
          <w:lang w:val="en-GB"/>
        </w:rPr>
        <w:t>:</w:t>
      </w:r>
      <w:r w:rsidRPr="001907F5">
        <w:rPr>
          <w:b/>
          <w:lang w:val="en-GB"/>
        </w:rPr>
        <w:t xml:space="preserve"> </w:t>
      </w:r>
      <w:r w:rsidR="00E87A1E">
        <w:rPr>
          <w:b/>
          <w:lang w:val="en-GB"/>
        </w:rPr>
        <w:t>Doctoral certificate in English</w:t>
      </w:r>
    </w:p>
    <w:p w14:paraId="6ADDFF25" w14:textId="77777777" w:rsidR="00191239" w:rsidRPr="001907F5" w:rsidRDefault="00191239" w:rsidP="00217C50">
      <w:pPr>
        <w:spacing w:after="0"/>
        <w:jc w:val="both"/>
        <w:rPr>
          <w:lang w:val="en-GB"/>
        </w:rPr>
      </w:pPr>
    </w:p>
    <w:p w14:paraId="61922A72" w14:textId="0BEC2D4C" w:rsidR="00191239" w:rsidRPr="001907F5" w:rsidRDefault="00191239" w:rsidP="00693CEF">
      <w:pPr>
        <w:spacing w:after="0"/>
        <w:jc w:val="center"/>
        <w:rPr>
          <w:lang w:val="en-GB"/>
        </w:rPr>
      </w:pPr>
      <w:r w:rsidRPr="001907F5">
        <w:rPr>
          <w:lang w:val="en-GB"/>
        </w:rPr>
        <w:t>The School of Mathematics and Science/</w:t>
      </w:r>
    </w:p>
    <w:p w14:paraId="3F7348EE" w14:textId="55088987" w:rsidR="00191239" w:rsidRPr="001907F5" w:rsidRDefault="00191239" w:rsidP="00693CEF">
      <w:pPr>
        <w:spacing w:after="0"/>
        <w:jc w:val="center"/>
        <w:rPr>
          <w:lang w:val="en-GB"/>
        </w:rPr>
      </w:pPr>
      <w:r w:rsidRPr="001907F5">
        <w:rPr>
          <w:lang w:val="en-GB"/>
        </w:rPr>
        <w:t>School of Medicine and Health Sciences/</w:t>
      </w:r>
    </w:p>
    <w:p w14:paraId="44C1B36B" w14:textId="77777777" w:rsidR="00191239" w:rsidRPr="001907F5" w:rsidRDefault="00191239" w:rsidP="00693CEF">
      <w:pPr>
        <w:spacing w:after="0"/>
        <w:jc w:val="center"/>
        <w:rPr>
          <w:lang w:val="en-GB"/>
        </w:rPr>
      </w:pPr>
      <w:r w:rsidRPr="001907F5">
        <w:rPr>
          <w:lang w:val="en-GB"/>
        </w:rPr>
        <w:t>School of Computing Science, Business Administration, Economics and Law*</w:t>
      </w:r>
    </w:p>
    <w:p w14:paraId="560CEB5C" w14:textId="1B6432FE" w:rsidR="00191239" w:rsidRPr="001907F5" w:rsidRDefault="00191239" w:rsidP="00693CEF">
      <w:pPr>
        <w:spacing w:after="0"/>
        <w:jc w:val="center"/>
        <w:rPr>
          <w:lang w:val="en-GB"/>
        </w:rPr>
      </w:pPr>
      <w:r w:rsidRPr="001907F5">
        <w:rPr>
          <w:lang w:val="en-GB"/>
        </w:rPr>
        <w:t xml:space="preserve">of the </w:t>
      </w:r>
      <w:r w:rsidR="005628DE" w:rsidRPr="005628DE">
        <w:rPr>
          <w:lang w:val="en-GB"/>
        </w:rPr>
        <w:t>Carl von Ossietzky</w:t>
      </w:r>
      <w:r w:rsidRPr="001907F5">
        <w:rPr>
          <w:lang w:val="en-GB"/>
        </w:rPr>
        <w:t xml:space="preserve"> Universität Oldenburg (Germany)</w:t>
      </w:r>
    </w:p>
    <w:p w14:paraId="48ADF9F2" w14:textId="254EBD91" w:rsidR="00191239" w:rsidRPr="001907F5" w:rsidRDefault="00191239" w:rsidP="00217C50">
      <w:pPr>
        <w:spacing w:after="0"/>
        <w:jc w:val="center"/>
        <w:rPr>
          <w:lang w:val="en-GB"/>
        </w:rPr>
      </w:pPr>
    </w:p>
    <w:p w14:paraId="555A845E" w14:textId="77777777" w:rsidR="00191239" w:rsidRPr="001907F5" w:rsidRDefault="00191239" w:rsidP="00693CEF">
      <w:pPr>
        <w:spacing w:after="0"/>
        <w:jc w:val="center"/>
        <w:rPr>
          <w:lang w:val="en-GB"/>
        </w:rPr>
      </w:pPr>
      <w:r w:rsidRPr="001907F5">
        <w:rPr>
          <w:lang w:val="en-GB"/>
        </w:rPr>
        <w:t>hereby confers/confer** on</w:t>
      </w:r>
    </w:p>
    <w:p w14:paraId="0C94E09F" w14:textId="77777777" w:rsidR="00191239" w:rsidRPr="001907F5" w:rsidRDefault="00191239" w:rsidP="00217C50">
      <w:pPr>
        <w:spacing w:after="0"/>
        <w:jc w:val="both"/>
        <w:rPr>
          <w:lang w:val="en-GB"/>
        </w:rPr>
      </w:pPr>
    </w:p>
    <w:p w14:paraId="4679D867" w14:textId="77777777" w:rsidR="00191239" w:rsidRPr="001907F5" w:rsidRDefault="00191239" w:rsidP="00217C50">
      <w:pPr>
        <w:spacing w:after="0"/>
        <w:jc w:val="both"/>
        <w:rPr>
          <w:lang w:val="en-GB"/>
        </w:rPr>
      </w:pPr>
    </w:p>
    <w:p w14:paraId="4B6FBA70" w14:textId="6B0951F9" w:rsidR="00191239" w:rsidRPr="001907F5" w:rsidRDefault="0015497C" w:rsidP="00217C50">
      <w:pPr>
        <w:spacing w:after="0"/>
        <w:jc w:val="both"/>
        <w:rPr>
          <w:lang w:val="en-GB"/>
        </w:rPr>
      </w:pPr>
      <w:r>
        <w:rPr>
          <w:lang w:val="en-GB"/>
        </w:rPr>
        <w:t>Mr/Ms</w:t>
      </w:r>
      <w:r w:rsidR="00191239" w:rsidRPr="001907F5">
        <w:rPr>
          <w:lang w:val="en-GB"/>
        </w:rPr>
        <w:t>*………………………………</w:t>
      </w:r>
    </w:p>
    <w:p w14:paraId="18503E6B" w14:textId="77777777" w:rsidR="00191239" w:rsidRPr="001907F5" w:rsidRDefault="00191239" w:rsidP="00217C50">
      <w:pPr>
        <w:spacing w:after="0"/>
        <w:jc w:val="both"/>
        <w:rPr>
          <w:lang w:val="en-GB"/>
        </w:rPr>
      </w:pPr>
    </w:p>
    <w:p w14:paraId="59775FA4" w14:textId="4A76FBAA" w:rsidR="00191239" w:rsidRPr="001907F5" w:rsidRDefault="00191239" w:rsidP="00217C50">
      <w:pPr>
        <w:spacing w:after="0"/>
        <w:jc w:val="both"/>
        <w:rPr>
          <w:lang w:val="en-GB"/>
        </w:rPr>
      </w:pPr>
      <w:r w:rsidRPr="001907F5">
        <w:rPr>
          <w:lang w:val="en-GB"/>
        </w:rPr>
        <w:t>born……………….</w:t>
      </w:r>
      <w:r w:rsidR="0015497C">
        <w:rPr>
          <w:lang w:val="en-GB"/>
        </w:rPr>
        <w:t>*</w:t>
      </w:r>
      <w:r w:rsidRPr="001907F5">
        <w:rPr>
          <w:lang w:val="en-GB"/>
        </w:rPr>
        <w:t>in ……………….</w:t>
      </w:r>
      <w:r w:rsidR="0015497C">
        <w:rPr>
          <w:lang w:val="en-GB"/>
        </w:rPr>
        <w:t>*</w:t>
      </w:r>
    </w:p>
    <w:p w14:paraId="539D0F70" w14:textId="77777777" w:rsidR="00191239" w:rsidRPr="001907F5" w:rsidRDefault="00191239" w:rsidP="00217C50">
      <w:pPr>
        <w:spacing w:after="0"/>
        <w:jc w:val="both"/>
        <w:rPr>
          <w:lang w:val="en-GB"/>
        </w:rPr>
      </w:pPr>
    </w:p>
    <w:p w14:paraId="4B661500" w14:textId="1C2CDED7" w:rsidR="00191239" w:rsidRPr="001907F5" w:rsidRDefault="0015497C" w:rsidP="00217C50">
      <w:pPr>
        <w:spacing w:after="0"/>
        <w:jc w:val="both"/>
        <w:rPr>
          <w:lang w:val="en-GB"/>
        </w:rPr>
      </w:pPr>
      <w:r>
        <w:rPr>
          <w:lang w:val="en-GB"/>
        </w:rPr>
        <w:t xml:space="preserve">who has </w:t>
      </w:r>
      <w:r w:rsidR="00191239" w:rsidRPr="001907F5">
        <w:rPr>
          <w:lang w:val="en-GB"/>
        </w:rPr>
        <w:t>prese</w:t>
      </w:r>
      <w:r>
        <w:rPr>
          <w:lang w:val="en-GB"/>
        </w:rPr>
        <w:t xml:space="preserve">nted </w:t>
      </w:r>
      <w:r w:rsidR="007030C1">
        <w:rPr>
          <w:lang w:val="en-GB"/>
        </w:rPr>
        <w:t>their</w:t>
      </w:r>
      <w:r>
        <w:rPr>
          <w:lang w:val="en-GB"/>
        </w:rPr>
        <w:t xml:space="preserve">* doctoral thesis </w:t>
      </w:r>
      <w:r w:rsidR="00191239" w:rsidRPr="001907F5">
        <w:rPr>
          <w:lang w:val="en-GB"/>
        </w:rPr>
        <w:t>titled*</w:t>
      </w:r>
    </w:p>
    <w:p w14:paraId="26408E9F" w14:textId="77777777" w:rsidR="00191239" w:rsidRPr="001907F5" w:rsidRDefault="00191239" w:rsidP="00217C50">
      <w:pPr>
        <w:spacing w:after="0"/>
        <w:jc w:val="both"/>
        <w:rPr>
          <w:lang w:val="en-GB"/>
        </w:rPr>
      </w:pPr>
    </w:p>
    <w:p w14:paraId="15AC39A3" w14:textId="32BC1A0F" w:rsidR="00191239" w:rsidRPr="001907F5" w:rsidRDefault="00191239" w:rsidP="00217C50">
      <w:pPr>
        <w:spacing w:after="0"/>
        <w:jc w:val="both"/>
        <w:rPr>
          <w:lang w:val="en-GB"/>
        </w:rPr>
      </w:pPr>
    </w:p>
    <w:p w14:paraId="0B2BEDD2" w14:textId="77777777" w:rsidR="00191239" w:rsidRPr="001907F5" w:rsidRDefault="00191239" w:rsidP="00217C50">
      <w:pPr>
        <w:spacing w:after="0"/>
        <w:jc w:val="center"/>
        <w:rPr>
          <w:lang w:val="en-GB"/>
        </w:rPr>
      </w:pPr>
      <w:r w:rsidRPr="001907F5">
        <w:rPr>
          <w:lang w:val="en-GB"/>
        </w:rPr>
        <w:t>………………………………………………</w:t>
      </w:r>
    </w:p>
    <w:p w14:paraId="2F4F4F55" w14:textId="77777777" w:rsidR="00191239" w:rsidRPr="001907F5" w:rsidRDefault="00191239" w:rsidP="00217C50">
      <w:pPr>
        <w:spacing w:after="0"/>
        <w:jc w:val="center"/>
        <w:rPr>
          <w:lang w:val="en-GB"/>
        </w:rPr>
      </w:pPr>
    </w:p>
    <w:p w14:paraId="10A332A5" w14:textId="319ED98D" w:rsidR="00191239" w:rsidRPr="001907F5" w:rsidRDefault="00191239" w:rsidP="00217C50">
      <w:pPr>
        <w:spacing w:after="0"/>
        <w:jc w:val="both"/>
        <w:rPr>
          <w:lang w:val="en-GB"/>
        </w:rPr>
      </w:pPr>
    </w:p>
    <w:p w14:paraId="5FDA9159" w14:textId="56E6CE50" w:rsidR="00191239" w:rsidRPr="001907F5" w:rsidRDefault="00191239" w:rsidP="00217C50">
      <w:pPr>
        <w:spacing w:after="0"/>
        <w:jc w:val="both"/>
        <w:rPr>
          <w:lang w:val="en-GB"/>
        </w:rPr>
      </w:pPr>
      <w:r w:rsidRPr="001907F5">
        <w:rPr>
          <w:lang w:val="en-GB"/>
        </w:rPr>
        <w:t xml:space="preserve">and passed the oral examination </w:t>
      </w:r>
    </w:p>
    <w:p w14:paraId="5F06E004" w14:textId="77777777" w:rsidR="00191239" w:rsidRPr="001907F5" w:rsidRDefault="00191239" w:rsidP="00217C50">
      <w:pPr>
        <w:spacing w:after="0"/>
        <w:jc w:val="both"/>
        <w:rPr>
          <w:lang w:val="en-GB"/>
        </w:rPr>
      </w:pPr>
    </w:p>
    <w:p w14:paraId="25CCEDBE" w14:textId="4D445983" w:rsidR="00191239" w:rsidRPr="001907F5" w:rsidRDefault="00191239" w:rsidP="00217C50">
      <w:pPr>
        <w:spacing w:after="0"/>
        <w:jc w:val="center"/>
        <w:rPr>
          <w:lang w:val="en-GB"/>
        </w:rPr>
      </w:pPr>
      <w:r w:rsidRPr="001907F5">
        <w:rPr>
          <w:lang w:val="en-GB"/>
        </w:rPr>
        <w:t>the Degree of*</w:t>
      </w:r>
    </w:p>
    <w:p w14:paraId="41C96844" w14:textId="77777777" w:rsidR="00191239" w:rsidRPr="001907F5" w:rsidRDefault="00191239" w:rsidP="00217C50">
      <w:pPr>
        <w:spacing w:after="0"/>
        <w:jc w:val="center"/>
        <w:rPr>
          <w:lang w:val="en-GB"/>
        </w:rPr>
      </w:pPr>
    </w:p>
    <w:p w14:paraId="66B1D52A" w14:textId="30B53242" w:rsidR="00191239" w:rsidRPr="001907F5" w:rsidRDefault="00191239" w:rsidP="00217C50">
      <w:pPr>
        <w:spacing w:after="0"/>
        <w:jc w:val="center"/>
        <w:rPr>
          <w:lang w:val="en-GB"/>
        </w:rPr>
      </w:pPr>
      <w:r w:rsidRPr="001907F5">
        <w:rPr>
          <w:b/>
          <w:lang w:val="en-GB"/>
        </w:rPr>
        <w:t xml:space="preserve">Doctor of </w:t>
      </w:r>
      <w:r w:rsidRPr="001907F5">
        <w:rPr>
          <w:lang w:val="en-GB"/>
        </w:rPr>
        <w:t>……………………………………………</w:t>
      </w:r>
      <w:r w:rsidR="0015497C">
        <w:rPr>
          <w:lang w:val="en-GB"/>
        </w:rPr>
        <w:t>*</w:t>
      </w:r>
    </w:p>
    <w:p w14:paraId="4F4B8BA4" w14:textId="77777777" w:rsidR="00191239" w:rsidRPr="001907F5" w:rsidRDefault="00191239" w:rsidP="00217C50">
      <w:pPr>
        <w:spacing w:after="0"/>
        <w:jc w:val="center"/>
        <w:rPr>
          <w:lang w:val="en-GB"/>
        </w:rPr>
      </w:pPr>
    </w:p>
    <w:p w14:paraId="2038F530" w14:textId="77777777" w:rsidR="00693CEF" w:rsidRPr="001907F5" w:rsidRDefault="00693CEF" w:rsidP="00217C50">
      <w:pPr>
        <w:spacing w:after="0"/>
        <w:jc w:val="center"/>
        <w:rPr>
          <w:lang w:val="en-GB"/>
        </w:rPr>
      </w:pPr>
    </w:p>
    <w:p w14:paraId="4422E769" w14:textId="44B43D49" w:rsidR="00191239" w:rsidRPr="001907F5" w:rsidRDefault="00191239" w:rsidP="00693CEF">
      <w:pPr>
        <w:spacing w:after="0"/>
        <w:rPr>
          <w:lang w:val="en-GB"/>
        </w:rPr>
      </w:pPr>
      <w:r w:rsidRPr="001907F5">
        <w:rPr>
          <w:lang w:val="en-GB"/>
        </w:rPr>
        <w:t xml:space="preserve">Doctoral thesis </w:t>
      </w:r>
      <w:r w:rsidR="0015497C">
        <w:rPr>
          <w:lang w:val="en-GB"/>
        </w:rPr>
        <w:t>grade</w:t>
      </w:r>
      <w:r w:rsidRPr="001907F5">
        <w:rPr>
          <w:lang w:val="en-GB"/>
        </w:rPr>
        <w:t>:………………</w:t>
      </w:r>
      <w:r w:rsidRPr="001907F5">
        <w:rPr>
          <w:vertAlign w:val="superscript"/>
          <w:lang w:val="en-GB"/>
        </w:rPr>
        <w:t>1</w:t>
      </w:r>
      <w:r w:rsidRPr="001907F5">
        <w:rPr>
          <w:lang w:val="en-GB"/>
        </w:rPr>
        <w:t>)</w:t>
      </w:r>
    </w:p>
    <w:p w14:paraId="0A149119" w14:textId="7D639A09" w:rsidR="00191239" w:rsidRPr="001907F5" w:rsidRDefault="00191239" w:rsidP="00693CEF">
      <w:pPr>
        <w:spacing w:after="0"/>
        <w:rPr>
          <w:lang w:val="en-GB"/>
        </w:rPr>
      </w:pPr>
      <w:r w:rsidRPr="001907F5">
        <w:rPr>
          <w:lang w:val="en-GB"/>
        </w:rPr>
        <w:t xml:space="preserve">Oral examination </w:t>
      </w:r>
      <w:r w:rsidR="0015497C">
        <w:rPr>
          <w:lang w:val="en-GB"/>
        </w:rPr>
        <w:t>grade</w:t>
      </w:r>
      <w:r w:rsidRPr="001907F5">
        <w:rPr>
          <w:lang w:val="en-GB"/>
        </w:rPr>
        <w:t>:………….</w:t>
      </w:r>
      <w:r w:rsidRPr="001907F5">
        <w:rPr>
          <w:vertAlign w:val="superscript"/>
          <w:lang w:val="en-GB"/>
        </w:rPr>
        <w:t>1</w:t>
      </w:r>
      <w:r w:rsidRPr="001907F5">
        <w:rPr>
          <w:lang w:val="en-GB"/>
        </w:rPr>
        <w:t>)</w:t>
      </w:r>
    </w:p>
    <w:p w14:paraId="520F196A" w14:textId="6F06DEC9" w:rsidR="00191239" w:rsidRPr="001907F5" w:rsidRDefault="00191239" w:rsidP="00693CEF">
      <w:pPr>
        <w:spacing w:after="0"/>
        <w:rPr>
          <w:lang w:val="en-GB"/>
        </w:rPr>
      </w:pPr>
      <w:r w:rsidRPr="001907F5">
        <w:rPr>
          <w:lang w:val="en-GB"/>
        </w:rPr>
        <w:t xml:space="preserve">Overall </w:t>
      </w:r>
      <w:r w:rsidR="0015497C">
        <w:rPr>
          <w:lang w:val="en-GB"/>
        </w:rPr>
        <w:t>grade</w:t>
      </w:r>
      <w:r w:rsidRPr="001907F5">
        <w:rPr>
          <w:lang w:val="en-GB"/>
        </w:rPr>
        <w:t>:………</w:t>
      </w:r>
      <w:r w:rsidR="005628DE">
        <w:rPr>
          <w:lang w:val="en-GB"/>
        </w:rPr>
        <w:t>…………..</w:t>
      </w:r>
      <w:r w:rsidRPr="001907F5">
        <w:rPr>
          <w:lang w:val="en-GB"/>
        </w:rPr>
        <w:t>……..</w:t>
      </w:r>
      <w:r w:rsidRPr="001907F5">
        <w:rPr>
          <w:vertAlign w:val="superscript"/>
          <w:lang w:val="en-GB"/>
        </w:rPr>
        <w:t>1</w:t>
      </w:r>
      <w:r w:rsidRPr="001907F5">
        <w:rPr>
          <w:lang w:val="en-GB"/>
        </w:rPr>
        <w:t>)</w:t>
      </w:r>
    </w:p>
    <w:p w14:paraId="284ECD3A" w14:textId="77777777" w:rsidR="00191239" w:rsidRPr="001907F5" w:rsidRDefault="00191239" w:rsidP="00217C50">
      <w:pPr>
        <w:spacing w:after="0"/>
        <w:jc w:val="center"/>
        <w:rPr>
          <w:lang w:val="en-GB"/>
        </w:rPr>
      </w:pPr>
    </w:p>
    <w:p w14:paraId="7223FC1D" w14:textId="77777777" w:rsidR="00191239" w:rsidRPr="001907F5" w:rsidRDefault="00191239" w:rsidP="00217C50">
      <w:pPr>
        <w:spacing w:after="0"/>
        <w:jc w:val="both"/>
        <w:rPr>
          <w:lang w:val="en-GB"/>
        </w:rPr>
      </w:pPr>
    </w:p>
    <w:p w14:paraId="698BE0C4" w14:textId="47AD62A0" w:rsidR="00191239" w:rsidRPr="001907F5" w:rsidRDefault="00191239" w:rsidP="00217C50">
      <w:pPr>
        <w:spacing w:after="0"/>
        <w:jc w:val="both"/>
        <w:rPr>
          <w:lang w:val="en-GB"/>
        </w:rPr>
      </w:pPr>
      <w:r w:rsidRPr="001907F5">
        <w:rPr>
          <w:lang w:val="en-GB"/>
        </w:rPr>
        <w:t xml:space="preserve">Oldenburg, </w:t>
      </w:r>
      <w:r w:rsidR="0015497C">
        <w:rPr>
          <w:lang w:val="en-GB"/>
        </w:rPr>
        <w:t>…………………….</w:t>
      </w:r>
      <w:r w:rsidR="00EF4405">
        <w:rPr>
          <w:lang w:val="en-GB"/>
        </w:rPr>
        <w:t xml:space="preserve"> </w:t>
      </w:r>
      <w:r w:rsidRPr="001907F5">
        <w:rPr>
          <w:i/>
          <w:lang w:val="en-GB"/>
        </w:rPr>
        <w:t>(Day, Month, Year*)</w:t>
      </w:r>
    </w:p>
    <w:p w14:paraId="363A9F56" w14:textId="11F0F2A9" w:rsidR="00191239" w:rsidRPr="001907F5" w:rsidRDefault="00191239" w:rsidP="00217C50">
      <w:pPr>
        <w:spacing w:after="0"/>
        <w:jc w:val="both"/>
        <w:rPr>
          <w:lang w:val="en-GB"/>
        </w:rPr>
      </w:pPr>
    </w:p>
    <w:p w14:paraId="42239454" w14:textId="273F62A7" w:rsidR="00191239" w:rsidRPr="001907F5" w:rsidRDefault="00191239" w:rsidP="00217C50">
      <w:pPr>
        <w:spacing w:after="0"/>
        <w:jc w:val="both"/>
        <w:rPr>
          <w:lang w:val="en-GB"/>
        </w:rPr>
      </w:pPr>
    </w:p>
    <w:p w14:paraId="69FE21D9" w14:textId="7B252765" w:rsidR="00191239" w:rsidRPr="001907F5" w:rsidRDefault="00191239" w:rsidP="00217C50">
      <w:pPr>
        <w:spacing w:after="0"/>
        <w:jc w:val="both"/>
        <w:rPr>
          <w:lang w:val="en-GB"/>
        </w:rPr>
      </w:pPr>
      <w:r w:rsidRPr="001907F5">
        <w:rPr>
          <w:lang w:val="en-GB"/>
        </w:rPr>
        <w:tab/>
        <w:t>__________________________</w:t>
      </w:r>
      <w:r w:rsidR="0015497C">
        <w:rPr>
          <w:lang w:val="en-GB"/>
        </w:rPr>
        <w:t>*</w:t>
      </w:r>
      <w:r w:rsidRPr="001907F5">
        <w:rPr>
          <w:lang w:val="en-GB"/>
        </w:rPr>
        <w:tab/>
      </w:r>
      <w:r w:rsidR="00337714" w:rsidRPr="001907F5">
        <w:rPr>
          <w:lang w:val="en-GB"/>
        </w:rPr>
        <w:tab/>
      </w:r>
      <w:r w:rsidRPr="001907F5">
        <w:rPr>
          <w:lang w:val="en-GB"/>
        </w:rPr>
        <w:t>___________________________</w:t>
      </w:r>
      <w:r w:rsidR="0015497C">
        <w:rPr>
          <w:lang w:val="en-GB"/>
        </w:rPr>
        <w:t>*</w:t>
      </w:r>
    </w:p>
    <w:p w14:paraId="55656FAD" w14:textId="10889B8C" w:rsidR="00191239" w:rsidRPr="001907F5" w:rsidRDefault="00191239" w:rsidP="00217C50">
      <w:pPr>
        <w:spacing w:after="0"/>
        <w:jc w:val="both"/>
        <w:rPr>
          <w:sz w:val="16"/>
          <w:lang w:val="en-GB"/>
        </w:rPr>
      </w:pPr>
      <w:r w:rsidRPr="001907F5">
        <w:rPr>
          <w:lang w:val="en-GB"/>
        </w:rPr>
        <w:tab/>
      </w:r>
      <w:r w:rsidR="00823D49" w:rsidRPr="001907F5">
        <w:rPr>
          <w:lang w:val="en-GB"/>
        </w:rPr>
        <w:tab/>
      </w:r>
      <w:r w:rsidRPr="001907F5">
        <w:rPr>
          <w:sz w:val="16"/>
          <w:lang w:val="en-GB"/>
        </w:rPr>
        <w:t xml:space="preserve">    (Signature) </w:t>
      </w:r>
      <w:r w:rsidRPr="001907F5">
        <w:rPr>
          <w:sz w:val="16"/>
          <w:lang w:val="en-GB"/>
        </w:rPr>
        <w:tab/>
      </w:r>
      <w:r w:rsidR="00823D49" w:rsidRPr="001907F5">
        <w:rPr>
          <w:sz w:val="16"/>
          <w:lang w:val="en-GB"/>
        </w:rPr>
        <w:tab/>
      </w:r>
      <w:r w:rsidR="00823D49" w:rsidRPr="001907F5">
        <w:rPr>
          <w:sz w:val="16"/>
          <w:lang w:val="en-GB"/>
        </w:rPr>
        <w:tab/>
      </w:r>
      <w:r w:rsidR="00823D49" w:rsidRPr="001907F5">
        <w:rPr>
          <w:sz w:val="16"/>
          <w:lang w:val="en-GB"/>
        </w:rPr>
        <w:tab/>
      </w:r>
      <w:r w:rsidR="00337714" w:rsidRPr="001907F5">
        <w:rPr>
          <w:sz w:val="16"/>
          <w:lang w:val="en-GB"/>
        </w:rPr>
        <w:tab/>
      </w:r>
      <w:r w:rsidRPr="001907F5">
        <w:rPr>
          <w:sz w:val="16"/>
          <w:lang w:val="en-GB"/>
        </w:rPr>
        <w:t xml:space="preserve">         (Signature)</w:t>
      </w:r>
    </w:p>
    <w:p w14:paraId="2F7A24A1" w14:textId="00EEE1E7" w:rsidR="00191239" w:rsidRPr="001907F5" w:rsidRDefault="00191239" w:rsidP="00217C50">
      <w:pPr>
        <w:spacing w:after="0"/>
        <w:jc w:val="both"/>
        <w:rPr>
          <w:sz w:val="16"/>
          <w:lang w:val="en-GB"/>
        </w:rPr>
      </w:pPr>
      <w:r w:rsidRPr="001907F5">
        <w:rPr>
          <w:sz w:val="16"/>
          <w:lang w:val="en-GB"/>
        </w:rPr>
        <w:tab/>
        <w:t xml:space="preserve">              Dean of the School of </w:t>
      </w:r>
      <w:r w:rsidRPr="001907F5">
        <w:rPr>
          <w:sz w:val="16"/>
          <w:lang w:val="en-GB"/>
        </w:rPr>
        <w:tab/>
        <w:t xml:space="preserve"> </w:t>
      </w:r>
      <w:r w:rsidR="0015497C">
        <w:rPr>
          <w:sz w:val="16"/>
          <w:lang w:val="en-GB"/>
        </w:rPr>
        <w:tab/>
      </w:r>
      <w:r w:rsidR="0015497C">
        <w:rPr>
          <w:sz w:val="16"/>
          <w:lang w:val="en-GB"/>
        </w:rPr>
        <w:tab/>
      </w:r>
      <w:r w:rsidR="0015497C">
        <w:rPr>
          <w:sz w:val="16"/>
          <w:lang w:val="en-GB"/>
        </w:rPr>
        <w:tab/>
      </w:r>
      <w:r w:rsidRPr="001907F5">
        <w:rPr>
          <w:sz w:val="16"/>
          <w:lang w:val="en-GB"/>
        </w:rPr>
        <w:t xml:space="preserve">Chair of the </w:t>
      </w:r>
      <w:r w:rsidR="0015497C">
        <w:rPr>
          <w:sz w:val="16"/>
          <w:lang w:val="en-GB"/>
        </w:rPr>
        <w:t>Doctorate C</w:t>
      </w:r>
      <w:r w:rsidR="004726A4">
        <w:rPr>
          <w:sz w:val="16"/>
          <w:lang w:val="en-GB"/>
        </w:rPr>
        <w:t>ommittee</w:t>
      </w:r>
    </w:p>
    <w:p w14:paraId="7BDBF3B9" w14:textId="652A1018" w:rsidR="00191239" w:rsidRPr="001907F5" w:rsidRDefault="00191239" w:rsidP="00217C50">
      <w:pPr>
        <w:spacing w:after="0"/>
        <w:jc w:val="both"/>
        <w:rPr>
          <w:sz w:val="16"/>
          <w:lang w:val="en-GB"/>
        </w:rPr>
      </w:pPr>
      <w:r w:rsidRPr="001907F5">
        <w:rPr>
          <w:sz w:val="16"/>
          <w:lang w:val="en-GB"/>
        </w:rPr>
        <w:t xml:space="preserve">    Mathematics and Science/Medicine and Health Sciences/                 Mathematics and Science/Medicine and Health Sciences/</w:t>
      </w:r>
    </w:p>
    <w:p w14:paraId="40220C19" w14:textId="17179698" w:rsidR="00337714" w:rsidRPr="001907F5" w:rsidRDefault="00191239" w:rsidP="00217C50">
      <w:pPr>
        <w:spacing w:after="0"/>
        <w:jc w:val="both"/>
        <w:rPr>
          <w:sz w:val="16"/>
          <w:lang w:val="en-GB"/>
        </w:rPr>
      </w:pPr>
      <w:r w:rsidRPr="001907F5">
        <w:rPr>
          <w:sz w:val="16"/>
          <w:lang w:val="en-GB"/>
        </w:rPr>
        <w:t>Computing Science, Business Administration, Economics and Law * Computing Science, Business Administration, Economics and Law *</w:t>
      </w:r>
    </w:p>
    <w:p w14:paraId="7536F9B7" w14:textId="09E6E9C4" w:rsidR="00191239" w:rsidRPr="001907F5" w:rsidRDefault="00191239" w:rsidP="00217C50">
      <w:pPr>
        <w:spacing w:after="0"/>
        <w:jc w:val="both"/>
        <w:rPr>
          <w:lang w:val="en-GB"/>
        </w:rPr>
      </w:pPr>
    </w:p>
    <w:p w14:paraId="5A7B8F52" w14:textId="27807425" w:rsidR="00191239" w:rsidRPr="001907F5" w:rsidRDefault="00191239" w:rsidP="00217C50">
      <w:pPr>
        <w:spacing w:after="0"/>
        <w:jc w:val="both"/>
        <w:rPr>
          <w:lang w:val="en-GB"/>
        </w:rPr>
      </w:pPr>
      <w:r w:rsidRPr="001907F5">
        <w:rPr>
          <w:lang w:val="en-GB"/>
        </w:rPr>
        <w:t>________________________________________</w:t>
      </w:r>
    </w:p>
    <w:p w14:paraId="513630ED" w14:textId="51733013" w:rsidR="00191239" w:rsidRPr="001907F5" w:rsidRDefault="00191239" w:rsidP="00217C50">
      <w:pPr>
        <w:spacing w:after="0"/>
        <w:jc w:val="both"/>
        <w:rPr>
          <w:sz w:val="16"/>
          <w:lang w:val="en-GB"/>
        </w:rPr>
      </w:pPr>
      <w:r w:rsidRPr="001907F5">
        <w:rPr>
          <w:sz w:val="16"/>
          <w:lang w:val="en-GB"/>
        </w:rPr>
        <w:t>*</w:t>
      </w:r>
      <w:r w:rsidR="00E87A1E">
        <w:rPr>
          <w:sz w:val="16"/>
          <w:lang w:val="en-GB"/>
        </w:rPr>
        <w:t xml:space="preserve"> </w:t>
      </w:r>
      <w:r w:rsidRPr="001907F5">
        <w:rPr>
          <w:sz w:val="16"/>
          <w:lang w:val="en-GB"/>
        </w:rPr>
        <w:t>Insert w</w:t>
      </w:r>
      <w:r w:rsidR="00E87A1E">
        <w:rPr>
          <w:sz w:val="16"/>
          <w:lang w:val="en-GB"/>
        </w:rPr>
        <w:t>hat is needed</w:t>
      </w:r>
      <w:r w:rsidRPr="001907F5">
        <w:rPr>
          <w:sz w:val="16"/>
          <w:lang w:val="en-GB"/>
        </w:rPr>
        <w:t>, delete wh</w:t>
      </w:r>
      <w:r w:rsidR="00E87A1E">
        <w:rPr>
          <w:sz w:val="16"/>
          <w:lang w:val="en-GB"/>
        </w:rPr>
        <w:t xml:space="preserve">at does not </w:t>
      </w:r>
      <w:r w:rsidRPr="001907F5">
        <w:rPr>
          <w:sz w:val="16"/>
          <w:lang w:val="en-GB"/>
        </w:rPr>
        <w:t>appl</w:t>
      </w:r>
      <w:r w:rsidR="00E87A1E">
        <w:rPr>
          <w:sz w:val="16"/>
          <w:lang w:val="en-GB"/>
        </w:rPr>
        <w:t>y</w:t>
      </w:r>
      <w:r w:rsidR="0015497C">
        <w:rPr>
          <w:sz w:val="16"/>
          <w:lang w:val="en-GB"/>
        </w:rPr>
        <w:t xml:space="preserve"> and sign where appropriate</w:t>
      </w:r>
    </w:p>
    <w:p w14:paraId="26FFE2C5" w14:textId="64ECF1EB" w:rsidR="00191239" w:rsidRPr="001907F5" w:rsidRDefault="00191239" w:rsidP="00217C50">
      <w:pPr>
        <w:spacing w:after="0"/>
        <w:jc w:val="both"/>
        <w:rPr>
          <w:sz w:val="16"/>
          <w:lang w:val="en-GB"/>
        </w:rPr>
      </w:pPr>
      <w:r w:rsidRPr="001907F5">
        <w:rPr>
          <w:sz w:val="16"/>
          <w:lang w:val="en-GB"/>
        </w:rPr>
        <w:t xml:space="preserve">** </w:t>
      </w:r>
      <w:r w:rsidR="00F92CDF">
        <w:rPr>
          <w:sz w:val="16"/>
          <w:lang w:val="en-GB"/>
        </w:rPr>
        <w:t>B</w:t>
      </w:r>
      <w:r w:rsidRPr="001907F5">
        <w:rPr>
          <w:sz w:val="16"/>
          <w:lang w:val="en-GB"/>
        </w:rPr>
        <w:t xml:space="preserve">ased on the joint </w:t>
      </w:r>
      <w:r w:rsidR="0096136E">
        <w:rPr>
          <w:sz w:val="16"/>
          <w:lang w:val="en-GB"/>
        </w:rPr>
        <w:t>D</w:t>
      </w:r>
      <w:r w:rsidRPr="001907F5">
        <w:rPr>
          <w:sz w:val="16"/>
          <w:lang w:val="en-GB"/>
        </w:rPr>
        <w:t xml:space="preserve">octoral </w:t>
      </w:r>
      <w:r w:rsidR="0096136E">
        <w:rPr>
          <w:sz w:val="16"/>
          <w:lang w:val="en-GB"/>
        </w:rPr>
        <w:t>D</w:t>
      </w:r>
      <w:r w:rsidRPr="001907F5">
        <w:rPr>
          <w:sz w:val="16"/>
          <w:lang w:val="en-GB"/>
        </w:rPr>
        <w:t xml:space="preserve">egree </w:t>
      </w:r>
      <w:r w:rsidR="0096136E">
        <w:rPr>
          <w:sz w:val="16"/>
          <w:lang w:val="en-GB"/>
        </w:rPr>
        <w:t>R</w:t>
      </w:r>
      <w:r w:rsidRPr="001907F5">
        <w:rPr>
          <w:sz w:val="16"/>
          <w:lang w:val="en-GB"/>
        </w:rPr>
        <w:t>egulations of the Schools of Mathematics and Science, of Medicine and Health Sciences, and of Computing Science, Business Administration, Economics and Law</w:t>
      </w:r>
    </w:p>
    <w:p w14:paraId="41AB5DE8" w14:textId="6122F866" w:rsidR="00191239" w:rsidRPr="001907F5" w:rsidRDefault="005628DE" w:rsidP="00217C50">
      <w:pPr>
        <w:spacing w:after="0"/>
        <w:jc w:val="both"/>
        <w:rPr>
          <w:sz w:val="16"/>
          <w:lang w:val="en-GB"/>
        </w:rPr>
      </w:pPr>
      <w:r w:rsidRPr="004C441A">
        <w:rPr>
          <w:noProof/>
          <w:lang w:val="en-GB"/>
        </w:rPr>
        <mc:AlternateContent>
          <mc:Choice Requires="wps">
            <w:drawing>
              <wp:anchor distT="0" distB="0" distL="114300" distR="114300" simplePos="0" relativeHeight="251659776" behindDoc="0" locked="0" layoutInCell="1" allowOverlap="1" wp14:anchorId="1B22FDAB" wp14:editId="3ED0C34A">
                <wp:simplePos x="0" y="0"/>
                <wp:positionH relativeFrom="column">
                  <wp:posOffset>1493949</wp:posOffset>
                </wp:positionH>
                <wp:positionV relativeFrom="page">
                  <wp:posOffset>9903299</wp:posOffset>
                </wp:positionV>
                <wp:extent cx="3657600" cy="706755"/>
                <wp:effectExtent l="0" t="0" r="19050" b="17145"/>
                <wp:wrapThrough wrapText="bothSides">
                  <wp:wrapPolygon edited="0">
                    <wp:start x="0" y="0"/>
                    <wp:lineTo x="0" y="21542"/>
                    <wp:lineTo x="21600" y="21542"/>
                    <wp:lineTo x="21600" y="0"/>
                    <wp:lineTo x="0" y="0"/>
                  </wp:wrapPolygon>
                </wp:wrapThrough>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06755"/>
                        </a:xfrm>
                        <a:prstGeom prst="rect">
                          <a:avLst/>
                        </a:prstGeom>
                        <a:solidFill>
                          <a:srgbClr val="FFFFFF"/>
                        </a:solidFill>
                        <a:ln w="9525">
                          <a:solidFill>
                            <a:srgbClr val="000000"/>
                          </a:solidFill>
                          <a:miter lim="800000"/>
                          <a:headEnd/>
                          <a:tailEnd/>
                        </a:ln>
                      </wps:spPr>
                      <wps:txbx>
                        <w:txbxContent>
                          <w:p w14:paraId="071ABA0D" w14:textId="4E1B6C14" w:rsidR="00CA403B" w:rsidRPr="004C441A" w:rsidRDefault="00CA403B" w:rsidP="005628DE">
                            <w:pPr>
                              <w:rPr>
                                <w:color w:val="000000"/>
                                <w:sz w:val="24"/>
                                <w:szCs w:val="24"/>
                                <w:lang w:val="en-US" w:eastAsia="de-DE"/>
                              </w:rPr>
                            </w:pPr>
                            <w:r>
                              <w:rPr>
                                <w:color w:val="000000"/>
                                <w:lang w:val="en-US" w:eastAsia="de-DE"/>
                              </w:rPr>
                              <w:t>Please note: This is an unofficial translation provided for your convenience only and does not have any legal binding effects! </w:t>
                            </w:r>
                            <w:r w:rsidRPr="004C441A">
                              <w:rPr>
                                <w:color w:val="000000"/>
                                <w:lang w:val="en-US" w:eastAsia="de-DE"/>
                              </w:rPr>
                              <w:t>Only the German version is legally binding!</w:t>
                            </w:r>
                          </w:p>
                          <w:p w14:paraId="27604A55" w14:textId="77777777" w:rsidR="00CA403B" w:rsidRPr="004C441A" w:rsidRDefault="00CA403B" w:rsidP="005628DE">
                            <w:pPr>
                              <w:rPr>
                                <w:lang w:val="en-US"/>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1B22FDAB" id="_x0000_t202" coordsize="21600,21600" o:spt="202" path="m,l,21600r21600,l21600,xe">
                <v:stroke joinstyle="miter"/>
                <v:path gradientshapeok="t" o:connecttype="rect"/>
              </v:shapetype>
              <v:shape id="Textfeld 2" o:spid="_x0000_s1026" type="#_x0000_t202" style="position:absolute;left:0;text-align:left;margin-left:117.65pt;margin-top:779.8pt;width:4in;height:55.65pt;z-index:2516597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">
                <v:textbox>
                  <w:txbxContent>
                    <w:p w14:paraId="071ABA0D" w14:textId="4E1B6C14" w:rsidR="00CA403B" w:rsidRPr="004C441A" w:rsidRDefault="00CA403B" w:rsidP="005628DE">
                      <w:pPr>
                        <w:rPr>
                          <w:color w:val="000000"/>
                          <w:sz w:val="24"/>
                          <w:szCs w:val="24"/>
                          <w:lang w:val="en-US" w:eastAsia="de-DE"/>
                        </w:rPr>
                      </w:pPr>
                      <w:r>
                        <w:rPr>
                          <w:color w:val="000000"/>
                          <w:lang w:val="en-US" w:eastAsia="de-DE"/>
                        </w:rPr>
                        <w:t>Please note: This is an unofficial translation provided for your convenience only and does not have any legal binding effects! </w:t>
                      </w:r>
                      <w:r w:rsidRPr="004C441A">
                        <w:rPr>
                          <w:color w:val="000000"/>
                          <w:lang w:val="en-US" w:eastAsia="de-DE"/>
                        </w:rPr>
                        <w:t>Only the German version is legally binding!</w:t>
                      </w:r>
                    </w:p>
                    <w:p w14:paraId="27604A55" w14:textId="77777777" w:rsidR="00CA403B" w:rsidRPr="004C441A" w:rsidRDefault="00CA403B" w:rsidP="005628DE">
                      <w:pPr>
                        <w:rPr>
                          <w:lang w:val="en-US"/>
                        </w:rPr>
                      </w:pPr>
                    </w:p>
                  </w:txbxContent>
                </v:textbox>
                <w10:wrap type="through" anchory="page"/>
              </v:shape>
            </w:pict>
          </mc:Fallback>
        </mc:AlternateContent>
      </w:r>
      <w:r w:rsidR="00191239" w:rsidRPr="001907F5">
        <w:rPr>
          <w:sz w:val="16"/>
          <w:vertAlign w:val="superscript"/>
          <w:lang w:val="en-GB"/>
        </w:rPr>
        <w:t>1</w:t>
      </w:r>
      <w:r w:rsidR="00191239" w:rsidRPr="001907F5">
        <w:rPr>
          <w:sz w:val="16"/>
          <w:lang w:val="en-GB"/>
        </w:rPr>
        <w:t xml:space="preserve">) </w:t>
      </w:r>
      <w:r w:rsidR="00043264">
        <w:rPr>
          <w:sz w:val="16"/>
          <w:lang w:val="en-GB"/>
        </w:rPr>
        <w:t>Grades</w:t>
      </w:r>
      <w:r w:rsidR="00191239" w:rsidRPr="001907F5">
        <w:rPr>
          <w:sz w:val="16"/>
          <w:lang w:val="en-GB"/>
        </w:rPr>
        <w:t>: summa cum laude (high distinction), magna cum laude (distinction), cum laude (credit), rite (pass)</w:t>
      </w:r>
    </w:p>
    <w:sectPr w:rsidR="00191239" w:rsidRPr="001907F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C439A" w14:textId="77777777" w:rsidR="00CA403B" w:rsidRDefault="00CA403B" w:rsidP="00D52DED">
      <w:pPr>
        <w:spacing w:after="0" w:line="240" w:lineRule="auto"/>
      </w:pPr>
      <w:r>
        <w:separator/>
      </w:r>
    </w:p>
  </w:endnote>
  <w:endnote w:type="continuationSeparator" w:id="0">
    <w:p w14:paraId="39F0AE2C" w14:textId="77777777" w:rsidR="00CA403B" w:rsidRDefault="00CA403B" w:rsidP="00D5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298056"/>
      <w:docPartObj>
        <w:docPartGallery w:val="Page Numbers (Bottom of Page)"/>
        <w:docPartUnique/>
      </w:docPartObj>
    </w:sdtPr>
    <w:sdtEndPr/>
    <w:sdtContent>
      <w:p w14:paraId="1687E2B6" w14:textId="2CA035E3" w:rsidR="00CA403B" w:rsidRDefault="00CA403B">
        <w:pPr>
          <w:pStyle w:val="Fuzeile"/>
          <w:jc w:val="right"/>
        </w:pPr>
        <w:r>
          <w:fldChar w:fldCharType="begin"/>
        </w:r>
        <w:r>
          <w:instrText>PAGE   \* MERGEFORMAT</w:instrText>
        </w:r>
        <w:r>
          <w:fldChar w:fldCharType="separate"/>
        </w:r>
        <w:r>
          <w:rPr>
            <w:noProof/>
          </w:rPr>
          <w:t>21</w:t>
        </w:r>
        <w:r>
          <w:fldChar w:fldCharType="end"/>
        </w:r>
      </w:p>
    </w:sdtContent>
  </w:sdt>
  <w:p w14:paraId="7611129E" w14:textId="77777777" w:rsidR="00CA403B" w:rsidRDefault="00CA40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A5EC2" w14:textId="77777777" w:rsidR="00CA403B" w:rsidRDefault="00CA403B" w:rsidP="00D52DED">
      <w:pPr>
        <w:spacing w:after="0" w:line="240" w:lineRule="auto"/>
      </w:pPr>
      <w:r>
        <w:separator/>
      </w:r>
    </w:p>
  </w:footnote>
  <w:footnote w:type="continuationSeparator" w:id="0">
    <w:p w14:paraId="71E2398D" w14:textId="77777777" w:rsidR="00CA403B" w:rsidRDefault="00CA403B" w:rsidP="00D52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E6543" w14:textId="53199E2F" w:rsidR="00CA403B" w:rsidRDefault="00CA403B" w:rsidP="00E53B9B">
    <w:pPr>
      <w:pStyle w:val="Kopfzeile"/>
      <w:jc w:val="center"/>
    </w:pPr>
    <w:r>
      <w:t>Unofficial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E7AEA"/>
    <w:multiLevelType w:val="hybridMultilevel"/>
    <w:tmpl w:val="6310EF22"/>
    <w:lvl w:ilvl="0" w:tplc="E424C198">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8C3108"/>
    <w:multiLevelType w:val="hybridMultilevel"/>
    <w:tmpl w:val="04301B00"/>
    <w:lvl w:ilvl="0" w:tplc="0E8C605C">
      <w:start w:val="1"/>
      <w:numFmt w:val="lowerLetter"/>
      <w:lvlText w:val="%1)"/>
      <w:lvlJc w:val="left"/>
      <w:pPr>
        <w:ind w:left="975" w:hanging="61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1E12D5"/>
    <w:multiLevelType w:val="hybridMultilevel"/>
    <w:tmpl w:val="DACA3584"/>
    <w:lvl w:ilvl="0" w:tplc="E9DA1458">
      <w:start w:val="1"/>
      <w:numFmt w:val="lowerLetter"/>
      <w:lvlText w:val="%1)"/>
      <w:lvlJc w:val="left"/>
      <w:pPr>
        <w:ind w:left="1065" w:hanging="705"/>
      </w:pPr>
      <w:rPr>
        <w:rFonts w:hint="default"/>
      </w:rPr>
    </w:lvl>
    <w:lvl w:ilvl="1" w:tplc="7938E794">
      <w:start w:val="1"/>
      <w:numFmt w:val="lowerRoman"/>
      <w:lvlText w:val="%2."/>
      <w:lvlJc w:val="left"/>
      <w:pPr>
        <w:ind w:left="1800" w:hanging="72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8342A1"/>
    <w:multiLevelType w:val="hybridMultilevel"/>
    <w:tmpl w:val="E3FCE4BE"/>
    <w:lvl w:ilvl="0" w:tplc="5FD26F50">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A6407E0"/>
    <w:multiLevelType w:val="hybridMultilevel"/>
    <w:tmpl w:val="3F342F82"/>
    <w:lvl w:ilvl="0" w:tplc="E7E4B138">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C04A6F"/>
    <w:multiLevelType w:val="hybridMultilevel"/>
    <w:tmpl w:val="922E67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D4319FA"/>
    <w:multiLevelType w:val="hybridMultilevel"/>
    <w:tmpl w:val="C3DC828C"/>
    <w:lvl w:ilvl="0" w:tplc="B85650B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8C3EE9"/>
    <w:multiLevelType w:val="hybridMultilevel"/>
    <w:tmpl w:val="5C70B6A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053BDE"/>
    <w:multiLevelType w:val="hybridMultilevel"/>
    <w:tmpl w:val="F8B4C9B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F21960"/>
    <w:multiLevelType w:val="hybridMultilevel"/>
    <w:tmpl w:val="B65EB9CC"/>
    <w:lvl w:ilvl="0" w:tplc="E238FFE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3C7355E1"/>
    <w:multiLevelType w:val="hybridMultilevel"/>
    <w:tmpl w:val="3316447E"/>
    <w:lvl w:ilvl="0" w:tplc="FC5842B2">
      <w:start w:val="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3F2A72"/>
    <w:multiLevelType w:val="hybridMultilevel"/>
    <w:tmpl w:val="2A02D16C"/>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BC5AE9"/>
    <w:multiLevelType w:val="hybridMultilevel"/>
    <w:tmpl w:val="DD60639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804772E"/>
    <w:multiLevelType w:val="hybridMultilevel"/>
    <w:tmpl w:val="E93C20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97A0AF0"/>
    <w:multiLevelType w:val="hybridMultilevel"/>
    <w:tmpl w:val="D3F60A7E"/>
    <w:lvl w:ilvl="0" w:tplc="D4F8D05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D64642"/>
    <w:multiLevelType w:val="hybridMultilevel"/>
    <w:tmpl w:val="F8D4A666"/>
    <w:lvl w:ilvl="0" w:tplc="DB76E71E">
      <w:start w:val="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CE305D"/>
    <w:multiLevelType w:val="hybridMultilevel"/>
    <w:tmpl w:val="318C3EC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25A0706"/>
    <w:multiLevelType w:val="hybridMultilevel"/>
    <w:tmpl w:val="58C87C7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3B62E13"/>
    <w:multiLevelType w:val="hybridMultilevel"/>
    <w:tmpl w:val="73BEE588"/>
    <w:lvl w:ilvl="0" w:tplc="D334286E">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49B096E"/>
    <w:multiLevelType w:val="hybridMultilevel"/>
    <w:tmpl w:val="B75AA7B2"/>
    <w:lvl w:ilvl="0" w:tplc="04070017">
      <w:start w:val="1"/>
      <w:numFmt w:val="lowerLetter"/>
      <w:lvlText w:val="%1)"/>
      <w:lvlJc w:val="left"/>
      <w:pPr>
        <w:ind w:left="720" w:hanging="360"/>
      </w:pPr>
    </w:lvl>
    <w:lvl w:ilvl="1" w:tplc="0407001B">
      <w:start w:val="1"/>
      <w:numFmt w:val="lowerRoman"/>
      <w:lvlText w:val="%2."/>
      <w:lvlJc w:val="righ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E97354"/>
    <w:multiLevelType w:val="hybridMultilevel"/>
    <w:tmpl w:val="6EB827E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CBA2120"/>
    <w:multiLevelType w:val="hybridMultilevel"/>
    <w:tmpl w:val="121AAC74"/>
    <w:lvl w:ilvl="0" w:tplc="3CC85696">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501153"/>
    <w:multiLevelType w:val="hybridMultilevel"/>
    <w:tmpl w:val="C8C25C12"/>
    <w:lvl w:ilvl="0" w:tplc="29D08DEA">
      <w:start w:val="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E94D39"/>
    <w:multiLevelType w:val="hybridMultilevel"/>
    <w:tmpl w:val="9490F27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4212221"/>
    <w:multiLevelType w:val="hybridMultilevel"/>
    <w:tmpl w:val="0F127FC0"/>
    <w:lvl w:ilvl="0" w:tplc="04070017">
      <w:start w:val="1"/>
      <w:numFmt w:val="lowerLetter"/>
      <w:lvlText w:val="%1)"/>
      <w:lvlJc w:val="left"/>
      <w:pPr>
        <w:ind w:left="720" w:hanging="360"/>
      </w:pPr>
    </w:lvl>
    <w:lvl w:ilvl="1" w:tplc="57C46AC0">
      <w:start w:val="1"/>
      <w:numFmt w:val="bullet"/>
      <w:lvlText w:val="-"/>
      <w:lvlJc w:val="left"/>
      <w:pPr>
        <w:ind w:left="1440" w:hanging="360"/>
      </w:pPr>
      <w:rPr>
        <w:rFonts w:ascii="Courier New" w:hAnsi="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A865C9C"/>
    <w:multiLevelType w:val="hybridMultilevel"/>
    <w:tmpl w:val="878A1EF8"/>
    <w:lvl w:ilvl="0" w:tplc="6C66F6F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E184F7A"/>
    <w:multiLevelType w:val="hybridMultilevel"/>
    <w:tmpl w:val="85D6C50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6B979D5"/>
    <w:multiLevelType w:val="hybridMultilevel"/>
    <w:tmpl w:val="5466416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79F6D00"/>
    <w:multiLevelType w:val="hybridMultilevel"/>
    <w:tmpl w:val="59348E52"/>
    <w:lvl w:ilvl="0" w:tplc="6D54CF18">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9E4676C"/>
    <w:multiLevelType w:val="hybridMultilevel"/>
    <w:tmpl w:val="206E7D6C"/>
    <w:lvl w:ilvl="0" w:tplc="C1381386">
      <w:start w:val="1"/>
      <w:numFmt w:val="lowerLetter"/>
      <w:lvlText w:val="%1)"/>
      <w:lvlJc w:val="left"/>
      <w:pPr>
        <w:ind w:left="1065" w:hanging="705"/>
      </w:pPr>
      <w:rPr>
        <w:rFonts w:hint="default"/>
      </w:rPr>
    </w:lvl>
    <w:lvl w:ilvl="1" w:tplc="079E725A">
      <w:start w:val="4"/>
      <w:numFmt w:val="bullet"/>
      <w:lvlText w:val="-"/>
      <w:lvlJc w:val="left"/>
      <w:pPr>
        <w:ind w:left="1785" w:hanging="705"/>
      </w:pPr>
      <w:rPr>
        <w:rFonts w:ascii="Calibri" w:eastAsiaTheme="minorHAnsi" w:hAnsi="Calibri" w:cstheme="minorBid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
  </w:num>
  <w:num w:numId="3">
    <w:abstractNumId w:val="12"/>
  </w:num>
  <w:num w:numId="4">
    <w:abstractNumId w:val="0"/>
  </w:num>
  <w:num w:numId="5">
    <w:abstractNumId w:val="7"/>
  </w:num>
  <w:num w:numId="6">
    <w:abstractNumId w:val="4"/>
  </w:num>
  <w:num w:numId="7">
    <w:abstractNumId w:val="26"/>
  </w:num>
  <w:num w:numId="8">
    <w:abstractNumId w:val="18"/>
  </w:num>
  <w:num w:numId="9">
    <w:abstractNumId w:val="19"/>
  </w:num>
  <w:num w:numId="10">
    <w:abstractNumId w:val="2"/>
  </w:num>
  <w:num w:numId="11">
    <w:abstractNumId w:val="24"/>
  </w:num>
  <w:num w:numId="12">
    <w:abstractNumId w:val="29"/>
  </w:num>
  <w:num w:numId="13">
    <w:abstractNumId w:val="8"/>
  </w:num>
  <w:num w:numId="14">
    <w:abstractNumId w:val="3"/>
  </w:num>
  <w:num w:numId="15">
    <w:abstractNumId w:val="16"/>
  </w:num>
  <w:num w:numId="16">
    <w:abstractNumId w:val="28"/>
  </w:num>
  <w:num w:numId="17">
    <w:abstractNumId w:val="14"/>
  </w:num>
  <w:num w:numId="18">
    <w:abstractNumId w:val="22"/>
  </w:num>
  <w:num w:numId="19">
    <w:abstractNumId w:val="15"/>
  </w:num>
  <w:num w:numId="20">
    <w:abstractNumId w:val="10"/>
  </w:num>
  <w:num w:numId="21">
    <w:abstractNumId w:val="21"/>
  </w:num>
  <w:num w:numId="22">
    <w:abstractNumId w:val="9"/>
  </w:num>
  <w:num w:numId="23">
    <w:abstractNumId w:val="20"/>
  </w:num>
  <w:num w:numId="24">
    <w:abstractNumId w:val="5"/>
  </w:num>
  <w:num w:numId="25">
    <w:abstractNumId w:val="11"/>
  </w:num>
  <w:num w:numId="26">
    <w:abstractNumId w:val="25"/>
  </w:num>
  <w:num w:numId="27">
    <w:abstractNumId w:val="23"/>
  </w:num>
  <w:num w:numId="28">
    <w:abstractNumId w:val="27"/>
  </w:num>
  <w:num w:numId="29">
    <w:abstractNumId w:val="1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239"/>
    <w:rsid w:val="0000418B"/>
    <w:rsid w:val="00031658"/>
    <w:rsid w:val="00041A39"/>
    <w:rsid w:val="00042FAB"/>
    <w:rsid w:val="00043264"/>
    <w:rsid w:val="00067DCE"/>
    <w:rsid w:val="00070255"/>
    <w:rsid w:val="0007658B"/>
    <w:rsid w:val="00080466"/>
    <w:rsid w:val="0008426A"/>
    <w:rsid w:val="000A3F4A"/>
    <w:rsid w:val="000A6FEA"/>
    <w:rsid w:val="000B0232"/>
    <w:rsid w:val="000B0C62"/>
    <w:rsid w:val="000D6A82"/>
    <w:rsid w:val="000F4203"/>
    <w:rsid w:val="00105D65"/>
    <w:rsid w:val="00135A23"/>
    <w:rsid w:val="0013639E"/>
    <w:rsid w:val="0015497C"/>
    <w:rsid w:val="0016000C"/>
    <w:rsid w:val="001707D9"/>
    <w:rsid w:val="001823CF"/>
    <w:rsid w:val="001907F5"/>
    <w:rsid w:val="00191239"/>
    <w:rsid w:val="00194E4A"/>
    <w:rsid w:val="001A30BC"/>
    <w:rsid w:val="001A7AB4"/>
    <w:rsid w:val="001B3C87"/>
    <w:rsid w:val="001C251F"/>
    <w:rsid w:val="001C780C"/>
    <w:rsid w:val="001D40B7"/>
    <w:rsid w:val="001D455C"/>
    <w:rsid w:val="001D4E28"/>
    <w:rsid w:val="001D737F"/>
    <w:rsid w:val="001E078E"/>
    <w:rsid w:val="001E396C"/>
    <w:rsid w:val="00211C28"/>
    <w:rsid w:val="00213633"/>
    <w:rsid w:val="00215BB3"/>
    <w:rsid w:val="00217C50"/>
    <w:rsid w:val="0025589E"/>
    <w:rsid w:val="00256712"/>
    <w:rsid w:val="002656C4"/>
    <w:rsid w:val="00270E64"/>
    <w:rsid w:val="00283178"/>
    <w:rsid w:val="002855BC"/>
    <w:rsid w:val="002A0DCD"/>
    <w:rsid w:val="002A41B5"/>
    <w:rsid w:val="002B3B7C"/>
    <w:rsid w:val="002B4BC8"/>
    <w:rsid w:val="002B6D1A"/>
    <w:rsid w:val="002C483D"/>
    <w:rsid w:val="002F0B90"/>
    <w:rsid w:val="003039F4"/>
    <w:rsid w:val="0030430A"/>
    <w:rsid w:val="003109DD"/>
    <w:rsid w:val="00313783"/>
    <w:rsid w:val="00316C85"/>
    <w:rsid w:val="00330713"/>
    <w:rsid w:val="003328A7"/>
    <w:rsid w:val="00337714"/>
    <w:rsid w:val="003456D5"/>
    <w:rsid w:val="0034702C"/>
    <w:rsid w:val="00364AA6"/>
    <w:rsid w:val="00370112"/>
    <w:rsid w:val="00383D63"/>
    <w:rsid w:val="00394A03"/>
    <w:rsid w:val="003A709C"/>
    <w:rsid w:val="003B4BA4"/>
    <w:rsid w:val="003C7338"/>
    <w:rsid w:val="003E57FB"/>
    <w:rsid w:val="00402095"/>
    <w:rsid w:val="00405906"/>
    <w:rsid w:val="00412525"/>
    <w:rsid w:val="0041504D"/>
    <w:rsid w:val="00417FEF"/>
    <w:rsid w:val="004271BF"/>
    <w:rsid w:val="004351A7"/>
    <w:rsid w:val="00455138"/>
    <w:rsid w:val="0046083B"/>
    <w:rsid w:val="00464304"/>
    <w:rsid w:val="0046522F"/>
    <w:rsid w:val="004726A4"/>
    <w:rsid w:val="004729F9"/>
    <w:rsid w:val="004777DD"/>
    <w:rsid w:val="00482993"/>
    <w:rsid w:val="004A4B32"/>
    <w:rsid w:val="004C1E03"/>
    <w:rsid w:val="004C441A"/>
    <w:rsid w:val="004C4CBF"/>
    <w:rsid w:val="004D4B8A"/>
    <w:rsid w:val="004E2576"/>
    <w:rsid w:val="004F5CD9"/>
    <w:rsid w:val="004F7E6C"/>
    <w:rsid w:val="005008B2"/>
    <w:rsid w:val="005175A9"/>
    <w:rsid w:val="00520AE7"/>
    <w:rsid w:val="0052129D"/>
    <w:rsid w:val="00550D8C"/>
    <w:rsid w:val="00551E4A"/>
    <w:rsid w:val="005628DE"/>
    <w:rsid w:val="00577D9F"/>
    <w:rsid w:val="005864D4"/>
    <w:rsid w:val="00593890"/>
    <w:rsid w:val="005A268D"/>
    <w:rsid w:val="005C34A5"/>
    <w:rsid w:val="005C4510"/>
    <w:rsid w:val="005C4857"/>
    <w:rsid w:val="005C5FA9"/>
    <w:rsid w:val="005D5213"/>
    <w:rsid w:val="005E155B"/>
    <w:rsid w:val="005E7E25"/>
    <w:rsid w:val="005F1760"/>
    <w:rsid w:val="005F3533"/>
    <w:rsid w:val="005F52C4"/>
    <w:rsid w:val="005F6051"/>
    <w:rsid w:val="00600024"/>
    <w:rsid w:val="006064CE"/>
    <w:rsid w:val="006279A2"/>
    <w:rsid w:val="00647F00"/>
    <w:rsid w:val="00652166"/>
    <w:rsid w:val="00671013"/>
    <w:rsid w:val="00673F91"/>
    <w:rsid w:val="0068385F"/>
    <w:rsid w:val="00683AB1"/>
    <w:rsid w:val="00690D19"/>
    <w:rsid w:val="00693407"/>
    <w:rsid w:val="00693CEF"/>
    <w:rsid w:val="00695D5E"/>
    <w:rsid w:val="006C5C8E"/>
    <w:rsid w:val="006D7322"/>
    <w:rsid w:val="006E1170"/>
    <w:rsid w:val="006F60F5"/>
    <w:rsid w:val="006F6587"/>
    <w:rsid w:val="00700AF1"/>
    <w:rsid w:val="007030C1"/>
    <w:rsid w:val="0070767F"/>
    <w:rsid w:val="00710155"/>
    <w:rsid w:val="00730D22"/>
    <w:rsid w:val="007315DC"/>
    <w:rsid w:val="00745A2A"/>
    <w:rsid w:val="007476AC"/>
    <w:rsid w:val="00754E85"/>
    <w:rsid w:val="007565D8"/>
    <w:rsid w:val="00764D4B"/>
    <w:rsid w:val="00765262"/>
    <w:rsid w:val="00787D50"/>
    <w:rsid w:val="007965C3"/>
    <w:rsid w:val="007A7E79"/>
    <w:rsid w:val="007B2940"/>
    <w:rsid w:val="007B764A"/>
    <w:rsid w:val="007B7692"/>
    <w:rsid w:val="007C0CA3"/>
    <w:rsid w:val="007C0D74"/>
    <w:rsid w:val="007C1A0B"/>
    <w:rsid w:val="007C2B7E"/>
    <w:rsid w:val="007D200D"/>
    <w:rsid w:val="007D2570"/>
    <w:rsid w:val="007D7A19"/>
    <w:rsid w:val="007F5E9E"/>
    <w:rsid w:val="00814DBA"/>
    <w:rsid w:val="00815146"/>
    <w:rsid w:val="00821D75"/>
    <w:rsid w:val="008225B5"/>
    <w:rsid w:val="00822EF0"/>
    <w:rsid w:val="00823D49"/>
    <w:rsid w:val="00824E2A"/>
    <w:rsid w:val="0083423F"/>
    <w:rsid w:val="00837838"/>
    <w:rsid w:val="00837DAF"/>
    <w:rsid w:val="008402D9"/>
    <w:rsid w:val="0084236D"/>
    <w:rsid w:val="008446F1"/>
    <w:rsid w:val="00851EE4"/>
    <w:rsid w:val="008532D1"/>
    <w:rsid w:val="00860672"/>
    <w:rsid w:val="00865D98"/>
    <w:rsid w:val="00882B3C"/>
    <w:rsid w:val="00884643"/>
    <w:rsid w:val="0089140B"/>
    <w:rsid w:val="008A0888"/>
    <w:rsid w:val="008A3740"/>
    <w:rsid w:val="008A7C24"/>
    <w:rsid w:val="008C374E"/>
    <w:rsid w:val="008D28C6"/>
    <w:rsid w:val="008D5D72"/>
    <w:rsid w:val="008E32B0"/>
    <w:rsid w:val="00900464"/>
    <w:rsid w:val="0091372F"/>
    <w:rsid w:val="009137B9"/>
    <w:rsid w:val="009207AF"/>
    <w:rsid w:val="009225C3"/>
    <w:rsid w:val="00934770"/>
    <w:rsid w:val="00934B89"/>
    <w:rsid w:val="009364FA"/>
    <w:rsid w:val="00951524"/>
    <w:rsid w:val="009543AF"/>
    <w:rsid w:val="0096136E"/>
    <w:rsid w:val="00970147"/>
    <w:rsid w:val="00976339"/>
    <w:rsid w:val="00977966"/>
    <w:rsid w:val="00977B72"/>
    <w:rsid w:val="0099230E"/>
    <w:rsid w:val="009A77A6"/>
    <w:rsid w:val="009C58C9"/>
    <w:rsid w:val="009D65F1"/>
    <w:rsid w:val="009E64FB"/>
    <w:rsid w:val="009F5B88"/>
    <w:rsid w:val="00A01A13"/>
    <w:rsid w:val="00A17FB7"/>
    <w:rsid w:val="00A224C4"/>
    <w:rsid w:val="00A77ED2"/>
    <w:rsid w:val="00A908F8"/>
    <w:rsid w:val="00A977D3"/>
    <w:rsid w:val="00AA1DA0"/>
    <w:rsid w:val="00AB136E"/>
    <w:rsid w:val="00AB7E11"/>
    <w:rsid w:val="00AC2A9D"/>
    <w:rsid w:val="00AC341C"/>
    <w:rsid w:val="00AD1B2E"/>
    <w:rsid w:val="00AD2AED"/>
    <w:rsid w:val="00AE0A4D"/>
    <w:rsid w:val="00AE2DC0"/>
    <w:rsid w:val="00AF31D7"/>
    <w:rsid w:val="00B06CF2"/>
    <w:rsid w:val="00B200F2"/>
    <w:rsid w:val="00B25E23"/>
    <w:rsid w:val="00B27E7E"/>
    <w:rsid w:val="00B56552"/>
    <w:rsid w:val="00B63350"/>
    <w:rsid w:val="00B63541"/>
    <w:rsid w:val="00B764AD"/>
    <w:rsid w:val="00B7680E"/>
    <w:rsid w:val="00B823C9"/>
    <w:rsid w:val="00B87EFA"/>
    <w:rsid w:val="00B97514"/>
    <w:rsid w:val="00BB5595"/>
    <w:rsid w:val="00BC2CBC"/>
    <w:rsid w:val="00BC2F64"/>
    <w:rsid w:val="00BD285C"/>
    <w:rsid w:val="00BD436E"/>
    <w:rsid w:val="00BE1F6A"/>
    <w:rsid w:val="00BE5E42"/>
    <w:rsid w:val="00BE6679"/>
    <w:rsid w:val="00C078B3"/>
    <w:rsid w:val="00C11167"/>
    <w:rsid w:val="00C11697"/>
    <w:rsid w:val="00C12899"/>
    <w:rsid w:val="00C21C04"/>
    <w:rsid w:val="00C40D5D"/>
    <w:rsid w:val="00C447F2"/>
    <w:rsid w:val="00C50FFF"/>
    <w:rsid w:val="00C531AF"/>
    <w:rsid w:val="00C53B0B"/>
    <w:rsid w:val="00C62956"/>
    <w:rsid w:val="00C65D75"/>
    <w:rsid w:val="00C72B3E"/>
    <w:rsid w:val="00C77C4C"/>
    <w:rsid w:val="00C86303"/>
    <w:rsid w:val="00C86749"/>
    <w:rsid w:val="00CA403B"/>
    <w:rsid w:val="00CB64F6"/>
    <w:rsid w:val="00CB6B58"/>
    <w:rsid w:val="00CC1AED"/>
    <w:rsid w:val="00CD3640"/>
    <w:rsid w:val="00CE04A7"/>
    <w:rsid w:val="00CE1951"/>
    <w:rsid w:val="00CE2410"/>
    <w:rsid w:val="00CE4654"/>
    <w:rsid w:val="00CE692A"/>
    <w:rsid w:val="00CE7E83"/>
    <w:rsid w:val="00CF5018"/>
    <w:rsid w:val="00D07253"/>
    <w:rsid w:val="00D133F1"/>
    <w:rsid w:val="00D151CA"/>
    <w:rsid w:val="00D24BA6"/>
    <w:rsid w:val="00D27D20"/>
    <w:rsid w:val="00D34254"/>
    <w:rsid w:val="00D3676E"/>
    <w:rsid w:val="00D37B31"/>
    <w:rsid w:val="00D405D7"/>
    <w:rsid w:val="00D52DED"/>
    <w:rsid w:val="00D55D93"/>
    <w:rsid w:val="00D80EB7"/>
    <w:rsid w:val="00D81F32"/>
    <w:rsid w:val="00D90222"/>
    <w:rsid w:val="00DA27C0"/>
    <w:rsid w:val="00DB5ADB"/>
    <w:rsid w:val="00DC6791"/>
    <w:rsid w:val="00DD32B6"/>
    <w:rsid w:val="00DD5BA9"/>
    <w:rsid w:val="00DF448F"/>
    <w:rsid w:val="00DF4F9A"/>
    <w:rsid w:val="00E0263F"/>
    <w:rsid w:val="00E066C3"/>
    <w:rsid w:val="00E11704"/>
    <w:rsid w:val="00E14EAC"/>
    <w:rsid w:val="00E22235"/>
    <w:rsid w:val="00E22D8E"/>
    <w:rsid w:val="00E305B6"/>
    <w:rsid w:val="00E464D9"/>
    <w:rsid w:val="00E51A13"/>
    <w:rsid w:val="00E53B9B"/>
    <w:rsid w:val="00E67FDA"/>
    <w:rsid w:val="00E7298C"/>
    <w:rsid w:val="00E73F56"/>
    <w:rsid w:val="00E76337"/>
    <w:rsid w:val="00E87A1E"/>
    <w:rsid w:val="00E948F8"/>
    <w:rsid w:val="00E96E84"/>
    <w:rsid w:val="00EB0E4C"/>
    <w:rsid w:val="00EB1CB3"/>
    <w:rsid w:val="00EB1FE3"/>
    <w:rsid w:val="00ED3F0C"/>
    <w:rsid w:val="00ED62B2"/>
    <w:rsid w:val="00EF109F"/>
    <w:rsid w:val="00EF4405"/>
    <w:rsid w:val="00EF63EA"/>
    <w:rsid w:val="00EF7A83"/>
    <w:rsid w:val="00F16865"/>
    <w:rsid w:val="00F17DAB"/>
    <w:rsid w:val="00F22457"/>
    <w:rsid w:val="00F4320A"/>
    <w:rsid w:val="00F718FF"/>
    <w:rsid w:val="00F77F94"/>
    <w:rsid w:val="00F92CDF"/>
    <w:rsid w:val="00F970CB"/>
    <w:rsid w:val="00FC1474"/>
    <w:rsid w:val="00FC22DC"/>
    <w:rsid w:val="00FC3E3F"/>
    <w:rsid w:val="00FD4C3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B02EB98"/>
  <w15:docId w15:val="{21AF2793-1598-DE4D-A1DF-C8882F3C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7C50"/>
    <w:pPr>
      <w:ind w:left="720"/>
      <w:contextualSpacing/>
    </w:pPr>
  </w:style>
  <w:style w:type="paragraph" w:styleId="Kopfzeile">
    <w:name w:val="header"/>
    <w:basedOn w:val="Standard"/>
    <w:link w:val="KopfzeileZchn"/>
    <w:uiPriority w:val="99"/>
    <w:unhideWhenUsed/>
    <w:rsid w:val="00D52D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2DED"/>
  </w:style>
  <w:style w:type="paragraph" w:styleId="Fuzeile">
    <w:name w:val="footer"/>
    <w:basedOn w:val="Standard"/>
    <w:link w:val="FuzeileZchn"/>
    <w:uiPriority w:val="99"/>
    <w:unhideWhenUsed/>
    <w:rsid w:val="00D52D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2DED"/>
  </w:style>
  <w:style w:type="paragraph" w:styleId="Sprechblasentext">
    <w:name w:val="Balloon Text"/>
    <w:basedOn w:val="Standard"/>
    <w:link w:val="SprechblasentextZchn"/>
    <w:uiPriority w:val="99"/>
    <w:semiHidden/>
    <w:unhideWhenUsed/>
    <w:rsid w:val="004020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2095"/>
    <w:rPr>
      <w:rFonts w:ascii="Tahoma" w:hAnsi="Tahoma" w:cs="Tahoma"/>
      <w:sz w:val="16"/>
      <w:szCs w:val="16"/>
    </w:rPr>
  </w:style>
  <w:style w:type="character" w:styleId="Kommentarzeichen">
    <w:name w:val="annotation reference"/>
    <w:basedOn w:val="Absatz-Standardschriftart"/>
    <w:uiPriority w:val="99"/>
    <w:semiHidden/>
    <w:unhideWhenUsed/>
    <w:rsid w:val="004351A7"/>
    <w:rPr>
      <w:sz w:val="16"/>
      <w:szCs w:val="16"/>
    </w:rPr>
  </w:style>
  <w:style w:type="paragraph" w:styleId="Kommentartext">
    <w:name w:val="annotation text"/>
    <w:basedOn w:val="Standard"/>
    <w:link w:val="KommentartextZchn"/>
    <w:uiPriority w:val="99"/>
    <w:unhideWhenUsed/>
    <w:rsid w:val="004351A7"/>
    <w:pPr>
      <w:spacing w:line="240" w:lineRule="auto"/>
    </w:pPr>
    <w:rPr>
      <w:sz w:val="20"/>
      <w:szCs w:val="20"/>
    </w:rPr>
  </w:style>
  <w:style w:type="character" w:customStyle="1" w:styleId="KommentartextZchn">
    <w:name w:val="Kommentartext Zchn"/>
    <w:basedOn w:val="Absatz-Standardschriftart"/>
    <w:link w:val="Kommentartext"/>
    <w:uiPriority w:val="99"/>
    <w:rsid w:val="004351A7"/>
    <w:rPr>
      <w:sz w:val="20"/>
      <w:szCs w:val="20"/>
    </w:rPr>
  </w:style>
  <w:style w:type="paragraph" w:styleId="Kommentarthema">
    <w:name w:val="annotation subject"/>
    <w:basedOn w:val="Kommentartext"/>
    <w:next w:val="Kommentartext"/>
    <w:link w:val="KommentarthemaZchn"/>
    <w:uiPriority w:val="99"/>
    <w:semiHidden/>
    <w:unhideWhenUsed/>
    <w:rsid w:val="004351A7"/>
    <w:rPr>
      <w:b/>
      <w:bCs/>
    </w:rPr>
  </w:style>
  <w:style w:type="character" w:customStyle="1" w:styleId="KommentarthemaZchn">
    <w:name w:val="Kommentarthema Zchn"/>
    <w:basedOn w:val="KommentartextZchn"/>
    <w:link w:val="Kommentarthema"/>
    <w:uiPriority w:val="99"/>
    <w:semiHidden/>
    <w:rsid w:val="004351A7"/>
    <w:rPr>
      <w:b/>
      <w:bCs/>
      <w:sz w:val="20"/>
      <w:szCs w:val="20"/>
    </w:rPr>
  </w:style>
  <w:style w:type="paragraph" w:styleId="berarbeitung">
    <w:name w:val="Revision"/>
    <w:hidden/>
    <w:uiPriority w:val="99"/>
    <w:semiHidden/>
    <w:rsid w:val="00B06C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CAFE4-71B8-4722-8EDE-7255B509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6B90F421.dotm</Template>
  <TotalTime>0</TotalTime>
  <Pages>21</Pages>
  <Words>7558</Words>
  <Characters>47618</Characters>
  <Application>Microsoft Office Word</Application>
  <DocSecurity>0</DocSecurity>
  <Lines>396</Lines>
  <Paragraphs>110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Oldenburg</Company>
  <LinksUpToDate>false</LinksUpToDate>
  <CharactersWithSpaces>55066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Julia Wohlers-Zöllner</dc:creator>
  <cp:lastModifiedBy>Hans Christian von Steuber</cp:lastModifiedBy>
  <cp:revision>26</cp:revision>
  <cp:lastPrinted>2019-11-05T10:26:00Z</cp:lastPrinted>
  <dcterms:created xsi:type="dcterms:W3CDTF">2019-11-06T11:43:00Z</dcterms:created>
  <dcterms:modified xsi:type="dcterms:W3CDTF">2020-03-11T15:04:00Z</dcterms:modified>
</cp:coreProperties>
</file>