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XSpec="center" w:tblpY="1189"/>
        <w:tblW w:w="0" w:type="auto"/>
        <w:tblLook w:val="04A0" w:firstRow="1" w:lastRow="0" w:firstColumn="1" w:lastColumn="0" w:noHBand="0" w:noVBand="1"/>
      </w:tblPr>
      <w:tblGrid>
        <w:gridCol w:w="1989"/>
        <w:gridCol w:w="3818"/>
        <w:gridCol w:w="1549"/>
        <w:gridCol w:w="1494"/>
      </w:tblGrid>
      <w:tr w:rsidR="000543D2" w14:paraId="005F83C6" w14:textId="77777777" w:rsidTr="000543D2">
        <w:tc>
          <w:tcPr>
            <w:tcW w:w="8850" w:type="dxa"/>
            <w:gridSpan w:val="4"/>
            <w:tcBorders>
              <w:top w:val="nil"/>
              <w:left w:val="nil"/>
              <w:right w:val="nil"/>
            </w:tcBorders>
          </w:tcPr>
          <w:p w14:paraId="01930626" w14:textId="77777777" w:rsidR="00F356A1" w:rsidRPr="00F356A1" w:rsidRDefault="000543D2" w:rsidP="00F356A1">
            <w:pPr>
              <w:pStyle w:val="berschrift1"/>
              <w:spacing w:line="360" w:lineRule="auto"/>
              <w:outlineLvl w:val="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56017">
              <w:rPr>
                <w:rFonts w:ascii="Times New Roman" w:hAnsi="Times New Roman" w:cs="Times New Roman"/>
                <w:color w:val="auto"/>
                <w:u w:val="single"/>
              </w:rPr>
              <w:t>Tabellarischer Stundenentwurf</w:t>
            </w:r>
          </w:p>
        </w:tc>
      </w:tr>
      <w:tr w:rsidR="00C31798" w14:paraId="3DEE8666" w14:textId="77777777" w:rsidTr="000543D2">
        <w:tc>
          <w:tcPr>
            <w:tcW w:w="1989" w:type="dxa"/>
          </w:tcPr>
          <w:p w14:paraId="6B4EFD99" w14:textId="77777777" w:rsidR="00C31798" w:rsidRPr="000543D2" w:rsidRDefault="00C31798" w:rsidP="000543D2">
            <w:pPr>
              <w:jc w:val="center"/>
              <w:rPr>
                <w:b/>
                <w:bCs/>
              </w:rPr>
            </w:pPr>
            <w:r w:rsidRPr="000543D2">
              <w:rPr>
                <w:b/>
                <w:bCs/>
              </w:rPr>
              <w:t>Zeit</w:t>
            </w:r>
          </w:p>
        </w:tc>
        <w:tc>
          <w:tcPr>
            <w:tcW w:w="3818" w:type="dxa"/>
          </w:tcPr>
          <w:p w14:paraId="5063C489" w14:textId="77777777" w:rsidR="00C31798" w:rsidRPr="000543D2" w:rsidRDefault="00C31798" w:rsidP="000543D2">
            <w:pPr>
              <w:jc w:val="center"/>
              <w:rPr>
                <w:b/>
                <w:bCs/>
              </w:rPr>
            </w:pPr>
            <w:r w:rsidRPr="000543D2">
              <w:rPr>
                <w:b/>
                <w:bCs/>
              </w:rPr>
              <w:t>Unterrichtsinhalte</w:t>
            </w:r>
          </w:p>
        </w:tc>
        <w:tc>
          <w:tcPr>
            <w:tcW w:w="1549" w:type="dxa"/>
          </w:tcPr>
          <w:p w14:paraId="1E77AA24" w14:textId="77777777" w:rsidR="00C31798" w:rsidRPr="000543D2" w:rsidRDefault="00C31798" w:rsidP="000543D2">
            <w:pPr>
              <w:jc w:val="center"/>
              <w:rPr>
                <w:b/>
                <w:bCs/>
              </w:rPr>
            </w:pPr>
            <w:r w:rsidRPr="000543D2">
              <w:rPr>
                <w:b/>
                <w:bCs/>
              </w:rPr>
              <w:t>Aktions- &amp; Sozialform</w:t>
            </w:r>
          </w:p>
        </w:tc>
        <w:tc>
          <w:tcPr>
            <w:tcW w:w="1494" w:type="dxa"/>
          </w:tcPr>
          <w:p w14:paraId="6FC6EFE8" w14:textId="77777777" w:rsidR="00C31798" w:rsidRPr="000543D2" w:rsidRDefault="00C31798" w:rsidP="000543D2">
            <w:pPr>
              <w:jc w:val="center"/>
              <w:rPr>
                <w:b/>
                <w:bCs/>
              </w:rPr>
            </w:pPr>
            <w:r w:rsidRPr="000543D2">
              <w:rPr>
                <w:b/>
                <w:bCs/>
              </w:rPr>
              <w:t>Materialien</w:t>
            </w:r>
          </w:p>
        </w:tc>
      </w:tr>
      <w:tr w:rsidR="00C31798" w14:paraId="187FD149" w14:textId="77777777" w:rsidTr="000543D2">
        <w:tc>
          <w:tcPr>
            <w:tcW w:w="1989" w:type="dxa"/>
          </w:tcPr>
          <w:p w14:paraId="02A6DF49" w14:textId="77777777" w:rsidR="00C31798" w:rsidRDefault="00C31798" w:rsidP="000543D2">
            <w:r>
              <w:t>7 Min</w:t>
            </w:r>
          </w:p>
        </w:tc>
        <w:tc>
          <w:tcPr>
            <w:tcW w:w="3818" w:type="dxa"/>
          </w:tcPr>
          <w:p w14:paraId="56D09A08" w14:textId="77777777" w:rsidR="00082BC6" w:rsidRDefault="00082BC6" w:rsidP="000543D2">
            <w:r>
              <w:t>Begrüßung der Klasse.</w:t>
            </w:r>
          </w:p>
          <w:p w14:paraId="1BB20CB0" w14:textId="77777777" w:rsidR="00082BC6" w:rsidRDefault="00082BC6" w:rsidP="000543D2"/>
          <w:p w14:paraId="189D7602" w14:textId="77777777" w:rsidR="00C31798" w:rsidRDefault="00C31798" w:rsidP="000543D2">
            <w:r>
              <w:t xml:space="preserve">Einführung in die Problematik: </w:t>
            </w:r>
          </w:p>
          <w:p w14:paraId="6BC4FBCC" w14:textId="77777777" w:rsidR="00C31798" w:rsidRDefault="00C31798" w:rsidP="000543D2">
            <w:r>
              <w:t xml:space="preserve">Die Laubstreu im Wald ist wenige Zentimeter hoch. Doch warum wird die Laubstreu nicht mehrere Meter hoch. Stelle eine Vermutung auf. </w:t>
            </w:r>
          </w:p>
          <w:p w14:paraId="7EFCAF7A" w14:textId="77777777" w:rsidR="00C31798" w:rsidRDefault="00C31798" w:rsidP="000543D2"/>
          <w:p w14:paraId="3EE4CA97" w14:textId="77777777" w:rsidR="00C31798" w:rsidRDefault="00C31798" w:rsidP="000543D2">
            <w:r>
              <w:t xml:space="preserve">L protokolliert die Vermutungen der </w:t>
            </w:r>
            <w:proofErr w:type="spellStart"/>
            <w:r>
              <w:t>SuS</w:t>
            </w:r>
            <w:proofErr w:type="spellEnd"/>
            <w:r w:rsidR="001C3F38">
              <w:t>.</w:t>
            </w:r>
          </w:p>
        </w:tc>
        <w:tc>
          <w:tcPr>
            <w:tcW w:w="1549" w:type="dxa"/>
          </w:tcPr>
          <w:p w14:paraId="6A3CD2A7" w14:textId="77777777" w:rsidR="00C31798" w:rsidRDefault="00C31798" w:rsidP="000543D2">
            <w:r>
              <w:t>Plenum</w:t>
            </w:r>
          </w:p>
        </w:tc>
        <w:tc>
          <w:tcPr>
            <w:tcW w:w="1494" w:type="dxa"/>
          </w:tcPr>
          <w:p w14:paraId="3A6A3BAB" w14:textId="77777777" w:rsidR="00C31798" w:rsidRDefault="00C31798" w:rsidP="000543D2"/>
        </w:tc>
      </w:tr>
      <w:tr w:rsidR="00C31798" w14:paraId="46ED494C" w14:textId="77777777" w:rsidTr="000543D2">
        <w:tc>
          <w:tcPr>
            <w:tcW w:w="1989" w:type="dxa"/>
          </w:tcPr>
          <w:p w14:paraId="7A8C9FE7" w14:textId="77777777" w:rsidR="00C31798" w:rsidRDefault="00C31798" w:rsidP="000543D2">
            <w:r>
              <w:t>5 Minuten</w:t>
            </w:r>
          </w:p>
        </w:tc>
        <w:tc>
          <w:tcPr>
            <w:tcW w:w="3818" w:type="dxa"/>
          </w:tcPr>
          <w:p w14:paraId="7FDF5E92" w14:textId="77777777" w:rsidR="00C31798" w:rsidRDefault="00C31798" w:rsidP="000543D2">
            <w:proofErr w:type="spellStart"/>
            <w:r>
              <w:t>SuS</w:t>
            </w:r>
            <w:proofErr w:type="spellEnd"/>
            <w:r>
              <w:t xml:space="preserve"> lesen den Einstiegstext auf der Seite 1 des Forscherheftes vor. </w:t>
            </w:r>
          </w:p>
          <w:p w14:paraId="373BF868" w14:textId="77777777" w:rsidR="003D4B1C" w:rsidRDefault="003D4B1C" w:rsidP="000543D2"/>
          <w:p w14:paraId="12B580E1" w14:textId="77777777" w:rsidR="00C31798" w:rsidRDefault="00C31798" w:rsidP="000543D2">
            <w:r>
              <w:t>L klärt Verständnisfragen im Anschluss.</w:t>
            </w:r>
          </w:p>
          <w:p w14:paraId="581DFC12" w14:textId="77777777" w:rsidR="0023298A" w:rsidRDefault="0023298A" w:rsidP="000543D2"/>
        </w:tc>
        <w:tc>
          <w:tcPr>
            <w:tcW w:w="1549" w:type="dxa"/>
          </w:tcPr>
          <w:p w14:paraId="115C318F" w14:textId="77777777" w:rsidR="00C31798" w:rsidRDefault="00C31798" w:rsidP="000543D2">
            <w:r>
              <w:t>Plenum</w:t>
            </w:r>
          </w:p>
        </w:tc>
        <w:tc>
          <w:tcPr>
            <w:tcW w:w="1494" w:type="dxa"/>
          </w:tcPr>
          <w:p w14:paraId="18E5E776" w14:textId="77777777" w:rsidR="00C31798" w:rsidRDefault="00C31798" w:rsidP="000543D2">
            <w:r>
              <w:t xml:space="preserve"> Forscherheft (S.1)</w:t>
            </w:r>
          </w:p>
        </w:tc>
      </w:tr>
      <w:tr w:rsidR="00C31798" w14:paraId="14359F8E" w14:textId="77777777" w:rsidTr="000543D2">
        <w:tc>
          <w:tcPr>
            <w:tcW w:w="1989" w:type="dxa"/>
          </w:tcPr>
          <w:p w14:paraId="1821C1A0" w14:textId="77777777" w:rsidR="00C31798" w:rsidRDefault="00C31798" w:rsidP="000543D2">
            <w:r>
              <w:t>8 Minuten</w:t>
            </w:r>
          </w:p>
        </w:tc>
        <w:tc>
          <w:tcPr>
            <w:tcW w:w="3818" w:type="dxa"/>
          </w:tcPr>
          <w:p w14:paraId="620DE8DF" w14:textId="77777777" w:rsidR="00C31798" w:rsidRDefault="00C31798" w:rsidP="000543D2">
            <w:proofErr w:type="spellStart"/>
            <w:r>
              <w:t>SuS</w:t>
            </w:r>
            <w:proofErr w:type="spellEnd"/>
            <w:r>
              <w:t xml:space="preserve"> lesen die Aufgabenstellung</w:t>
            </w:r>
            <w:r w:rsidR="001C3F38">
              <w:t xml:space="preserve"> a)</w:t>
            </w:r>
            <w:r>
              <w:t xml:space="preserve"> auf Seite 1 des Forscherheftes vor. </w:t>
            </w:r>
          </w:p>
          <w:p w14:paraId="4AAB935F" w14:textId="77777777" w:rsidR="003D4B1C" w:rsidRDefault="003D4B1C" w:rsidP="000543D2">
            <w:r>
              <w:t>L klärt Verständnisfragen und erläutert den Bestimmungsschlüssel (S. 3).</w:t>
            </w:r>
          </w:p>
          <w:p w14:paraId="33416D9E" w14:textId="77777777" w:rsidR="003D4B1C" w:rsidRDefault="003D4B1C" w:rsidP="000543D2"/>
          <w:p w14:paraId="70171286" w14:textId="77777777" w:rsidR="00594719" w:rsidRDefault="001C3F38" w:rsidP="001C3F38">
            <w:proofErr w:type="spellStart"/>
            <w:r>
              <w:t>SuS</w:t>
            </w:r>
            <w:proofErr w:type="spellEnd"/>
            <w:r>
              <w:t xml:space="preserve"> lesen Aufgabenstellung b) auf Seite 2 vor. </w:t>
            </w:r>
          </w:p>
          <w:p w14:paraId="402E8D80" w14:textId="77777777" w:rsidR="001C3F38" w:rsidRDefault="001C3F38" w:rsidP="001C3F38">
            <w:r>
              <w:t xml:space="preserve">L erklärt die unterschiedlichen Zersetzungsgrade von Blättern anhand von drei Farbbildern. Den drei </w:t>
            </w:r>
            <w:r w:rsidR="00AB24A1">
              <w:t>Bildern werden dabei die Namen der Phasen zugeordnet (Phase des Aufweichens, Fenster-/Lochfraß, Skelettfraß)</w:t>
            </w:r>
            <w:r w:rsidR="0023298A">
              <w:t>. Hierbei werden die typischen Fressschäden aus der Tabelle von Seite 4 des Forscherheftes mündlich erläutert.</w:t>
            </w:r>
          </w:p>
          <w:p w14:paraId="54F733DA" w14:textId="77777777" w:rsidR="0023298A" w:rsidRDefault="0023298A" w:rsidP="001C3F38"/>
        </w:tc>
        <w:tc>
          <w:tcPr>
            <w:tcW w:w="1549" w:type="dxa"/>
          </w:tcPr>
          <w:p w14:paraId="2A8D0F8F" w14:textId="77777777" w:rsidR="001C3F38" w:rsidRDefault="00594719" w:rsidP="001C3F38">
            <w:r>
              <w:t>Plenum</w:t>
            </w:r>
            <w:r w:rsidR="001C3F38">
              <w:t>/</w:t>
            </w:r>
          </w:p>
          <w:p w14:paraId="009AA0DE" w14:textId="77777777" w:rsidR="001C3F38" w:rsidRDefault="001C3F38" w:rsidP="001C3F38">
            <w:r>
              <w:t>Lehrervortrag</w:t>
            </w:r>
          </w:p>
          <w:p w14:paraId="471A15CD" w14:textId="77777777" w:rsidR="00594719" w:rsidRDefault="00594719" w:rsidP="000543D2"/>
          <w:p w14:paraId="4EC3394E" w14:textId="77777777" w:rsidR="00594719" w:rsidRDefault="00594719" w:rsidP="000543D2"/>
          <w:p w14:paraId="327A56DA" w14:textId="77777777" w:rsidR="004650D6" w:rsidRPr="004650D6" w:rsidRDefault="004650D6" w:rsidP="000543D2"/>
          <w:p w14:paraId="1A62CA28" w14:textId="77777777" w:rsidR="004650D6" w:rsidRPr="004650D6" w:rsidRDefault="004650D6" w:rsidP="000543D2"/>
        </w:tc>
        <w:tc>
          <w:tcPr>
            <w:tcW w:w="1494" w:type="dxa"/>
          </w:tcPr>
          <w:p w14:paraId="5AF215A7" w14:textId="77777777" w:rsidR="00C31798" w:rsidRDefault="004650D6" w:rsidP="000543D2">
            <w:r>
              <w:t>Forscherheft (Seite 1- 4)</w:t>
            </w:r>
            <w:r w:rsidR="001C3F38">
              <w:t>, 3 laminierte Blattbilder</w:t>
            </w:r>
          </w:p>
        </w:tc>
      </w:tr>
      <w:tr w:rsidR="00C31798" w14:paraId="20850BCB" w14:textId="77777777" w:rsidTr="000543D2">
        <w:tc>
          <w:tcPr>
            <w:tcW w:w="1989" w:type="dxa"/>
          </w:tcPr>
          <w:p w14:paraId="6836D609" w14:textId="77777777" w:rsidR="00C31798" w:rsidRDefault="00F3707F" w:rsidP="000543D2">
            <w:r>
              <w:t>25</w:t>
            </w:r>
            <w:r w:rsidR="00471444">
              <w:t xml:space="preserve"> Minuten</w:t>
            </w:r>
          </w:p>
          <w:p w14:paraId="1ABE141A" w14:textId="77777777" w:rsidR="00471444" w:rsidRDefault="00471444" w:rsidP="000543D2"/>
          <w:p w14:paraId="0915F474" w14:textId="77777777" w:rsidR="00471444" w:rsidRDefault="00471444" w:rsidP="000543D2">
            <w:r>
              <w:t>Erarbeitungsphase</w:t>
            </w:r>
          </w:p>
        </w:tc>
        <w:tc>
          <w:tcPr>
            <w:tcW w:w="3818" w:type="dxa"/>
          </w:tcPr>
          <w:p w14:paraId="2A4FB2CD" w14:textId="77777777" w:rsidR="00C31798" w:rsidRDefault="00471444" w:rsidP="000543D2">
            <w:proofErr w:type="spellStart"/>
            <w:r>
              <w:t>SuS</w:t>
            </w:r>
            <w:proofErr w:type="spellEnd"/>
            <w:r>
              <w:t xml:space="preserve"> erarbeiten die Aufgaben. Sammeln Tiere. </w:t>
            </w:r>
          </w:p>
          <w:p w14:paraId="4E8B1FD7" w14:textId="77777777" w:rsidR="00471444" w:rsidRDefault="00471444" w:rsidP="000543D2"/>
          <w:p w14:paraId="4A514BE1" w14:textId="77777777" w:rsidR="00471444" w:rsidRDefault="00471444" w:rsidP="000543D2">
            <w:r>
              <w:t xml:space="preserve">L rotiert zwischen den </w:t>
            </w:r>
            <w:proofErr w:type="spellStart"/>
            <w:r>
              <w:t>SuS</w:t>
            </w:r>
            <w:proofErr w:type="spellEnd"/>
            <w:r>
              <w:t xml:space="preserve"> und klärt Verständnisfragen und gibt bei </w:t>
            </w:r>
            <w:r w:rsidR="00F3707F">
              <w:t>Bedarf</w:t>
            </w:r>
            <w:r>
              <w:t xml:space="preserve"> </w:t>
            </w:r>
            <w:r w:rsidR="000A191E">
              <w:t>Hinweise.</w:t>
            </w:r>
          </w:p>
        </w:tc>
        <w:tc>
          <w:tcPr>
            <w:tcW w:w="1549" w:type="dxa"/>
          </w:tcPr>
          <w:p w14:paraId="2BD8C93C" w14:textId="77777777" w:rsidR="00C31798" w:rsidRDefault="00471444" w:rsidP="000543D2">
            <w:r>
              <w:t>EA, (evtl. PA)</w:t>
            </w:r>
          </w:p>
        </w:tc>
        <w:tc>
          <w:tcPr>
            <w:tcW w:w="1494" w:type="dxa"/>
          </w:tcPr>
          <w:p w14:paraId="36ACDC1D" w14:textId="77777777" w:rsidR="00C31798" w:rsidRDefault="00AA23BB" w:rsidP="000543D2">
            <w:r>
              <w:t>Forscherheft</w:t>
            </w:r>
            <w:r w:rsidR="00566376">
              <w:t xml:space="preserve"> (S.1-4)</w:t>
            </w:r>
            <w:r>
              <w:t>, Stift, Löffel, Gefäß für Proben</w:t>
            </w:r>
          </w:p>
        </w:tc>
      </w:tr>
      <w:tr w:rsidR="000A191E" w14:paraId="442316C2" w14:textId="77777777" w:rsidTr="000543D2">
        <w:tc>
          <w:tcPr>
            <w:tcW w:w="1989" w:type="dxa"/>
          </w:tcPr>
          <w:p w14:paraId="2B223A9F" w14:textId="77777777" w:rsidR="000A191E" w:rsidRDefault="000A191E" w:rsidP="000543D2">
            <w:r>
              <w:t>1</w:t>
            </w:r>
            <w:r w:rsidR="00F3707F">
              <w:t>5</w:t>
            </w:r>
            <w:r>
              <w:t xml:space="preserve"> Minuten</w:t>
            </w:r>
          </w:p>
          <w:p w14:paraId="5B2FB15D" w14:textId="77777777" w:rsidR="000A191E" w:rsidRDefault="000A191E" w:rsidP="000543D2"/>
          <w:p w14:paraId="4FB42130" w14:textId="77777777" w:rsidR="000A191E" w:rsidRDefault="000A191E" w:rsidP="000543D2">
            <w:r>
              <w:t>Sicherung</w:t>
            </w:r>
          </w:p>
        </w:tc>
        <w:tc>
          <w:tcPr>
            <w:tcW w:w="3818" w:type="dxa"/>
          </w:tcPr>
          <w:p w14:paraId="4C6A1790" w14:textId="77777777" w:rsidR="00F3707F" w:rsidRDefault="00F3707F" w:rsidP="000543D2">
            <w:r>
              <w:t xml:space="preserve">L und </w:t>
            </w:r>
            <w:proofErr w:type="spellStart"/>
            <w:r>
              <w:t>SuS</w:t>
            </w:r>
            <w:proofErr w:type="spellEnd"/>
            <w:r>
              <w:t xml:space="preserve"> bilden einen Kreis. </w:t>
            </w:r>
          </w:p>
          <w:p w14:paraId="1D16C316" w14:textId="77777777" w:rsidR="00F3707F" w:rsidRDefault="00F3707F" w:rsidP="000543D2"/>
          <w:p w14:paraId="0D46D952" w14:textId="77777777" w:rsidR="00082BC6" w:rsidRDefault="00082BC6" w:rsidP="000543D2">
            <w:proofErr w:type="spellStart"/>
            <w:r>
              <w:t>SuS</w:t>
            </w:r>
            <w:proofErr w:type="spellEnd"/>
            <w:r>
              <w:t xml:space="preserve"> stellen ihre gefundenen Tiere vor. Vergleich der Tabelleneinträge</w:t>
            </w:r>
            <w:r w:rsidR="00E135B5">
              <w:t xml:space="preserve"> zum Aufgabenteil a</w:t>
            </w:r>
            <w:r>
              <w:t xml:space="preserve">. Zudem können </w:t>
            </w:r>
            <w:r>
              <w:lastRenderedPageBreak/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über ihre Suche berichten</w:t>
            </w:r>
            <w:r w:rsidR="005A3A73">
              <w:t xml:space="preserve"> und ihre Tiere in den Gefäßen präsentieren.</w:t>
            </w:r>
          </w:p>
          <w:p w14:paraId="720BC659" w14:textId="77777777" w:rsidR="00082BC6" w:rsidRDefault="00082BC6" w:rsidP="000543D2">
            <w:r>
              <w:t>L korrigiert gegebenenfalls die Tabelleneinträg</w:t>
            </w:r>
            <w:r w:rsidR="000328DB">
              <w:t xml:space="preserve">e. Die </w:t>
            </w:r>
            <w:proofErr w:type="spellStart"/>
            <w:r w:rsidR="000328DB">
              <w:t>SuS</w:t>
            </w:r>
            <w:proofErr w:type="spellEnd"/>
            <w:r w:rsidR="000328DB">
              <w:t xml:space="preserve"> werden darauf hingewiesen die gefundenen Tiere wieder freizulassen.</w:t>
            </w:r>
          </w:p>
          <w:p w14:paraId="48C540F0" w14:textId="77777777" w:rsidR="00E135B5" w:rsidRDefault="00E135B5" w:rsidP="000543D2"/>
          <w:p w14:paraId="525913B9" w14:textId="77777777" w:rsidR="00E135B5" w:rsidRDefault="00E135B5" w:rsidP="000543D2">
            <w:proofErr w:type="spellStart"/>
            <w:r>
              <w:t>SuS</w:t>
            </w:r>
            <w:proofErr w:type="spellEnd"/>
            <w:r>
              <w:t xml:space="preserve"> stellen ihre Tabelleneintrage zum Aufgabenteil b vor. Sofern Vermutungen für alternative Nahrung aufgestellt wurden, werden diese diskutiert.</w:t>
            </w:r>
          </w:p>
          <w:p w14:paraId="3E56868F" w14:textId="77777777" w:rsidR="00082BC6" w:rsidRDefault="00412B2F" w:rsidP="000543D2">
            <w:r>
              <w:t xml:space="preserve">L korrigiert gegebenenfalls die Tabelleneinträge. </w:t>
            </w:r>
          </w:p>
          <w:p w14:paraId="1874FA70" w14:textId="77777777" w:rsidR="00412B2F" w:rsidRDefault="00412B2F" w:rsidP="000543D2"/>
          <w:p w14:paraId="5AB85009" w14:textId="77777777" w:rsidR="00082BC6" w:rsidRDefault="00082BC6" w:rsidP="000543D2">
            <w:r>
              <w:t>Verabschiedung der Klasse.</w:t>
            </w:r>
          </w:p>
        </w:tc>
        <w:tc>
          <w:tcPr>
            <w:tcW w:w="1549" w:type="dxa"/>
          </w:tcPr>
          <w:p w14:paraId="6BE34FB2" w14:textId="77777777" w:rsidR="000A191E" w:rsidRDefault="000A191E" w:rsidP="000543D2"/>
          <w:p w14:paraId="0A75451F" w14:textId="77777777" w:rsidR="00566376" w:rsidRDefault="00566376" w:rsidP="000543D2"/>
          <w:p w14:paraId="4FE967A4" w14:textId="77777777" w:rsidR="00566376" w:rsidRDefault="00566376" w:rsidP="000543D2">
            <w:r>
              <w:t>Plenum</w:t>
            </w:r>
          </w:p>
          <w:p w14:paraId="4839CCF4" w14:textId="77777777" w:rsidR="00566376" w:rsidRDefault="00566376" w:rsidP="000543D2"/>
          <w:p w14:paraId="6C788654" w14:textId="77777777" w:rsidR="00566376" w:rsidRDefault="00566376" w:rsidP="000543D2"/>
          <w:p w14:paraId="66C62E9D" w14:textId="77777777" w:rsidR="00566376" w:rsidRDefault="00566376" w:rsidP="000543D2"/>
          <w:p w14:paraId="5BF71EAA" w14:textId="77777777" w:rsidR="00566376" w:rsidRDefault="00566376" w:rsidP="000543D2"/>
          <w:p w14:paraId="32605399" w14:textId="77777777" w:rsidR="00E135B5" w:rsidRDefault="00E135B5" w:rsidP="000543D2"/>
          <w:p w14:paraId="3473E761" w14:textId="77777777" w:rsidR="00E135B5" w:rsidRDefault="00E135B5" w:rsidP="000543D2"/>
          <w:p w14:paraId="5D804310" w14:textId="77777777" w:rsidR="00566376" w:rsidRDefault="00566376" w:rsidP="000543D2"/>
          <w:p w14:paraId="1C9999F3" w14:textId="77777777" w:rsidR="00566376" w:rsidRDefault="00566376" w:rsidP="000543D2"/>
          <w:p w14:paraId="4BB3D0A6" w14:textId="77777777" w:rsidR="00566376" w:rsidRDefault="00566376" w:rsidP="000543D2"/>
          <w:p w14:paraId="4C58542F" w14:textId="77777777" w:rsidR="00566376" w:rsidRDefault="00566376" w:rsidP="000543D2"/>
          <w:p w14:paraId="73A26DC8" w14:textId="77777777" w:rsidR="00566376" w:rsidRDefault="00E135B5" w:rsidP="000543D2">
            <w:r>
              <w:t>Plenum</w:t>
            </w:r>
          </w:p>
          <w:p w14:paraId="395A8246" w14:textId="77777777" w:rsidR="00566376" w:rsidRDefault="00566376" w:rsidP="000543D2"/>
          <w:p w14:paraId="60449191" w14:textId="77777777" w:rsidR="00566376" w:rsidRDefault="00566376" w:rsidP="000543D2"/>
          <w:p w14:paraId="41915539" w14:textId="77777777" w:rsidR="00566376" w:rsidRDefault="00566376" w:rsidP="000543D2"/>
          <w:p w14:paraId="7F7F349C" w14:textId="77777777" w:rsidR="00566376" w:rsidRDefault="00566376" w:rsidP="000543D2"/>
          <w:p w14:paraId="4E123AC2" w14:textId="77777777" w:rsidR="00566376" w:rsidRDefault="00566376" w:rsidP="000543D2"/>
          <w:p w14:paraId="2C650882" w14:textId="77777777" w:rsidR="00566376" w:rsidRDefault="00566376" w:rsidP="000543D2"/>
          <w:p w14:paraId="3B042983" w14:textId="77777777" w:rsidR="00566376" w:rsidRPr="00566376" w:rsidRDefault="00566376" w:rsidP="000543D2"/>
        </w:tc>
        <w:tc>
          <w:tcPr>
            <w:tcW w:w="1494" w:type="dxa"/>
          </w:tcPr>
          <w:p w14:paraId="29B9489A" w14:textId="77777777" w:rsidR="000A191E" w:rsidRDefault="00AA23BB" w:rsidP="000543D2">
            <w:r>
              <w:lastRenderedPageBreak/>
              <w:t>Gefäß für Proben</w:t>
            </w:r>
            <w:r w:rsidR="000328DB">
              <w:t>, Forscherheft</w:t>
            </w:r>
            <w:r w:rsidR="00566376">
              <w:t xml:space="preserve"> (S</w:t>
            </w:r>
            <w:r w:rsidR="008D02EF">
              <w:t>.</w:t>
            </w:r>
            <w:r w:rsidR="00566376">
              <w:t>2)</w:t>
            </w:r>
          </w:p>
        </w:tc>
      </w:tr>
    </w:tbl>
    <w:p w14:paraId="112CF003" w14:textId="77777777" w:rsidR="00BF4B48" w:rsidRDefault="00BF4B48"/>
    <w:sectPr w:rsidR="00BF4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3AE3" w14:textId="77777777" w:rsidR="003C7E2E" w:rsidRDefault="003C7E2E" w:rsidP="000543D2">
      <w:pPr>
        <w:spacing w:after="0" w:line="240" w:lineRule="auto"/>
      </w:pPr>
      <w:r>
        <w:separator/>
      </w:r>
    </w:p>
  </w:endnote>
  <w:endnote w:type="continuationSeparator" w:id="0">
    <w:p w14:paraId="0915BB36" w14:textId="77777777" w:rsidR="003C7E2E" w:rsidRDefault="003C7E2E" w:rsidP="0005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06D46" w14:textId="77777777" w:rsidR="003C7E2E" w:rsidRDefault="003C7E2E" w:rsidP="000543D2">
      <w:pPr>
        <w:spacing w:after="0" w:line="240" w:lineRule="auto"/>
      </w:pPr>
      <w:r>
        <w:separator/>
      </w:r>
    </w:p>
  </w:footnote>
  <w:footnote w:type="continuationSeparator" w:id="0">
    <w:p w14:paraId="2A87E698" w14:textId="77777777" w:rsidR="003C7E2E" w:rsidRDefault="003C7E2E" w:rsidP="00054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4"/>
    <w:rsid w:val="000328DB"/>
    <w:rsid w:val="000543D2"/>
    <w:rsid w:val="00082BC6"/>
    <w:rsid w:val="000A191E"/>
    <w:rsid w:val="001C3F38"/>
    <w:rsid w:val="001F3C62"/>
    <w:rsid w:val="0023298A"/>
    <w:rsid w:val="003B117B"/>
    <w:rsid w:val="003C7E2E"/>
    <w:rsid w:val="003D4B1C"/>
    <w:rsid w:val="00412B2F"/>
    <w:rsid w:val="004650D6"/>
    <w:rsid w:val="00471444"/>
    <w:rsid w:val="005047BA"/>
    <w:rsid w:val="00566376"/>
    <w:rsid w:val="00574F2F"/>
    <w:rsid w:val="00594719"/>
    <w:rsid w:val="005A3A73"/>
    <w:rsid w:val="005D3EC9"/>
    <w:rsid w:val="00787C84"/>
    <w:rsid w:val="008C262A"/>
    <w:rsid w:val="008D02EF"/>
    <w:rsid w:val="008F3D0B"/>
    <w:rsid w:val="009348AA"/>
    <w:rsid w:val="00AA23BB"/>
    <w:rsid w:val="00AA743D"/>
    <w:rsid w:val="00AB24A1"/>
    <w:rsid w:val="00B11FC1"/>
    <w:rsid w:val="00BF4B48"/>
    <w:rsid w:val="00C31798"/>
    <w:rsid w:val="00CC4104"/>
    <w:rsid w:val="00D31AC5"/>
    <w:rsid w:val="00D56017"/>
    <w:rsid w:val="00E135B5"/>
    <w:rsid w:val="00F356A1"/>
    <w:rsid w:val="00F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C82C"/>
  <w15:chartTrackingRefBased/>
  <w15:docId w15:val="{2C41AA22-4BE9-491D-9E82-2893D53C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262A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4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3D2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5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3D2"/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4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Jens</dc:creator>
  <cp:keywords/>
  <dc:description/>
  <cp:lastModifiedBy>Windows-Benutzer</cp:lastModifiedBy>
  <cp:revision>2</cp:revision>
  <dcterms:created xsi:type="dcterms:W3CDTF">2020-07-16T10:17:00Z</dcterms:created>
  <dcterms:modified xsi:type="dcterms:W3CDTF">2020-07-16T10:17:00Z</dcterms:modified>
</cp:coreProperties>
</file>