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1DBC" w14:textId="783C62E8" w:rsidR="001A7FB5" w:rsidRPr="00C533F7" w:rsidRDefault="001A7FB5" w:rsidP="00FB28EE">
      <w:pPr>
        <w:rPr>
          <w:rFonts w:asciiTheme="minorHAnsi" w:hAnsiTheme="minorHAnsi"/>
          <w:sz w:val="28"/>
          <w:szCs w:val="28"/>
        </w:rPr>
      </w:pPr>
      <w:bookmarkStart w:id="0" w:name="_Ref529186829"/>
      <w:r w:rsidRPr="00C533F7">
        <w:rPr>
          <w:rFonts w:asciiTheme="minorHAnsi" w:hAnsiTheme="minorHAnsi"/>
          <w:noProof/>
          <w:sz w:val="28"/>
          <w:szCs w:val="28"/>
          <w:lang w:val="de-DE"/>
        </w:rPr>
        <w:drawing>
          <wp:anchor distT="0" distB="0" distL="114300" distR="114300" simplePos="0" relativeHeight="251661824" behindDoc="1" locked="0" layoutInCell="1" allowOverlap="1" wp14:anchorId="267604A5" wp14:editId="189D0071">
            <wp:simplePos x="0" y="0"/>
            <wp:positionH relativeFrom="page">
              <wp:posOffset>-635</wp:posOffset>
            </wp:positionH>
            <wp:positionV relativeFrom="paragraph">
              <wp:posOffset>-915035</wp:posOffset>
            </wp:positionV>
            <wp:extent cx="7559675" cy="1253490"/>
            <wp:effectExtent l="0" t="0" r="0" b="0"/>
            <wp:wrapNone/>
            <wp:docPr id="2" name="Grafik 2" descr="linienbogen RAL 5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linienbogen RAL 5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3F7">
        <w:rPr>
          <w:rFonts w:asciiTheme="minorHAnsi" w:hAnsiTheme="minorHAnsi"/>
          <w:sz w:val="28"/>
          <w:szCs w:val="28"/>
        </w:rPr>
        <w:t>M</w:t>
      </w:r>
      <w:r>
        <w:rPr>
          <w:rFonts w:asciiTheme="minorHAnsi" w:hAnsiTheme="minorHAnsi"/>
          <w:sz w:val="28"/>
          <w:szCs w:val="28"/>
        </w:rPr>
        <w:t>EG</w:t>
      </w:r>
      <w:r w:rsidRPr="00C533F7">
        <w:rPr>
          <w:rFonts w:asciiTheme="minorHAnsi" w:hAnsiTheme="minorHAnsi"/>
          <w:sz w:val="28"/>
          <w:szCs w:val="28"/>
        </w:rPr>
        <w:t xml:space="preserve"> </w:t>
      </w:r>
      <w:r w:rsidR="001667BD">
        <w:rPr>
          <w:rFonts w:asciiTheme="minorHAnsi" w:hAnsiTheme="minorHAnsi"/>
          <w:sz w:val="28"/>
          <w:szCs w:val="28"/>
        </w:rPr>
        <w:t xml:space="preserve">STUDY </w:t>
      </w:r>
      <w:r w:rsidR="0098248F">
        <w:rPr>
          <w:rFonts w:asciiTheme="minorHAnsi" w:hAnsiTheme="minorHAnsi"/>
          <w:sz w:val="28"/>
          <w:szCs w:val="28"/>
        </w:rPr>
        <w:t xml:space="preserve">SETUP </w:t>
      </w:r>
      <w:r w:rsidR="00041C08">
        <w:rPr>
          <w:rFonts w:asciiTheme="minorHAnsi" w:hAnsiTheme="minorHAnsi"/>
          <w:sz w:val="28"/>
          <w:szCs w:val="28"/>
        </w:rPr>
        <w:t>FORM</w:t>
      </w:r>
      <w:r w:rsidRPr="00C533F7">
        <w:rPr>
          <w:rFonts w:asciiTheme="minorHAnsi" w:hAnsiTheme="minorHAnsi"/>
          <w:sz w:val="28"/>
          <w:szCs w:val="28"/>
        </w:rPr>
        <w:t xml:space="preserve"> </w:t>
      </w:r>
      <w:r w:rsidR="001C2790">
        <w:rPr>
          <w:rFonts w:asciiTheme="minorHAnsi" w:hAnsiTheme="minorHAnsi"/>
          <w:sz w:val="28"/>
          <w:szCs w:val="28"/>
        </w:rPr>
        <w:t xml:space="preserve">– </w:t>
      </w:r>
      <w:r w:rsidR="001D029D">
        <w:rPr>
          <w:rFonts w:asciiTheme="minorHAnsi" w:hAnsiTheme="minorHAnsi"/>
          <w:sz w:val="28"/>
          <w:szCs w:val="28"/>
        </w:rPr>
        <w:t>Core Facility Neuroimaging</w:t>
      </w:r>
      <w:bookmarkEnd w:id="0"/>
      <w:r w:rsidR="00D108A9">
        <w:rPr>
          <w:rFonts w:asciiTheme="minorHAnsi" w:hAnsiTheme="minorHAnsi"/>
          <w:sz w:val="28"/>
          <w:szCs w:val="28"/>
        </w:rPr>
        <w:t xml:space="preserve"> – page 1 of 1</w:t>
      </w:r>
    </w:p>
    <w:p w14:paraId="1FA88FBD" w14:textId="77777777" w:rsidR="001A7FB5" w:rsidRPr="00C533F7" w:rsidRDefault="001A7FB5" w:rsidP="00FB28EE">
      <w:pPr>
        <w:rPr>
          <w:rFonts w:asciiTheme="minorHAnsi" w:hAnsiTheme="minorHAnsi"/>
          <w:sz w:val="22"/>
          <w:szCs w:val="22"/>
        </w:rPr>
      </w:pPr>
    </w:p>
    <w:tbl>
      <w:tblPr>
        <w:tblW w:w="92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2227"/>
        <w:gridCol w:w="1317"/>
        <w:gridCol w:w="994"/>
        <w:gridCol w:w="707"/>
        <w:gridCol w:w="1604"/>
      </w:tblGrid>
      <w:tr w:rsidR="001A7FB5" w:rsidRPr="00C533F7" w14:paraId="0F2A157C" w14:textId="77777777" w:rsidTr="00D42CA0">
        <w:tc>
          <w:tcPr>
            <w:tcW w:w="9244" w:type="dxa"/>
            <w:gridSpan w:val="6"/>
            <w:vAlign w:val="center"/>
          </w:tcPr>
          <w:p w14:paraId="209F025B" w14:textId="77777777" w:rsidR="001A7FB5" w:rsidRPr="00C533F7" w:rsidRDefault="001A7FB5" w:rsidP="00FB28EE">
            <w:pPr>
              <w:rPr>
                <w:rFonts w:asciiTheme="minorHAnsi" w:hAnsiTheme="minorHAnsi"/>
                <w:b/>
                <w:smallCaps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mallCaps/>
                <w:sz w:val="22"/>
                <w:szCs w:val="22"/>
              </w:rPr>
              <w:t>Group/Researchers involved</w:t>
            </w:r>
          </w:p>
        </w:tc>
      </w:tr>
      <w:tr w:rsidR="001A7FB5" w:rsidRPr="00C533F7" w14:paraId="230864A5" w14:textId="77777777" w:rsidTr="00215B31">
        <w:trPr>
          <w:trHeight w:val="850"/>
        </w:trPr>
        <w:tc>
          <w:tcPr>
            <w:tcW w:w="2395" w:type="dxa"/>
            <w:shd w:val="pct15" w:color="000000" w:fill="FFFFFF"/>
            <w:vAlign w:val="center"/>
          </w:tcPr>
          <w:p w14:paraId="5C86E0E8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  <w:r w:rsidRPr="00C533F7">
              <w:rPr>
                <w:rFonts w:asciiTheme="minorHAnsi" w:hAnsiTheme="minorHAnsi"/>
                <w:sz w:val="22"/>
                <w:szCs w:val="22"/>
              </w:rPr>
              <w:t xml:space="preserve">Responsible </w:t>
            </w:r>
          </w:p>
          <w:p w14:paraId="3D6EFA39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  <w:r w:rsidRPr="00C533F7">
              <w:rPr>
                <w:rFonts w:asciiTheme="minorHAnsi" w:hAnsiTheme="minorHAnsi"/>
                <w:sz w:val="22"/>
                <w:szCs w:val="22"/>
              </w:rPr>
              <w:t>researcher(s)</w:t>
            </w:r>
          </w:p>
        </w:tc>
        <w:tc>
          <w:tcPr>
            <w:tcW w:w="3544" w:type="dxa"/>
            <w:gridSpan w:val="2"/>
            <w:vAlign w:val="center"/>
          </w:tcPr>
          <w:p w14:paraId="516A73E6" w14:textId="6D854698" w:rsidR="001A7FB5" w:rsidRPr="004F2370" w:rsidRDefault="001A7FB5" w:rsidP="00FB28EE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14:paraId="7BED1FA9" w14:textId="6E812C40" w:rsidR="001A7FB5" w:rsidRPr="00C533F7" w:rsidRDefault="001A7FB5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EG</w:t>
            </w: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 xml:space="preserve"> authori</w:t>
            </w:r>
            <w:r w:rsidR="009B7ACB">
              <w:rPr>
                <w:rFonts w:asciiTheme="minorHAnsi" w:hAnsiTheme="minorHAnsi"/>
                <w:b/>
                <w:sz w:val="22"/>
                <w:szCs w:val="22"/>
              </w:rPr>
              <w:t>zed</w:t>
            </w:r>
          </w:p>
        </w:tc>
        <w:tc>
          <w:tcPr>
            <w:tcW w:w="1604" w:type="dxa"/>
            <w:vAlign w:val="center"/>
          </w:tcPr>
          <w:p w14:paraId="52E47FD1" w14:textId="48FA84F4" w:rsidR="001A7FB5" w:rsidRPr="00C533F7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222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A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B7A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B7ACB" w:rsidRPr="00C533F7">
              <w:rPr>
                <w:rFonts w:asciiTheme="minorHAnsi" w:hAnsiTheme="minorHAnsi"/>
                <w:sz w:val="22"/>
                <w:szCs w:val="22"/>
              </w:rPr>
              <w:t>yes</w:t>
            </w:r>
            <w:r w:rsidR="009B7ACB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064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A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B7AC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1A7FB5" w:rsidRPr="00C533F7" w14:paraId="2DCE5D08" w14:textId="77777777" w:rsidTr="00215B31">
        <w:trPr>
          <w:trHeight w:val="850"/>
        </w:trPr>
        <w:tc>
          <w:tcPr>
            <w:tcW w:w="2395" w:type="dxa"/>
            <w:shd w:val="clear" w:color="auto" w:fill="BFBFBF" w:themeFill="background1" w:themeFillShade="BF"/>
            <w:vAlign w:val="center"/>
          </w:tcPr>
          <w:p w14:paraId="1409E11D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  <w:r w:rsidRPr="00C533F7">
              <w:rPr>
                <w:rFonts w:asciiTheme="minorHAnsi" w:hAnsiTheme="minorHAnsi"/>
                <w:sz w:val="22"/>
                <w:szCs w:val="22"/>
              </w:rPr>
              <w:t xml:space="preserve">Other people </w:t>
            </w:r>
          </w:p>
          <w:p w14:paraId="5A0DE0D6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  <w:r w:rsidRPr="00C533F7">
              <w:rPr>
                <w:rFonts w:asciiTheme="minorHAnsi" w:hAnsiTheme="minorHAnsi"/>
                <w:sz w:val="22"/>
                <w:szCs w:val="22"/>
              </w:rPr>
              <w:t>involved</w:t>
            </w:r>
          </w:p>
        </w:tc>
        <w:tc>
          <w:tcPr>
            <w:tcW w:w="3544" w:type="dxa"/>
            <w:gridSpan w:val="2"/>
            <w:vAlign w:val="center"/>
          </w:tcPr>
          <w:p w14:paraId="617760A2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BC32076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14:paraId="47C12123" w14:textId="13DD3AE6" w:rsidR="001A7FB5" w:rsidRPr="00C533F7" w:rsidRDefault="001A7FB5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EG</w:t>
            </w: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 xml:space="preserve"> authori</w:t>
            </w:r>
            <w:r w:rsidR="009B7ACB">
              <w:rPr>
                <w:rFonts w:asciiTheme="minorHAnsi" w:hAnsiTheme="minorHAnsi"/>
                <w:b/>
                <w:sz w:val="22"/>
                <w:szCs w:val="22"/>
              </w:rPr>
              <w:t>zed</w:t>
            </w:r>
          </w:p>
        </w:tc>
        <w:tc>
          <w:tcPr>
            <w:tcW w:w="1604" w:type="dxa"/>
            <w:vAlign w:val="center"/>
          </w:tcPr>
          <w:p w14:paraId="5721267D" w14:textId="75D83A59" w:rsidR="001A7FB5" w:rsidRPr="00C533F7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6060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A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B7A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B7ACB" w:rsidRPr="00C533F7">
              <w:rPr>
                <w:rFonts w:asciiTheme="minorHAnsi" w:hAnsiTheme="minorHAnsi"/>
                <w:sz w:val="22"/>
                <w:szCs w:val="22"/>
              </w:rPr>
              <w:t>yes</w:t>
            </w:r>
            <w:r w:rsidR="009B7ACB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0817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A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B7ACB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1A7FB5" w:rsidRPr="004458A4" w14:paraId="34C12B06" w14:textId="77777777" w:rsidTr="009B7ACB">
        <w:trPr>
          <w:trHeight w:val="680"/>
        </w:trPr>
        <w:tc>
          <w:tcPr>
            <w:tcW w:w="2395" w:type="dxa"/>
            <w:shd w:val="pct15" w:color="000000" w:fill="FFFFFF"/>
            <w:vAlign w:val="center"/>
          </w:tcPr>
          <w:p w14:paraId="60D3CAA7" w14:textId="78080DD1" w:rsidR="001A7FB5" w:rsidRPr="00C533F7" w:rsidRDefault="001A7FB5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Principal</w:t>
            </w:r>
            <w:r w:rsidR="009B7AC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9B7AC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F494A">
              <w:rPr>
                <w:rFonts w:asciiTheme="minorHAnsi" w:hAnsiTheme="minorHAnsi"/>
                <w:b/>
                <w:sz w:val="22"/>
                <w:szCs w:val="22"/>
              </w:rPr>
              <w:t>g</w:t>
            </w: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roup</w:t>
            </w:r>
          </w:p>
        </w:tc>
        <w:sdt>
          <w:sdtPr>
            <w:rPr>
              <w:rFonts w:asciiTheme="minorHAnsi" w:hAnsiTheme="minorHAnsi"/>
              <w:sz w:val="22"/>
              <w:szCs w:val="22"/>
              <w:lang w:val="de-DE"/>
            </w:rPr>
            <w:alias w:val="Lab / Group"/>
            <w:tag w:val="Lab / Group"/>
            <w:id w:val="-1814160891"/>
            <w:placeholder>
              <w:docPart w:val="DefaultPlaceholder_-1854013438"/>
            </w:placeholder>
            <w:temporary/>
            <w:dropDownList>
              <w:listItem w:displayText="Acoustics" w:value="Acoustics"/>
              <w:listItem w:displayText="Ambulatory Assessment in Psychology" w:value="Ambulatory Assessment in Psychology"/>
              <w:listItem w:displayText="Applied Neurocognitive Psychology" w:value="Applied Neurocognitive Psychology"/>
              <w:listItem w:displayText="Auditory Signal Processing" w:value="Auditory Signal Processing"/>
              <w:listItem w:displayText="Biological Psychology" w:value="Biological Psychology"/>
              <w:listItem w:displayText="Communication acoustics" w:value="Communication acoustics"/>
              <w:listItem w:displayText="Ear, Nose and Throat Medicine" w:value="Ear, Nose and Throat Medicine"/>
              <w:listItem w:displayText="Experimental Psychology" w:value="Experimental Psychology"/>
              <w:listItem w:displayText="Klinische Audiologie" w:value="Klinische Audiologie"/>
              <w:listItem w:displayText="Machine Learning" w:value="Machine Learning"/>
              <w:listItem w:displayText="Mathematical Psychology" w:value="Mathematical Psychology"/>
              <w:listItem w:displayText="Medical Physics" w:value="Medical Physics"/>
              <w:listItem w:displayText="Medical radiation physics" w:value="Medical radiation physics"/>
              <w:listItem w:displayText="Microscopy" w:value="Microscopy"/>
              <w:listItem w:displayText="Neurocognition and Functional Neurorehabilitation Group" w:value="Neurocognition and Functional Neurorehabilitation Group"/>
              <w:listItem w:displayText="Neurology" w:value="Neurology"/>
              <w:listItem w:displayText="Neurophysiology of everyday life" w:value="Neurophysiology of everyday life"/>
              <w:listItem w:displayText="Neuropsychology" w:value="Neuropsychology"/>
              <w:listItem w:displayText="Neurosurgery" w:value="Neurosurgery"/>
              <w:listItem w:displayText="Paediatrics and Adolescent Medicine" w:value="Paediatrics and Adolescent Medicine"/>
              <w:listItem w:displayText="Physiology and Modelling of Auditory Perception" w:value="Physiology and Modelling of Auditory Perception"/>
              <w:listItem w:displayText="Psychiatry and Psychotherapy" w:value="Psychiatry and Psychotherapy"/>
              <w:listItem w:displayText="Psychological Methods and Statistics" w:value="Psychological Methods and Statistics"/>
              <w:listItem w:displayText="Signal Processing" w:value="Signal Processing"/>
              <w:listItem w:displayText="Speech Technology and Hearing Aids" w:value="Speech Technology and Hearing Aids"/>
            </w:dropDownList>
          </w:sdtPr>
          <w:sdtContent>
            <w:tc>
              <w:tcPr>
                <w:tcW w:w="6849" w:type="dxa"/>
                <w:gridSpan w:val="5"/>
                <w:vAlign w:val="center"/>
              </w:tcPr>
              <w:p w14:paraId="38126533" w14:textId="76B846BB" w:rsidR="001A7FB5" w:rsidRPr="004458A4" w:rsidRDefault="00D07F6C" w:rsidP="00FB28EE">
                <w:pPr>
                  <w:rPr>
                    <w:rFonts w:asciiTheme="minorHAnsi" w:hAnsiTheme="minorHAnsi"/>
                    <w:sz w:val="22"/>
                    <w:szCs w:val="22"/>
                    <w:lang w:val="de-DE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  <w:lang w:val="de-DE"/>
                  </w:rPr>
                  <w:t>Biological Psychology</w:t>
                </w:r>
              </w:p>
            </w:tc>
          </w:sdtContent>
        </w:sdt>
      </w:tr>
      <w:tr w:rsidR="001A7FB5" w:rsidRPr="00C533F7" w14:paraId="7E246CBF" w14:textId="77777777" w:rsidTr="00D74CBE">
        <w:trPr>
          <w:trHeight w:val="680"/>
        </w:trPr>
        <w:tc>
          <w:tcPr>
            <w:tcW w:w="2395" w:type="dxa"/>
            <w:shd w:val="clear" w:color="auto" w:fill="BFBFBF" w:themeFill="background1" w:themeFillShade="BF"/>
            <w:vAlign w:val="center"/>
          </w:tcPr>
          <w:p w14:paraId="719C4252" w14:textId="1D72DA71" w:rsidR="001A7FB5" w:rsidRPr="00C533F7" w:rsidRDefault="001A7FB5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 xml:space="preserve">Study </w:t>
            </w:r>
            <w:r w:rsidR="009B7ACB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>ame</w:t>
            </w:r>
          </w:p>
        </w:tc>
        <w:tc>
          <w:tcPr>
            <w:tcW w:w="6849" w:type="dxa"/>
            <w:gridSpan w:val="5"/>
            <w:vAlign w:val="center"/>
          </w:tcPr>
          <w:p w14:paraId="12A92606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7FB5" w:rsidRPr="00C533F7" w14:paraId="186BB950" w14:textId="77777777" w:rsidTr="00E64469">
        <w:trPr>
          <w:trHeight w:val="680"/>
        </w:trPr>
        <w:tc>
          <w:tcPr>
            <w:tcW w:w="2395" w:type="dxa"/>
            <w:shd w:val="pct15" w:color="000000" w:fill="FFFFFF"/>
            <w:vAlign w:val="center"/>
          </w:tcPr>
          <w:p w14:paraId="1A2664AA" w14:textId="7A816B54" w:rsidR="001A7FB5" w:rsidRPr="00C533F7" w:rsidRDefault="00E64469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Study s</w:t>
            </w:r>
            <w:r w:rsidR="001A7FB5">
              <w:rPr>
                <w:rFonts w:asciiTheme="minorHAnsi" w:hAnsiTheme="minorHAnsi"/>
                <w:b/>
                <w:sz w:val="22"/>
                <w:szCs w:val="22"/>
              </w:rPr>
              <w:t xml:space="preserve">tarting </w:t>
            </w:r>
            <w:r w:rsidR="001A6744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2227" w:type="dxa"/>
            <w:vAlign w:val="center"/>
          </w:tcPr>
          <w:p w14:paraId="4DF08FD8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1" w:type="dxa"/>
            <w:gridSpan w:val="2"/>
            <w:shd w:val="clear" w:color="auto" w:fill="D9D9D9"/>
            <w:vAlign w:val="center"/>
          </w:tcPr>
          <w:p w14:paraId="20CB3341" w14:textId="3EAB38BB" w:rsidR="001A7FB5" w:rsidRPr="00C533F7" w:rsidRDefault="00E64469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Study e</w:t>
            </w:r>
            <w:r w:rsidR="001A7FB5">
              <w:rPr>
                <w:rFonts w:asciiTheme="minorHAnsi" w:hAnsiTheme="minorHAnsi"/>
                <w:b/>
                <w:sz w:val="22"/>
                <w:szCs w:val="22"/>
              </w:rPr>
              <w:t xml:space="preserve">nd </w:t>
            </w:r>
            <w:r w:rsidR="001A6744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  <w:r w:rsidR="001A7FB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11" w:type="dxa"/>
            <w:gridSpan w:val="2"/>
            <w:vAlign w:val="center"/>
          </w:tcPr>
          <w:p w14:paraId="2E79F9AA" w14:textId="77777777" w:rsidR="001A7FB5" w:rsidRPr="00C533F7" w:rsidRDefault="001A7FB5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B101A2" w14:textId="77777777" w:rsidR="001A7FB5" w:rsidRPr="00D42CA0" w:rsidRDefault="001A7FB5" w:rsidP="00FB28EE">
      <w:pPr>
        <w:rPr>
          <w:rFonts w:asciiTheme="minorHAnsi" w:hAnsiTheme="minorHAnsi"/>
          <w:sz w:val="8"/>
          <w:szCs w:val="8"/>
        </w:rPr>
      </w:pPr>
    </w:p>
    <w:tbl>
      <w:tblPr>
        <w:tblW w:w="92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50"/>
        <w:gridCol w:w="1130"/>
        <w:gridCol w:w="146"/>
        <w:gridCol w:w="850"/>
        <w:gridCol w:w="563"/>
        <w:gridCol w:w="571"/>
        <w:gridCol w:w="851"/>
        <w:gridCol w:w="988"/>
        <w:gridCol w:w="280"/>
        <w:gridCol w:w="858"/>
        <w:gridCol w:w="1179"/>
      </w:tblGrid>
      <w:tr w:rsidR="001A7FB5" w:rsidRPr="00C533F7" w14:paraId="664AC54C" w14:textId="77777777" w:rsidTr="00D42CA0">
        <w:tc>
          <w:tcPr>
            <w:tcW w:w="9244" w:type="dxa"/>
            <w:gridSpan w:val="12"/>
            <w:tcBorders>
              <w:top w:val="double" w:sz="4" w:space="0" w:color="auto"/>
            </w:tcBorders>
          </w:tcPr>
          <w:p w14:paraId="5C98A04E" w14:textId="6320BA92" w:rsidR="001A7FB5" w:rsidRPr="00C533F7" w:rsidRDefault="009D74D3" w:rsidP="00FB28EE">
            <w:pPr>
              <w:rPr>
                <w:rFonts w:asciiTheme="minorHAnsi" w:hAnsiTheme="minorHAnsi"/>
                <w:b/>
                <w:smallCaps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mallCaps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b/>
                <w:smallCaps/>
                <w:sz w:val="22"/>
                <w:szCs w:val="22"/>
              </w:rPr>
              <w:t>canning</w:t>
            </w:r>
            <w:r w:rsidRPr="00C533F7">
              <w:rPr>
                <w:rFonts w:asciiTheme="minorHAnsi" w:hAnsiTheme="minorHAnsi"/>
                <w:b/>
                <w:smallCap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mallCaps/>
                <w:sz w:val="22"/>
                <w:szCs w:val="22"/>
              </w:rPr>
              <w:t>Setup</w:t>
            </w:r>
          </w:p>
        </w:tc>
      </w:tr>
      <w:tr w:rsidR="00B83C68" w:rsidRPr="00C533F7" w14:paraId="7EE6C978" w14:textId="77777777" w:rsidTr="00A77288">
        <w:trPr>
          <w:trHeight w:val="504"/>
        </w:trPr>
        <w:tc>
          <w:tcPr>
            <w:tcW w:w="1828" w:type="dxa"/>
            <w:gridSpan w:val="2"/>
            <w:vMerge w:val="restart"/>
            <w:shd w:val="pct15" w:color="000000" w:fill="FFFFFF"/>
            <w:vAlign w:val="center"/>
          </w:tcPr>
          <w:p w14:paraId="77802D33" w14:textId="39B087D7" w:rsidR="00B83C68" w:rsidRPr="00C533F7" w:rsidRDefault="00D01759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B83C68" w:rsidRPr="00C533F7">
              <w:rPr>
                <w:rFonts w:asciiTheme="minorHAnsi" w:hAnsiTheme="minorHAnsi"/>
                <w:b/>
                <w:sz w:val="22"/>
                <w:szCs w:val="22"/>
              </w:rPr>
              <w:t>etup</w:t>
            </w:r>
          </w:p>
          <w:p w14:paraId="0B52FBA3" w14:textId="4C7CE469" w:rsidR="00B83C68" w:rsidRDefault="00B83C68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5251EA1" w14:textId="4F924F1F" w:rsidR="00B83C68" w:rsidRPr="007F5198" w:rsidRDefault="00B83C68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533F7">
              <w:rPr>
                <w:rFonts w:asciiTheme="minorHAnsi" w:hAnsiTheme="minorHAnsi"/>
                <w:b/>
                <w:sz w:val="22"/>
                <w:szCs w:val="22"/>
              </w:rPr>
              <w:t xml:space="preserve">add </w:t>
            </w:r>
            <w:r w:rsidRPr="00C4539C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supplement document</w:t>
            </w:r>
            <w:r w:rsidR="007F519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7F5198">
              <w:rPr>
                <w:rFonts w:asciiTheme="minorHAnsi" w:hAnsiTheme="minorHAnsi"/>
                <w:b/>
                <w:sz w:val="22"/>
                <w:szCs w:val="22"/>
              </w:rPr>
              <w:br/>
              <w:t>for additional information</w:t>
            </w:r>
          </w:p>
        </w:tc>
        <w:tc>
          <w:tcPr>
            <w:tcW w:w="2689" w:type="dxa"/>
            <w:gridSpan w:val="4"/>
            <w:vAlign w:val="center"/>
          </w:tcPr>
          <w:p w14:paraId="0BFF0672" w14:textId="3F2D0E1E" w:rsidR="00B83C68" w:rsidRDefault="00B83C68" w:rsidP="00FB28E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Dewar position</w:t>
            </w:r>
          </w:p>
          <w:p w14:paraId="29C0733D" w14:textId="60967D68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7089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83C68">
              <w:rPr>
                <w:rFonts w:asciiTheme="minorHAnsi" w:hAnsiTheme="minorHAnsi"/>
                <w:sz w:val="20"/>
              </w:rPr>
              <w:t>0°</w:t>
            </w:r>
            <w:r w:rsidR="00B83C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7110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>
              <w:rPr>
                <w:rFonts w:asciiTheme="minorHAnsi" w:hAnsiTheme="minorHAnsi"/>
                <w:sz w:val="22"/>
                <w:szCs w:val="22"/>
              </w:rPr>
              <w:t xml:space="preserve"> 6</w:t>
            </w:r>
            <w:r w:rsidR="00B83C68">
              <w:rPr>
                <w:rFonts w:asciiTheme="minorHAnsi" w:hAnsiTheme="minorHAnsi"/>
                <w:sz w:val="20"/>
              </w:rPr>
              <w:t xml:space="preserve">0°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9517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D3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>
              <w:rPr>
                <w:rFonts w:asciiTheme="minorHAnsi" w:hAnsiTheme="minorHAnsi"/>
                <w:sz w:val="22"/>
                <w:szCs w:val="22"/>
              </w:rPr>
              <w:t xml:space="preserve"> 6</w:t>
            </w:r>
            <w:r w:rsidR="00B83C68">
              <w:rPr>
                <w:rFonts w:asciiTheme="minorHAnsi" w:hAnsiTheme="minorHAnsi"/>
                <w:sz w:val="20"/>
              </w:rPr>
              <w:t>8°</w:t>
            </w:r>
          </w:p>
        </w:tc>
        <w:tc>
          <w:tcPr>
            <w:tcW w:w="2410" w:type="dxa"/>
            <w:gridSpan w:val="3"/>
            <w:vAlign w:val="center"/>
          </w:tcPr>
          <w:p w14:paraId="5D5DFE16" w14:textId="60676D87" w:rsidR="00B83C68" w:rsidRPr="00A31484" w:rsidRDefault="00B83C68" w:rsidP="00FB28E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Data sampling at</w:t>
            </w:r>
            <w:r>
              <w:rPr>
                <w:rFonts w:asciiTheme="minorHAnsi" w:hAnsiTheme="minorHAnsi"/>
                <w:sz w:val="20"/>
              </w:rPr>
              <w:br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136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10117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3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5824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F9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5 kHz</w:t>
            </w:r>
          </w:p>
        </w:tc>
        <w:tc>
          <w:tcPr>
            <w:tcW w:w="2317" w:type="dxa"/>
            <w:gridSpan w:val="3"/>
            <w:vAlign w:val="center"/>
          </w:tcPr>
          <w:p w14:paraId="0F3BA99E" w14:textId="2C1FF655" w:rsidR="00B83C68" w:rsidRPr="009A3EAD" w:rsidRDefault="00B83C68" w:rsidP="00FB28E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High-pass filter action at</w:t>
            </w:r>
            <w:r>
              <w:rPr>
                <w:rFonts w:asciiTheme="minorHAnsi" w:hAnsiTheme="minorHAnsi"/>
                <w:sz w:val="20"/>
              </w:rPr>
              <w:br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6572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</w:rPr>
              <w:t>dc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1826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</w:rPr>
              <w:t>.03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6008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.1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5091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>10Hz</w:t>
            </w:r>
          </w:p>
        </w:tc>
      </w:tr>
      <w:tr w:rsidR="00B83C68" w:rsidRPr="00C533F7" w14:paraId="6CFD94B1" w14:textId="77777777" w:rsidTr="00A77288">
        <w:trPr>
          <w:trHeight w:val="414"/>
        </w:trPr>
        <w:tc>
          <w:tcPr>
            <w:tcW w:w="1828" w:type="dxa"/>
            <w:gridSpan w:val="2"/>
            <w:vMerge/>
            <w:shd w:val="pct15" w:color="000000" w:fill="FFFFFF"/>
            <w:vAlign w:val="center"/>
          </w:tcPr>
          <w:p w14:paraId="76CBEDD6" w14:textId="77777777" w:rsidR="00B83C68" w:rsidRPr="00C533F7" w:rsidRDefault="00B83C68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087024A7" w14:textId="55E427F1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432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 w:rsidRPr="00A31484">
              <w:rPr>
                <w:rFonts w:asciiTheme="minorHAnsi" w:hAnsiTheme="minorHAnsi"/>
                <w:sz w:val="20"/>
              </w:rPr>
              <w:t xml:space="preserve"> IAS</w:t>
            </w:r>
          </w:p>
        </w:tc>
        <w:tc>
          <w:tcPr>
            <w:tcW w:w="1559" w:type="dxa"/>
            <w:gridSpan w:val="3"/>
            <w:vAlign w:val="center"/>
          </w:tcPr>
          <w:p w14:paraId="5B110FEF" w14:textId="5D19106B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7155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 w:rsidRPr="00F47F84">
              <w:rPr>
                <w:rFonts w:asciiTheme="minorHAnsi" w:hAnsiTheme="minorHAnsi"/>
                <w:color w:val="FFFFFF" w:themeColor="background1"/>
                <w:sz w:val="20"/>
              </w:rPr>
              <w:t>c</w:t>
            </w:r>
            <w:r w:rsidR="00B83C68">
              <w:rPr>
                <w:rFonts w:asciiTheme="minorHAnsi" w:hAnsiTheme="minorHAnsi"/>
                <w:sz w:val="20"/>
              </w:rPr>
              <w:t xml:space="preserve">HPI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264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>
              <w:rPr>
                <w:rFonts w:asciiTheme="minorHAnsi" w:hAnsiTheme="minorHAnsi"/>
                <w:sz w:val="20"/>
              </w:rPr>
              <w:t xml:space="preserve"> cHPI</w:t>
            </w:r>
          </w:p>
        </w:tc>
        <w:tc>
          <w:tcPr>
            <w:tcW w:w="2410" w:type="dxa"/>
            <w:gridSpan w:val="3"/>
            <w:vAlign w:val="center"/>
          </w:tcPr>
          <w:p w14:paraId="744C5245" w14:textId="3960E42E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972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 w:rsidRPr="00F47F84">
              <w:rPr>
                <w:rFonts w:asciiTheme="minorHAnsi" w:hAnsiTheme="minorHAnsi"/>
                <w:color w:val="FFFFFF" w:themeColor="background1"/>
                <w:sz w:val="20"/>
              </w:rPr>
              <w:t>c</w:t>
            </w:r>
            <w:r w:rsidR="0075310B">
              <w:rPr>
                <w:rFonts w:asciiTheme="minorHAnsi" w:hAnsiTheme="minorHAnsi"/>
                <w:sz w:val="20"/>
              </w:rPr>
              <w:t xml:space="preserve">STI101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545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0"/>
              </w:rPr>
              <w:t xml:space="preserve"> STI102</w:t>
            </w:r>
          </w:p>
        </w:tc>
        <w:tc>
          <w:tcPr>
            <w:tcW w:w="2317" w:type="dxa"/>
            <w:gridSpan w:val="3"/>
            <w:vAlign w:val="center"/>
          </w:tcPr>
          <w:p w14:paraId="3D547AF3" w14:textId="2ED570C2" w:rsidR="00B83C68" w:rsidRPr="00A31484" w:rsidRDefault="00000000" w:rsidP="00FB28EE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2210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C6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3C68">
              <w:rPr>
                <w:rFonts w:asciiTheme="minorHAnsi" w:hAnsiTheme="minorHAnsi"/>
                <w:sz w:val="20"/>
              </w:rPr>
              <w:t xml:space="preserve"> Audio headset</w:t>
            </w:r>
          </w:p>
        </w:tc>
      </w:tr>
      <w:tr w:rsidR="00B83C68" w:rsidRPr="00C533F7" w14:paraId="72197F7D" w14:textId="77777777" w:rsidTr="00A77288">
        <w:trPr>
          <w:trHeight w:val="391"/>
        </w:trPr>
        <w:tc>
          <w:tcPr>
            <w:tcW w:w="1828" w:type="dxa"/>
            <w:gridSpan w:val="2"/>
            <w:vMerge/>
            <w:shd w:val="pct15" w:color="000000" w:fill="FFFFFF"/>
            <w:vAlign w:val="center"/>
          </w:tcPr>
          <w:p w14:paraId="573E3107" w14:textId="77777777" w:rsidR="00B83C68" w:rsidRPr="00C533F7" w:rsidRDefault="00B83C68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vAlign w:val="center"/>
          </w:tcPr>
          <w:p w14:paraId="35D85D12" w14:textId="68CCE666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9924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0"/>
              </w:rPr>
              <w:t xml:space="preserve"> Visual projection</w:t>
            </w:r>
          </w:p>
        </w:tc>
        <w:tc>
          <w:tcPr>
            <w:tcW w:w="2410" w:type="dxa"/>
            <w:gridSpan w:val="3"/>
            <w:vAlign w:val="center"/>
          </w:tcPr>
          <w:p w14:paraId="243E857B" w14:textId="2BBF43F8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4185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0"/>
              </w:rPr>
              <w:t xml:space="preserve"> Eye tracking</w:t>
            </w:r>
          </w:p>
        </w:tc>
        <w:tc>
          <w:tcPr>
            <w:tcW w:w="2317" w:type="dxa"/>
            <w:gridSpan w:val="3"/>
            <w:vAlign w:val="center"/>
          </w:tcPr>
          <w:p w14:paraId="0D939721" w14:textId="5A7E64F8" w:rsidR="00B83C68" w:rsidRPr="00A31484" w:rsidRDefault="00000000" w:rsidP="00FB28EE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6159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0"/>
              </w:rPr>
              <w:t xml:space="preserve"> Electrical stimulator</w:t>
            </w:r>
          </w:p>
        </w:tc>
      </w:tr>
      <w:tr w:rsidR="0075310B" w:rsidRPr="00C533F7" w14:paraId="702F1439" w14:textId="77777777" w:rsidTr="00406E34">
        <w:trPr>
          <w:trHeight w:val="694"/>
        </w:trPr>
        <w:tc>
          <w:tcPr>
            <w:tcW w:w="1828" w:type="dxa"/>
            <w:gridSpan w:val="2"/>
            <w:vMerge/>
            <w:shd w:val="pct15" w:color="000000" w:fill="FFFFFF"/>
            <w:vAlign w:val="center"/>
          </w:tcPr>
          <w:p w14:paraId="5073515D" w14:textId="77777777" w:rsidR="0075310B" w:rsidRPr="00C533F7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vMerge w:val="restart"/>
            <w:vAlign w:val="center"/>
          </w:tcPr>
          <w:p w14:paraId="304B2415" w14:textId="1A1624E3" w:rsidR="0075310B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</w:rPr>
              <w:t>Response button boxes:</w:t>
            </w:r>
          </w:p>
          <w:p w14:paraId="438B51EF" w14:textId="1CAE1066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496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5310B">
              <w:rPr>
                <w:rFonts w:asciiTheme="minorHAnsi" w:hAnsiTheme="minorHAnsi"/>
                <w:sz w:val="20"/>
              </w:rPr>
              <w:t xml:space="preserve">pad 1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3642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pad 2</w:t>
            </w:r>
          </w:p>
          <w:p w14:paraId="6DF7EA78" w14:textId="18CABC26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34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2-button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7950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2-button</w:t>
            </w:r>
          </w:p>
          <w:p w14:paraId="0D5C5921" w14:textId="5C6AEBA5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159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4-button box</w:t>
            </w:r>
          </w:p>
          <w:p w14:paraId="29CB4CC6" w14:textId="7D74D091" w:rsidR="0075310B" w:rsidRPr="00A65FDF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4911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5-button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7864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5-button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14:paraId="3B62357E" w14:textId="55BD11DF" w:rsidR="0075310B" w:rsidRDefault="0075310B" w:rsidP="00FB28E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Trigger handling with STI:</w:t>
            </w:r>
          </w:p>
          <w:p w14:paraId="2AA58ACF" w14:textId="555EA575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8111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Parallel port (</w:t>
            </w:r>
            <w:r w:rsidR="0075310B">
              <w:rPr>
                <w:rFonts w:asciiTheme="minorHAnsi" w:hAnsiTheme="minorHAnsi"/>
                <w:sz w:val="20"/>
              </w:rPr>
              <w:t>Stim-PC)</w:t>
            </w:r>
          </w:p>
          <w:p w14:paraId="2BCAEA30" w14:textId="48548C5A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412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VPixx</w:t>
            </w:r>
          </w:p>
          <w:p w14:paraId="2286F5C0" w14:textId="7BCCF1BF" w:rsidR="0075310B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2941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Audio interface</w:t>
            </w:r>
          </w:p>
          <w:p w14:paraId="774D0D16" w14:textId="566D4D12" w:rsidR="0075310B" w:rsidRPr="00421C00" w:rsidRDefault="00000000" w:rsidP="00FB28E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794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1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5310B">
              <w:rPr>
                <w:rFonts w:asciiTheme="minorHAnsi" w:hAnsiTheme="minorHAnsi"/>
                <w:sz w:val="22"/>
                <w:szCs w:val="22"/>
              </w:rPr>
              <w:t xml:space="preserve"> Stimulator</w:t>
            </w:r>
          </w:p>
        </w:tc>
        <w:tc>
          <w:tcPr>
            <w:tcW w:w="2317" w:type="dxa"/>
            <w:gridSpan w:val="3"/>
            <w:vAlign w:val="center"/>
          </w:tcPr>
          <w:p w14:paraId="1A6357E1" w14:textId="1D2805F6" w:rsidR="0075310B" w:rsidRDefault="0075310B" w:rsidP="00FB28E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EEG-channels</w:t>
            </w:r>
            <w:r>
              <w:rPr>
                <w:rFonts w:asciiTheme="minorHAnsi" w:hAnsiTheme="minorHAnsi"/>
                <w:sz w:val="20"/>
              </w:rPr>
              <w:br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2804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32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6628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64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0367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128</w:t>
            </w:r>
          </w:p>
        </w:tc>
      </w:tr>
      <w:tr w:rsidR="0075310B" w:rsidRPr="00C533F7" w14:paraId="57FF175D" w14:textId="77777777" w:rsidTr="00406E34">
        <w:trPr>
          <w:trHeight w:val="694"/>
        </w:trPr>
        <w:tc>
          <w:tcPr>
            <w:tcW w:w="1828" w:type="dxa"/>
            <w:gridSpan w:val="2"/>
            <w:vMerge/>
            <w:shd w:val="pct15" w:color="000000" w:fill="FFFFFF"/>
            <w:vAlign w:val="center"/>
          </w:tcPr>
          <w:p w14:paraId="7E4F3DB4" w14:textId="77777777" w:rsidR="0075310B" w:rsidRPr="00C533F7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vMerge/>
            <w:vAlign w:val="center"/>
          </w:tcPr>
          <w:p w14:paraId="40FF303B" w14:textId="77777777" w:rsidR="0075310B" w:rsidRDefault="0075310B" w:rsidP="00FB28E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14:paraId="18EA1B6E" w14:textId="77777777" w:rsidR="0075310B" w:rsidRDefault="0075310B" w:rsidP="00FB28E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6662E407" w14:textId="02112A18" w:rsidR="0075310B" w:rsidRPr="007D7F08" w:rsidRDefault="0075310B" w:rsidP="00FB28EE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7D7F08">
              <w:rPr>
                <w:rFonts w:asciiTheme="minorHAnsi" w:hAnsiTheme="minorHAnsi"/>
                <w:i/>
                <w:sz w:val="20"/>
              </w:rPr>
              <w:t>Wiring and cabling</w:t>
            </w:r>
          </w:p>
          <w:p w14:paraId="682B1630" w14:textId="1DD097F9" w:rsidR="0075310B" w:rsidRDefault="0075310B" w:rsidP="00FB28EE">
            <w:pPr>
              <w:rPr>
                <w:rFonts w:asciiTheme="minorHAnsi" w:hAnsiTheme="minorHAnsi"/>
                <w:sz w:val="20"/>
              </w:rPr>
            </w:pPr>
            <w:r w:rsidRPr="007D7F08">
              <w:rPr>
                <w:rFonts w:asciiTheme="minorHAnsi" w:hAnsiTheme="minorHAnsi"/>
                <w:i/>
                <w:sz w:val="16"/>
                <w:szCs w:val="16"/>
              </w:rPr>
              <w:t>(add supplement document)</w:t>
            </w:r>
          </w:p>
        </w:tc>
      </w:tr>
      <w:tr w:rsidR="0075310B" w:rsidRPr="00C533F7" w14:paraId="208C0DC1" w14:textId="77777777" w:rsidTr="00D74CBE">
        <w:tblPrEx>
          <w:tblCellMar>
            <w:left w:w="57" w:type="dxa"/>
            <w:right w:w="57" w:type="dxa"/>
          </w:tblCellMar>
        </w:tblPrEx>
        <w:trPr>
          <w:trHeight w:val="121"/>
        </w:trPr>
        <w:tc>
          <w:tcPr>
            <w:tcW w:w="978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B60B491" w14:textId="4DD1C69E" w:rsidR="0075310B" w:rsidRPr="00C533F7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BIO channel</w:t>
            </w:r>
            <w:r w:rsidR="00406E34">
              <w:rPr>
                <w:rFonts w:asciiTheme="minorHAnsi" w:hAnsiTheme="minorHAnsi"/>
                <w:b/>
                <w:sz w:val="22"/>
                <w:szCs w:val="22"/>
              </w:rPr>
              <w:t>s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73A5AD2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01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7FC2732" w14:textId="13030DF0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172E7766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F788135" w14:textId="5A80B862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28BA849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03</w:t>
            </w:r>
          </w:p>
        </w:tc>
        <w:tc>
          <w:tcPr>
            <w:tcW w:w="126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D019224" w14:textId="4E7D9360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499AF41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04</w:t>
            </w:r>
          </w:p>
        </w:tc>
        <w:tc>
          <w:tcPr>
            <w:tcW w:w="1179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050384A" w14:textId="6701A166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6B591B25" w14:textId="77777777" w:rsidTr="00D74CBE">
        <w:tblPrEx>
          <w:tblCellMar>
            <w:left w:w="57" w:type="dxa"/>
            <w:right w:w="57" w:type="dxa"/>
          </w:tblCellMar>
        </w:tblPrEx>
        <w:trPr>
          <w:trHeight w:val="11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58E4CF22" w14:textId="77777777" w:rsidR="0075310B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34049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B4389" w14:textId="73A3543B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D600F0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8AC618" w14:textId="3FBB7DCD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4A146E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DE7312" w14:textId="3C6301D5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C0A70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F11FAE" w14:textId="0DA17B83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0F795C89" w14:textId="77777777" w:rsidTr="00D74CBE">
        <w:tblPrEx>
          <w:tblCellMar>
            <w:left w:w="57" w:type="dxa"/>
            <w:right w:w="57" w:type="dxa"/>
          </w:tblCellMar>
        </w:tblPrEx>
        <w:trPr>
          <w:trHeight w:val="11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43E5EED5" w14:textId="77777777" w:rsidR="0075310B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7C84D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84329" w14:textId="4704824E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EC8A53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5574F" w14:textId="3932B23C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8490B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F33C41" w14:textId="5958711D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065CF0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BIO 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5B5931" w14:textId="041E5743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7006ED40" w14:textId="77777777" w:rsidTr="001558CD">
        <w:tblPrEx>
          <w:tblCellMar>
            <w:left w:w="57" w:type="dxa"/>
            <w:right w:w="57" w:type="dxa"/>
          </w:tblCellMar>
        </w:tblPrEx>
        <w:trPr>
          <w:trHeight w:val="121"/>
        </w:trPr>
        <w:tc>
          <w:tcPr>
            <w:tcW w:w="978" w:type="dxa"/>
            <w:vMerge w:val="restart"/>
            <w:tcBorders>
              <w:top w:val="double" w:sz="4" w:space="0" w:color="auto"/>
            </w:tcBorders>
            <w:shd w:val="pct15" w:color="000000" w:fill="FFFFFF"/>
            <w:vAlign w:val="center"/>
          </w:tcPr>
          <w:p w14:paraId="166CFB0C" w14:textId="1478ABA8" w:rsidR="0075310B" w:rsidRPr="00C533F7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MISC channel</w:t>
            </w:r>
            <w:r w:rsidR="00406E34">
              <w:rPr>
                <w:rFonts w:asciiTheme="minorHAnsi" w:hAnsiTheme="minorHAnsi"/>
                <w:b/>
                <w:sz w:val="22"/>
                <w:szCs w:val="22"/>
              </w:rPr>
              <w:t>s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A66878E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01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DE7AC6F" w14:textId="76508761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4D584B1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BCF1D8D" w14:textId="1294783D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90128EA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03</w:t>
            </w:r>
          </w:p>
        </w:tc>
        <w:tc>
          <w:tcPr>
            <w:tcW w:w="126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3AD948D" w14:textId="1E9298EB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AE9D678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04</w:t>
            </w:r>
          </w:p>
        </w:tc>
        <w:tc>
          <w:tcPr>
            <w:tcW w:w="1179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5288F1C" w14:textId="7D1A0975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11BB48D0" w14:textId="77777777" w:rsidTr="001558CD">
        <w:tblPrEx>
          <w:tblCellMar>
            <w:left w:w="57" w:type="dxa"/>
            <w:right w:w="57" w:type="dxa"/>
          </w:tblCellMar>
        </w:tblPrEx>
        <w:trPr>
          <w:trHeight w:val="119"/>
        </w:trPr>
        <w:tc>
          <w:tcPr>
            <w:tcW w:w="978" w:type="dxa"/>
            <w:vMerge/>
            <w:shd w:val="pct15" w:color="000000" w:fill="FFFFFF"/>
            <w:vAlign w:val="center"/>
          </w:tcPr>
          <w:p w14:paraId="7A9831C8" w14:textId="77777777" w:rsidR="0075310B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93BAE8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BAAF61" w14:textId="6FF24D7E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2797FB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E70178" w14:textId="5102CAB6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D8AD47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01B47" w14:textId="40EBBDAF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4C4D4E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9365F5" w14:textId="243AAEB0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1415EA19" w14:textId="77777777" w:rsidTr="001558CD">
        <w:tblPrEx>
          <w:tblCellMar>
            <w:left w:w="57" w:type="dxa"/>
            <w:right w:w="57" w:type="dxa"/>
          </w:tblCellMar>
        </w:tblPrEx>
        <w:trPr>
          <w:trHeight w:val="119"/>
        </w:trPr>
        <w:tc>
          <w:tcPr>
            <w:tcW w:w="978" w:type="dxa"/>
            <w:vMerge/>
            <w:shd w:val="pct15" w:color="000000" w:fill="FFFFFF"/>
            <w:vAlign w:val="center"/>
          </w:tcPr>
          <w:p w14:paraId="60500DF9" w14:textId="77777777" w:rsidR="0075310B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9DEA3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4E876" w14:textId="5DCD6934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EFC9F3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7035B" w14:textId="0194578F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10310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D8AA14" w14:textId="328600FF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76583" w14:textId="77777777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MISC 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189F2" w14:textId="3D8B46C9" w:rsidR="0075310B" w:rsidRPr="00C533F7" w:rsidRDefault="0075310B" w:rsidP="00FB28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310B" w:rsidRPr="00C533F7" w14:paraId="6FF4AC6B" w14:textId="77777777" w:rsidTr="00D74CBE">
        <w:tblPrEx>
          <w:tblCellMar>
            <w:left w:w="57" w:type="dxa"/>
            <w:right w:w="57" w:type="dxa"/>
          </w:tblCellMar>
        </w:tblPrEx>
        <w:trPr>
          <w:trHeight w:val="93"/>
        </w:trPr>
        <w:tc>
          <w:tcPr>
            <w:tcW w:w="978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CCE291B" w14:textId="56C0BD25" w:rsidR="0075310B" w:rsidRPr="00C533F7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STI</w:t>
            </w:r>
            <w:r w:rsidR="00C5473A">
              <w:rPr>
                <w:rFonts w:asciiTheme="minorHAnsi" w:hAnsiTheme="minorHAnsi"/>
                <w:b/>
                <w:sz w:val="22"/>
                <w:szCs w:val="22"/>
              </w:rPr>
              <w:t>101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channel</w:t>
            </w:r>
            <w:r w:rsidR="00406E34">
              <w:rPr>
                <w:rFonts w:asciiTheme="minorHAnsi" w:hAnsiTheme="minorHAnsi"/>
                <w:b/>
                <w:sz w:val="22"/>
                <w:szCs w:val="22"/>
              </w:rPr>
              <w:t>s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1C0BDEBB" w14:textId="47BA4725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 w:rsidR="003A4342"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01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E6C7152" w14:textId="3229E086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14411E8" w14:textId="1E108977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 w:rsidR="003A4342"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3A434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B6FD72F" w14:textId="54BB9DA3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C9F011C" w14:textId="1810AAC0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 w:rsidR="003A4342"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3A434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126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AFA839D" w14:textId="359F7EDC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797DC00" w14:textId="575E0CBE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 w:rsidR="003A4342"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3A434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7DFCE28" w14:textId="40C3DCD4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A4342" w:rsidRPr="00C533F7" w14:paraId="5DD71672" w14:textId="77777777" w:rsidTr="00D74CBE">
        <w:tblPrEx>
          <w:tblCellMar>
            <w:left w:w="57" w:type="dxa"/>
            <w:right w:w="57" w:type="dxa"/>
          </w:tblCellMar>
        </w:tblPrEx>
        <w:trPr>
          <w:trHeight w:val="93"/>
        </w:trPr>
        <w:tc>
          <w:tcPr>
            <w:tcW w:w="978" w:type="dxa"/>
            <w:vMerge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BA8E91B" w14:textId="77777777" w:rsidR="003A4342" w:rsidRDefault="003A4342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037BF7" w14:textId="7B65B7DA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B76D53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E9E4A5" w14:textId="08475F9F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F53919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9C65E6" w14:textId="2BFB777E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DFF06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D542F" w14:textId="2B5AF292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036219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A4342" w:rsidRPr="00C533F7" w14:paraId="63210811" w14:textId="77777777" w:rsidTr="00D74CBE">
        <w:tblPrEx>
          <w:tblCellMar>
            <w:left w:w="57" w:type="dxa"/>
            <w:right w:w="57" w:type="dxa"/>
          </w:tblCellMar>
        </w:tblPrEx>
        <w:trPr>
          <w:trHeight w:val="93"/>
        </w:trPr>
        <w:tc>
          <w:tcPr>
            <w:tcW w:w="978" w:type="dxa"/>
            <w:vMerge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FE3F9CA" w14:textId="77777777" w:rsidR="003A4342" w:rsidRDefault="003A4342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F28B3B" w14:textId="45ED4A26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D446E7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B0D80D" w14:textId="780FBB1E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5D0CD1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C17A34" w14:textId="1F044CE6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79FEC9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3037BD" w14:textId="6A4C90AD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73BE1" w14:textId="77777777" w:rsidR="003A4342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5310B" w:rsidRPr="00C533F7" w14:paraId="030042EC" w14:textId="77777777" w:rsidTr="00D74CBE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1887878C" w14:textId="77777777" w:rsidR="0075310B" w:rsidRDefault="0075310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67D74F" w14:textId="7F6F395C" w:rsidR="0075310B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BBB630" w14:textId="77777777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4903AA" w14:textId="707DA3E1" w:rsidR="0075310B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E5B62" w14:textId="77777777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A4BB82" w14:textId="360B6FB5" w:rsidR="0075310B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BA3C46" w14:textId="77777777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A71F4B" w14:textId="1919258F" w:rsidR="0075310B" w:rsidRPr="00E37480" w:rsidRDefault="003A4342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688697" w14:textId="77777777" w:rsidR="0075310B" w:rsidRPr="00E37480" w:rsidRDefault="0075310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57BFB" w:rsidRPr="00C533F7" w14:paraId="346F05D9" w14:textId="77777777" w:rsidTr="00D74CBE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2FAE6686" w14:textId="77777777" w:rsidR="00757BFB" w:rsidRDefault="00757BF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FE896" w14:textId="33055BC0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AAE64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F0FB62" w14:textId="360EB9A4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E8BC43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B3221" w14:textId="05940E74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EE306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281826" w14:textId="7DE3F31F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3341C5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57BFB" w:rsidRPr="00C533F7" w14:paraId="3FFE1FF5" w14:textId="77777777" w:rsidTr="00D74CBE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4608E1A5" w14:textId="77777777" w:rsidR="00757BFB" w:rsidRDefault="00757BF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C53E46" w14:textId="2CCBEA28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2DA45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C76E9" w14:textId="06EAD4BC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5AAD93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1AD94" w14:textId="0D03607E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CE40D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35A608" w14:textId="2CFEAF24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F5C8A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57BFB" w:rsidRPr="00C533F7" w14:paraId="0D6E76CE" w14:textId="77777777" w:rsidTr="00D74CBE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clear" w:color="auto" w:fill="BFBFBF" w:themeFill="background1" w:themeFillShade="BF"/>
            <w:vAlign w:val="center"/>
          </w:tcPr>
          <w:p w14:paraId="18C40A61" w14:textId="77777777" w:rsidR="00757BFB" w:rsidRDefault="00757BF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CEF771" w14:textId="0A027BBF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 w:rsidR="00757BFB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7797A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C057A" w14:textId="16DF0F3C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6AF016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962DF" w14:textId="49B476F0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A2C78C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E2B17" w14:textId="75678330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7D40A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57BFB" w:rsidRPr="00C533F7" w14:paraId="68EC04E4" w14:textId="77777777" w:rsidTr="00D74CBE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E6036E5" w14:textId="77777777" w:rsidR="00757BFB" w:rsidRDefault="00757BFB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C26EFEB" w14:textId="3BF63371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CCEE69C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871B926" w14:textId="6AA41F8B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DD8D5C6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28DE738" w14:textId="7783C9A4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8EC2476" w14:textId="77777777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63FA9E4" w14:textId="66998BFB" w:rsidR="00757BFB" w:rsidRPr="00E37480" w:rsidRDefault="003F17F4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="00757BFB"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757BFB">
              <w:rPr>
                <w:rFonts w:ascii="Calibri" w:hAnsi="Calibri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36586AB" w14:textId="6ACE7F1E" w:rsidR="00757BFB" w:rsidRPr="00E37480" w:rsidRDefault="00757BFB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4081B23F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 w:val="restart"/>
            <w:tcBorders>
              <w:top w:val="double" w:sz="4" w:space="0" w:color="auto"/>
            </w:tcBorders>
            <w:shd w:val="pct15" w:color="000000" w:fill="FFFFFF"/>
            <w:vAlign w:val="center"/>
          </w:tcPr>
          <w:p w14:paraId="429928DC" w14:textId="2CFC019E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STI102 channels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8C15711" w14:textId="395D36C3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01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C35E42A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A7F19EB" w14:textId="480A999A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9120D2F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490A27D" w14:textId="59B37CB7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126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BB643CB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A5386EE" w14:textId="55C4552A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16C3D8A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1526E53A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4A9FEFEE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C45D84" w14:textId="6804208B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48BE9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84654" w14:textId="0161711B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6EF8CE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4BCD14" w14:textId="123CCEE9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754BB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A42F4" w14:textId="41DA79AB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F76D40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30333440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1034A5A9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3F1BA" w14:textId="757A5CDD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D424A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4E2EE" w14:textId="7249743B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29A55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7687F" w14:textId="06FCF5A5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A0C421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90E05C" w14:textId="3168784F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BF001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4818327F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37684594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421FCC" w14:textId="0FDC3F7A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CAB791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F10313" w14:textId="0F7BD775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0FE218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6185AA" w14:textId="1D055675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1A784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946E36" w14:textId="70D28DC2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 w:rsidRPr="00E37480">
              <w:rPr>
                <w:rFonts w:ascii="Calibri" w:hAnsi="Calibri"/>
                <w:color w:val="000000"/>
                <w:sz w:val="20"/>
              </w:rPr>
              <w:t>I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4DFBC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482E754E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63560E12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66C3DE" w14:textId="589541B6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751B1A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D8D3C" w14:textId="7106D53B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01A00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25EB8" w14:textId="2E2F2AC7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68A843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0BF013" w14:textId="6288CEF6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5EBA8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73175F90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3957130B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826170" w14:textId="357895D3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E0FABB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F80C6" w14:textId="6E188D0D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FBDF2E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ADCAD8" w14:textId="3EE81DEA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4B7FDC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74E805" w14:textId="69D06CF4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6047F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44A828C2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62BA18F0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5B9252" w14:textId="7BF0A966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0</w:t>
            </w:r>
            <w:r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9132F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3198D0" w14:textId="5A9FA94F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C039E2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79502B" w14:textId="3A2F3442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055CE3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92D15" w14:textId="3FF4ABC8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D35673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558CD" w:rsidRPr="00C533F7" w14:paraId="6FAFB3FF" w14:textId="77777777" w:rsidTr="001558CD">
        <w:tblPrEx>
          <w:tblCellMar>
            <w:left w:w="57" w:type="dxa"/>
            <w:right w:w="57" w:type="dxa"/>
          </w:tblCellMar>
        </w:tblPrEx>
        <w:trPr>
          <w:trHeight w:val="89"/>
        </w:trPr>
        <w:tc>
          <w:tcPr>
            <w:tcW w:w="978" w:type="dxa"/>
            <w:vMerge/>
            <w:shd w:val="pct15" w:color="000000" w:fill="FFFFFF"/>
            <w:vAlign w:val="center"/>
          </w:tcPr>
          <w:p w14:paraId="1A052D2A" w14:textId="77777777" w:rsidR="001558CD" w:rsidRDefault="001558CD" w:rsidP="00FB28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3A259D5" w14:textId="286EEF66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165D155A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C08D06D" w14:textId="77777777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E3748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93097F3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8422183" w14:textId="164857A7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C0C8F6E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18E75DEF" w14:textId="70576567" w:rsidR="001558CD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Out</w:t>
            </w:r>
            <w:r w:rsidRPr="00E37480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F0B4DAC" w14:textId="77777777" w:rsidR="001558CD" w:rsidRPr="00E37480" w:rsidRDefault="001558CD" w:rsidP="00FB28EE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3DC10C7" w14:textId="77777777" w:rsidR="0020477C" w:rsidRPr="00C533F7" w:rsidRDefault="0020477C" w:rsidP="005218A5">
      <w:pPr>
        <w:rPr>
          <w:rFonts w:asciiTheme="minorHAnsi" w:hAnsiTheme="minorHAnsi"/>
          <w:sz w:val="22"/>
          <w:szCs w:val="22"/>
        </w:rPr>
      </w:pPr>
    </w:p>
    <w:sectPr w:rsidR="0020477C" w:rsidRPr="00C533F7" w:rsidSect="00A77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276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5CED" w14:textId="77777777" w:rsidR="00503270" w:rsidRDefault="00503270" w:rsidP="001A7FB5">
      <w:r>
        <w:separator/>
      </w:r>
    </w:p>
  </w:endnote>
  <w:endnote w:type="continuationSeparator" w:id="0">
    <w:p w14:paraId="44E7F44F" w14:textId="77777777" w:rsidR="00503270" w:rsidRDefault="00503270" w:rsidP="001A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3ABB" w14:textId="77777777" w:rsidR="005218A5" w:rsidRDefault="00521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6687" w14:textId="29A92AC8" w:rsidR="007A44AB" w:rsidRPr="00073106" w:rsidRDefault="00A66726" w:rsidP="006E59B7">
    <w:pPr>
      <w:pStyle w:val="Footer"/>
      <w:tabs>
        <w:tab w:val="clear" w:pos="4536"/>
        <w:tab w:val="clear" w:pos="9072"/>
        <w:tab w:val="right" w:pos="9029"/>
      </w:tabs>
      <w:rPr>
        <w:rFonts w:asciiTheme="minorHAnsi" w:hAnsiTheme="minorHAnsi"/>
        <w:sz w:val="28"/>
        <w:szCs w:val="28"/>
      </w:rPr>
    </w:pPr>
    <w:r w:rsidRPr="00C533F7">
      <w:rPr>
        <w:rFonts w:asciiTheme="minorHAnsi" w:hAnsiTheme="minorHAnsi"/>
        <w:sz w:val="28"/>
        <w:szCs w:val="28"/>
      </w:rPr>
      <w:t>M</w:t>
    </w:r>
    <w:r>
      <w:rPr>
        <w:rFonts w:asciiTheme="minorHAnsi" w:hAnsiTheme="minorHAnsi"/>
        <w:sz w:val="28"/>
        <w:szCs w:val="28"/>
      </w:rPr>
      <w:t>EG</w:t>
    </w:r>
    <w:r w:rsidRPr="00C533F7">
      <w:rPr>
        <w:rFonts w:asciiTheme="minorHAnsi" w:hAnsiTheme="minorHAnsi"/>
        <w:sz w:val="28"/>
        <w:szCs w:val="28"/>
      </w:rPr>
      <w:t xml:space="preserve"> </w:t>
    </w:r>
    <w:r w:rsidR="005218A5">
      <w:rPr>
        <w:rFonts w:asciiTheme="minorHAnsi" w:hAnsiTheme="minorHAnsi"/>
        <w:sz w:val="28"/>
        <w:szCs w:val="28"/>
      </w:rPr>
      <w:t>STUDY SETUP</w:t>
    </w:r>
    <w:r w:rsidR="00127383">
      <w:rPr>
        <w:rFonts w:asciiTheme="minorHAnsi" w:hAnsiTheme="minorHAnsi"/>
        <w:sz w:val="28"/>
        <w:szCs w:val="28"/>
      </w:rPr>
      <w:t xml:space="preserve"> </w:t>
    </w:r>
    <w:r w:rsidR="00AB56FD">
      <w:rPr>
        <w:rFonts w:asciiTheme="minorHAnsi" w:hAnsiTheme="minorHAnsi"/>
        <w:sz w:val="28"/>
        <w:szCs w:val="28"/>
      </w:rPr>
      <w:t>FORM</w:t>
    </w:r>
    <w:r>
      <w:rPr>
        <w:rFonts w:asciiTheme="minorHAnsi" w:hAnsiTheme="minorHAnsi"/>
        <w:sz w:val="28"/>
        <w:szCs w:val="28"/>
      </w:rPr>
      <w:t xml:space="preserve"> – Core Facility Neuroimaging</w:t>
    </w:r>
    <w:r w:rsidR="007A44AB">
      <w:tab/>
      <w:t xml:space="preserve">Rev. </w:t>
    </w:r>
    <w:r w:rsidR="007A44AB">
      <w:fldChar w:fldCharType="begin"/>
    </w:r>
    <w:r w:rsidR="007A44AB">
      <w:instrText xml:space="preserve"> SAVEDATE  \@ "yyyy-MM-dd"  \* MERGEFORMAT </w:instrText>
    </w:r>
    <w:r w:rsidR="007A44AB">
      <w:fldChar w:fldCharType="separate"/>
    </w:r>
    <w:r w:rsidR="003746A5">
      <w:rPr>
        <w:noProof/>
      </w:rPr>
      <w:t>2026-07-01</w:t>
    </w:r>
    <w:r w:rsidR="007A44A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828C" w14:textId="57B6332D" w:rsidR="007A44AB" w:rsidRPr="001D029D" w:rsidRDefault="006D1325" w:rsidP="00D64132">
    <w:pPr>
      <w:pStyle w:val="Footer"/>
      <w:tabs>
        <w:tab w:val="clear" w:pos="4536"/>
        <w:tab w:val="clear" w:pos="9072"/>
        <w:tab w:val="right" w:pos="9029"/>
      </w:tabs>
      <w:rPr>
        <w:rFonts w:asciiTheme="minorHAnsi" w:hAnsiTheme="minorHAnsi"/>
        <w:sz w:val="28"/>
        <w:szCs w:val="28"/>
        <w:lang w:val="en-US"/>
      </w:rPr>
    </w:pPr>
    <w:bookmarkStart w:id="1" w:name="_Hlk3989969"/>
    <w:bookmarkStart w:id="2" w:name="_Hlk3989970"/>
    <w:r w:rsidRPr="00C533F7">
      <w:rPr>
        <w:rFonts w:asciiTheme="minorHAnsi" w:hAnsiTheme="minorHAnsi"/>
        <w:sz w:val="28"/>
        <w:szCs w:val="28"/>
      </w:rPr>
      <w:t>M</w:t>
    </w:r>
    <w:r>
      <w:rPr>
        <w:rFonts w:asciiTheme="minorHAnsi" w:hAnsiTheme="minorHAnsi"/>
        <w:sz w:val="28"/>
        <w:szCs w:val="28"/>
      </w:rPr>
      <w:t>EG</w:t>
    </w:r>
    <w:r w:rsidRPr="00C533F7">
      <w:rPr>
        <w:rFonts w:asciiTheme="minorHAnsi" w:hAnsiTheme="minorHAnsi"/>
        <w:sz w:val="28"/>
        <w:szCs w:val="28"/>
      </w:rPr>
      <w:t xml:space="preserve"> </w:t>
    </w:r>
    <w:r>
      <w:rPr>
        <w:rFonts w:asciiTheme="minorHAnsi" w:hAnsiTheme="minorHAnsi"/>
        <w:sz w:val="28"/>
        <w:szCs w:val="28"/>
      </w:rPr>
      <w:t>BOOKING FORM – Core Facility Neuroimaging</w:t>
    </w:r>
    <w:r w:rsidR="007A44AB">
      <w:tab/>
      <w:t xml:space="preserve">Rev. </w:t>
    </w:r>
    <w:r w:rsidR="007A44AB">
      <w:fldChar w:fldCharType="begin"/>
    </w:r>
    <w:r w:rsidR="007A44AB">
      <w:instrText xml:space="preserve"> INFO  Comments  \* MERGEFORMAT </w:instrText>
    </w:r>
    <w:r w:rsidR="007A44AB">
      <w:fldChar w:fldCharType="end"/>
    </w:r>
    <w:r w:rsidR="007A44AB">
      <w:fldChar w:fldCharType="begin"/>
    </w:r>
    <w:r w:rsidR="007A44AB">
      <w:instrText xml:space="preserve"> SAVEDATE  \@ "yyyy-MM-dd"  \* MERGEFORMAT </w:instrText>
    </w:r>
    <w:r w:rsidR="007A44AB">
      <w:fldChar w:fldCharType="separate"/>
    </w:r>
    <w:r w:rsidR="003746A5">
      <w:rPr>
        <w:noProof/>
      </w:rPr>
      <w:t>2026-07-01</w:t>
    </w:r>
    <w:r w:rsidR="007A44AB">
      <w:fldChar w:fldCharType="end"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2801" w14:textId="77777777" w:rsidR="00503270" w:rsidRDefault="00503270" w:rsidP="001A7FB5">
      <w:r>
        <w:separator/>
      </w:r>
    </w:p>
  </w:footnote>
  <w:footnote w:type="continuationSeparator" w:id="0">
    <w:p w14:paraId="710ADF42" w14:textId="77777777" w:rsidR="00503270" w:rsidRDefault="00503270" w:rsidP="001A7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D05C" w14:textId="77777777" w:rsidR="005218A5" w:rsidRDefault="00521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C77B" w14:textId="77777777" w:rsidR="005218A5" w:rsidRDefault="005218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EA6A" w14:textId="77777777" w:rsidR="005218A5" w:rsidRDefault="005218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A"/>
    <w:rsid w:val="000016A8"/>
    <w:rsid w:val="0002263C"/>
    <w:rsid w:val="00026548"/>
    <w:rsid w:val="00041C08"/>
    <w:rsid w:val="0004654A"/>
    <w:rsid w:val="000503FF"/>
    <w:rsid w:val="00062BB2"/>
    <w:rsid w:val="00073106"/>
    <w:rsid w:val="00084668"/>
    <w:rsid w:val="00085B17"/>
    <w:rsid w:val="00085C1D"/>
    <w:rsid w:val="00096E7C"/>
    <w:rsid w:val="000A079E"/>
    <w:rsid w:val="000A5D68"/>
    <w:rsid w:val="000C1AB9"/>
    <w:rsid w:val="000F2E73"/>
    <w:rsid w:val="001019B7"/>
    <w:rsid w:val="00117211"/>
    <w:rsid w:val="00124717"/>
    <w:rsid w:val="0012673D"/>
    <w:rsid w:val="00127383"/>
    <w:rsid w:val="00130466"/>
    <w:rsid w:val="00134692"/>
    <w:rsid w:val="00135C34"/>
    <w:rsid w:val="00141981"/>
    <w:rsid w:val="00143D4F"/>
    <w:rsid w:val="00150B9E"/>
    <w:rsid w:val="00152702"/>
    <w:rsid w:val="001558CD"/>
    <w:rsid w:val="001667B0"/>
    <w:rsid w:val="001667BD"/>
    <w:rsid w:val="00184549"/>
    <w:rsid w:val="001A57DE"/>
    <w:rsid w:val="001A6744"/>
    <w:rsid w:val="001A7FB5"/>
    <w:rsid w:val="001C2790"/>
    <w:rsid w:val="001D029D"/>
    <w:rsid w:val="001D7D72"/>
    <w:rsid w:val="001E0261"/>
    <w:rsid w:val="001F501B"/>
    <w:rsid w:val="001F56A3"/>
    <w:rsid w:val="0020477C"/>
    <w:rsid w:val="00215B31"/>
    <w:rsid w:val="00252D3A"/>
    <w:rsid w:val="00260B30"/>
    <w:rsid w:val="00265F48"/>
    <w:rsid w:val="0026780F"/>
    <w:rsid w:val="00284ECD"/>
    <w:rsid w:val="002A5ED0"/>
    <w:rsid w:val="002C4441"/>
    <w:rsid w:val="002D2DC8"/>
    <w:rsid w:val="002D462E"/>
    <w:rsid w:val="002F1E20"/>
    <w:rsid w:val="00300417"/>
    <w:rsid w:val="00303560"/>
    <w:rsid w:val="003135F0"/>
    <w:rsid w:val="003205A1"/>
    <w:rsid w:val="0033391C"/>
    <w:rsid w:val="003374F9"/>
    <w:rsid w:val="003500D2"/>
    <w:rsid w:val="00366111"/>
    <w:rsid w:val="003662CD"/>
    <w:rsid w:val="003746A5"/>
    <w:rsid w:val="00386A43"/>
    <w:rsid w:val="003A4342"/>
    <w:rsid w:val="003A61AB"/>
    <w:rsid w:val="003A7BD2"/>
    <w:rsid w:val="003C116D"/>
    <w:rsid w:val="003E37EC"/>
    <w:rsid w:val="003E6940"/>
    <w:rsid w:val="003F17F4"/>
    <w:rsid w:val="00406E34"/>
    <w:rsid w:val="004079D2"/>
    <w:rsid w:val="00421C00"/>
    <w:rsid w:val="00430208"/>
    <w:rsid w:val="00436FEF"/>
    <w:rsid w:val="00442012"/>
    <w:rsid w:val="004458A4"/>
    <w:rsid w:val="00462E33"/>
    <w:rsid w:val="00466338"/>
    <w:rsid w:val="004814E4"/>
    <w:rsid w:val="004905B9"/>
    <w:rsid w:val="004A1D4F"/>
    <w:rsid w:val="004B20DD"/>
    <w:rsid w:val="004B3FCE"/>
    <w:rsid w:val="004D2B88"/>
    <w:rsid w:val="004D315C"/>
    <w:rsid w:val="004F2370"/>
    <w:rsid w:val="00503270"/>
    <w:rsid w:val="00515EF2"/>
    <w:rsid w:val="005218A5"/>
    <w:rsid w:val="005379AF"/>
    <w:rsid w:val="005453A7"/>
    <w:rsid w:val="00550610"/>
    <w:rsid w:val="00550901"/>
    <w:rsid w:val="00570700"/>
    <w:rsid w:val="00570898"/>
    <w:rsid w:val="005721FE"/>
    <w:rsid w:val="005818C6"/>
    <w:rsid w:val="005820EA"/>
    <w:rsid w:val="00584E1B"/>
    <w:rsid w:val="005907B0"/>
    <w:rsid w:val="005B1E4A"/>
    <w:rsid w:val="005D39C0"/>
    <w:rsid w:val="005D42B4"/>
    <w:rsid w:val="005D553D"/>
    <w:rsid w:val="005F56DD"/>
    <w:rsid w:val="00604A5F"/>
    <w:rsid w:val="006130E7"/>
    <w:rsid w:val="00613CEB"/>
    <w:rsid w:val="00652BA6"/>
    <w:rsid w:val="00654FF0"/>
    <w:rsid w:val="0069494E"/>
    <w:rsid w:val="006A2524"/>
    <w:rsid w:val="006D1325"/>
    <w:rsid w:val="006E59B7"/>
    <w:rsid w:val="0070443C"/>
    <w:rsid w:val="00713008"/>
    <w:rsid w:val="00740562"/>
    <w:rsid w:val="0075310B"/>
    <w:rsid w:val="00754521"/>
    <w:rsid w:val="00757BFB"/>
    <w:rsid w:val="00767FCA"/>
    <w:rsid w:val="00771425"/>
    <w:rsid w:val="00786931"/>
    <w:rsid w:val="007A11F5"/>
    <w:rsid w:val="007A12AF"/>
    <w:rsid w:val="007A44AB"/>
    <w:rsid w:val="007D7F08"/>
    <w:rsid w:val="007E5221"/>
    <w:rsid w:val="007F3141"/>
    <w:rsid w:val="007F5198"/>
    <w:rsid w:val="008004E6"/>
    <w:rsid w:val="008208C7"/>
    <w:rsid w:val="008308BE"/>
    <w:rsid w:val="00831B15"/>
    <w:rsid w:val="00840ED3"/>
    <w:rsid w:val="00843226"/>
    <w:rsid w:val="0086395E"/>
    <w:rsid w:val="008639AC"/>
    <w:rsid w:val="00872E21"/>
    <w:rsid w:val="0089002F"/>
    <w:rsid w:val="008A3020"/>
    <w:rsid w:val="008B2D16"/>
    <w:rsid w:val="008B51FB"/>
    <w:rsid w:val="008B735E"/>
    <w:rsid w:val="008D2730"/>
    <w:rsid w:val="008D4087"/>
    <w:rsid w:val="0091326A"/>
    <w:rsid w:val="00921EE3"/>
    <w:rsid w:val="00922E88"/>
    <w:rsid w:val="00932E41"/>
    <w:rsid w:val="00947D2C"/>
    <w:rsid w:val="00950A1C"/>
    <w:rsid w:val="00954BEB"/>
    <w:rsid w:val="00981F94"/>
    <w:rsid w:val="0098248F"/>
    <w:rsid w:val="00983648"/>
    <w:rsid w:val="009963BB"/>
    <w:rsid w:val="009966BB"/>
    <w:rsid w:val="009A3EAD"/>
    <w:rsid w:val="009B7ACB"/>
    <w:rsid w:val="009D74D3"/>
    <w:rsid w:val="009E155C"/>
    <w:rsid w:val="009F4186"/>
    <w:rsid w:val="00A02D3F"/>
    <w:rsid w:val="00A171C9"/>
    <w:rsid w:val="00A21D7D"/>
    <w:rsid w:val="00A31484"/>
    <w:rsid w:val="00A36706"/>
    <w:rsid w:val="00A44BBD"/>
    <w:rsid w:val="00A53AA6"/>
    <w:rsid w:val="00A54331"/>
    <w:rsid w:val="00A65FDF"/>
    <w:rsid w:val="00A66726"/>
    <w:rsid w:val="00A70623"/>
    <w:rsid w:val="00A77288"/>
    <w:rsid w:val="00AA2A1C"/>
    <w:rsid w:val="00AB56FD"/>
    <w:rsid w:val="00AC7178"/>
    <w:rsid w:val="00AC7D61"/>
    <w:rsid w:val="00AD2714"/>
    <w:rsid w:val="00AD512B"/>
    <w:rsid w:val="00AF085F"/>
    <w:rsid w:val="00AF3C36"/>
    <w:rsid w:val="00B00451"/>
    <w:rsid w:val="00B262BD"/>
    <w:rsid w:val="00B56403"/>
    <w:rsid w:val="00B672BE"/>
    <w:rsid w:val="00B83C68"/>
    <w:rsid w:val="00B85914"/>
    <w:rsid w:val="00B86BE6"/>
    <w:rsid w:val="00B970DF"/>
    <w:rsid w:val="00BB1AF8"/>
    <w:rsid w:val="00C07F59"/>
    <w:rsid w:val="00C11FF9"/>
    <w:rsid w:val="00C15243"/>
    <w:rsid w:val="00C35181"/>
    <w:rsid w:val="00C3532F"/>
    <w:rsid w:val="00C42B00"/>
    <w:rsid w:val="00C4539C"/>
    <w:rsid w:val="00C508E5"/>
    <w:rsid w:val="00C533F7"/>
    <w:rsid w:val="00C5473A"/>
    <w:rsid w:val="00C57D83"/>
    <w:rsid w:val="00C609C6"/>
    <w:rsid w:val="00C717D8"/>
    <w:rsid w:val="00C74B7A"/>
    <w:rsid w:val="00CB06F9"/>
    <w:rsid w:val="00CC0BA3"/>
    <w:rsid w:val="00CC1EDE"/>
    <w:rsid w:val="00CC5478"/>
    <w:rsid w:val="00CE63AF"/>
    <w:rsid w:val="00CF494A"/>
    <w:rsid w:val="00D01759"/>
    <w:rsid w:val="00D02681"/>
    <w:rsid w:val="00D03E54"/>
    <w:rsid w:val="00D0745B"/>
    <w:rsid w:val="00D07F6C"/>
    <w:rsid w:val="00D108A9"/>
    <w:rsid w:val="00D17DDA"/>
    <w:rsid w:val="00D34BDD"/>
    <w:rsid w:val="00D42CA0"/>
    <w:rsid w:val="00D5155B"/>
    <w:rsid w:val="00D55AF3"/>
    <w:rsid w:val="00D64132"/>
    <w:rsid w:val="00D74CBE"/>
    <w:rsid w:val="00D82D5B"/>
    <w:rsid w:val="00DA319A"/>
    <w:rsid w:val="00DC515F"/>
    <w:rsid w:val="00DD460E"/>
    <w:rsid w:val="00E33F72"/>
    <w:rsid w:val="00E37480"/>
    <w:rsid w:val="00E37D24"/>
    <w:rsid w:val="00E44F82"/>
    <w:rsid w:val="00E530BB"/>
    <w:rsid w:val="00E64469"/>
    <w:rsid w:val="00E716EF"/>
    <w:rsid w:val="00E967B0"/>
    <w:rsid w:val="00EC26FC"/>
    <w:rsid w:val="00F04D6C"/>
    <w:rsid w:val="00F12BBA"/>
    <w:rsid w:val="00F143EA"/>
    <w:rsid w:val="00F3424C"/>
    <w:rsid w:val="00F437E1"/>
    <w:rsid w:val="00F47F84"/>
    <w:rsid w:val="00F55FF8"/>
    <w:rsid w:val="00F6361C"/>
    <w:rsid w:val="00F73A99"/>
    <w:rsid w:val="00FA371F"/>
    <w:rsid w:val="00FA67D6"/>
    <w:rsid w:val="00FA6D4B"/>
    <w:rsid w:val="00FB28EE"/>
    <w:rsid w:val="00FD597D"/>
    <w:rsid w:val="00FE02F8"/>
    <w:rsid w:val="00FE6936"/>
    <w:rsid w:val="00FF00D2"/>
    <w:rsid w:val="00FF1D98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CC8816C"/>
  <w15:chartTrackingRefBased/>
  <w15:docId w15:val="{FA705A94-72B2-4576-86D7-629DED10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106"/>
    <w:rPr>
      <w:rFonts w:ascii="Times" w:hAnsi="Times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ind w:right="-1051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mallCaps/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center"/>
      <w:outlineLvl w:val="5"/>
    </w:pPr>
    <w:rPr>
      <w:rFonts w:ascii="Times New Roman" w:hAnsi="Times New Roman"/>
      <w:b/>
      <w:smallCaps/>
      <w:color w:val="000000"/>
    </w:rPr>
  </w:style>
  <w:style w:type="paragraph" w:styleId="Heading7">
    <w:name w:val="heading 7"/>
    <w:basedOn w:val="Normal"/>
    <w:next w:val="Normal"/>
    <w:qFormat/>
    <w:pPr>
      <w:keepNext/>
      <w:ind w:left="2880" w:right="-1051" w:firstLine="720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right="-1051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spacing w:after="80" w:line="480" w:lineRule="auto"/>
      <w:jc w:val="both"/>
    </w:pPr>
    <w:rPr>
      <w:lang w:val="de-DE"/>
    </w:rPr>
  </w:style>
  <w:style w:type="character" w:styleId="EndnoteReference">
    <w:name w:val="endnote reference"/>
    <w:semiHidden/>
    <w:rPr>
      <w:rFonts w:ascii="Times" w:hAnsi="Times"/>
      <w:sz w:val="24"/>
      <w:vertAlign w:val="baseline"/>
    </w:rPr>
  </w:style>
  <w:style w:type="paragraph" w:customStyle="1" w:styleId="text">
    <w:name w:val="text"/>
    <w:basedOn w:val="Heading2"/>
    <w:pPr>
      <w:keepNext w:val="0"/>
      <w:spacing w:before="120" w:after="80"/>
      <w:jc w:val="both"/>
      <w:outlineLvl w:val="9"/>
    </w:pPr>
    <w:rPr>
      <w:rFonts w:ascii="Times" w:hAnsi="Times"/>
      <w:b w:val="0"/>
      <w:i w:val="0"/>
    </w:rPr>
  </w:style>
  <w:style w:type="paragraph" w:styleId="Header">
    <w:name w:val="header"/>
    <w:basedOn w:val="Normal"/>
    <w:link w:val="HeaderChar"/>
    <w:uiPriority w:val="99"/>
    <w:unhideWhenUsed/>
    <w:rsid w:val="001A7F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FB5"/>
    <w:rPr>
      <w:rFonts w:ascii="Times" w:hAnsi="Times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7F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FB5"/>
    <w:rPr>
      <w:rFonts w:ascii="Times" w:hAnsi="Times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1A7FB5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9B7ACB"/>
    <w:rPr>
      <w:rFonts w:ascii="Times" w:hAnsi="Times"/>
      <w:b/>
      <w:sz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B7ACB"/>
    <w:rPr>
      <w:rFonts w:ascii="Times" w:hAnsi="Times"/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C057F-A63C-46A3-B0B3-E1D512ADC9CD}"/>
      </w:docPartPr>
      <w:docPartBody>
        <w:p w:rsidR="0090409C" w:rsidRDefault="00AF05FE">
          <w:r w:rsidRPr="00660493">
            <w:rPr>
              <w:rStyle w:val="Placehold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FE"/>
    <w:rsid w:val="002C29D6"/>
    <w:rsid w:val="002D645F"/>
    <w:rsid w:val="003C11FA"/>
    <w:rsid w:val="00462E33"/>
    <w:rsid w:val="004A0F6C"/>
    <w:rsid w:val="005903DF"/>
    <w:rsid w:val="007C0F70"/>
    <w:rsid w:val="008B51FB"/>
    <w:rsid w:val="008B735E"/>
    <w:rsid w:val="0090409C"/>
    <w:rsid w:val="00954BEB"/>
    <w:rsid w:val="00A24BF1"/>
    <w:rsid w:val="00AF05FE"/>
    <w:rsid w:val="00C13914"/>
    <w:rsid w:val="00DE143F"/>
    <w:rsid w:val="00E64A9E"/>
    <w:rsid w:val="00F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05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786B8-AAB2-4929-B4D1-4B759675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1344</Characters>
  <Application>Microsoft Office Word</Application>
  <DocSecurity>0</DocSecurity>
  <Lines>336</Lines>
  <Paragraphs>192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NEUROIMAGING</vt:lpstr>
      <vt:lpstr>NEUROIMAGING</vt:lpstr>
    </vt:vector>
  </TitlesOfParts>
  <Manager>Andreas Spiegler</Manager>
  <Company>CvO University Oldenburg</Company>
  <LinksUpToDate>false</LinksUpToDate>
  <CharactersWithSpaces>1543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NEUROIMAGING</dc:title>
  <dc:subject/>
  <dc:creator>Andreas Spiegler</dc:creator>
  <cp:keywords>MEG; Booking</cp:keywords>
  <dc:description/>
  <cp:lastModifiedBy>Andreas  Spiegler</cp:lastModifiedBy>
  <cp:revision>4</cp:revision>
  <cp:lastPrinted>2026-07-01T15:45:00Z</cp:lastPrinted>
  <dcterms:created xsi:type="dcterms:W3CDTF">2026-07-01T15:45:00Z</dcterms:created>
  <dcterms:modified xsi:type="dcterms:W3CDTF">2026-07-02T08:58:00Z</dcterms:modified>
  <cp:category/>
  <cp:contentStatus>Ver. 0.1</cp:contentStatus>
</cp:coreProperties>
</file>