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E09B" w14:textId="7E9AD737" w:rsidR="009565F4" w:rsidRPr="0068619D" w:rsidRDefault="00AF3F96" w:rsidP="00846B78">
      <w:pPr>
        <w:rPr>
          <w:bCs/>
          <w:sz w:val="28"/>
          <w:szCs w:val="28"/>
        </w:rPr>
      </w:pPr>
      <w:r w:rsidRPr="0068619D">
        <w:rPr>
          <w:bCs/>
          <w:sz w:val="28"/>
          <w:szCs w:val="28"/>
        </w:rPr>
        <w:t>CV</w:t>
      </w:r>
      <w:r w:rsidR="00A10FEF" w:rsidRPr="0068619D">
        <w:rPr>
          <w:bCs/>
          <w:sz w:val="28"/>
          <w:szCs w:val="28"/>
        </w:rPr>
        <w:t xml:space="preserve"> (</w:t>
      </w:r>
      <w:r w:rsidR="00037431" w:rsidRPr="0068619D">
        <w:rPr>
          <w:bCs/>
          <w:sz w:val="28"/>
          <w:szCs w:val="28"/>
        </w:rPr>
        <w:t>Highlights</w:t>
      </w:r>
      <w:r w:rsidR="00A10FEF" w:rsidRPr="0068619D">
        <w:rPr>
          <w:bCs/>
          <w:sz w:val="28"/>
          <w:szCs w:val="28"/>
        </w:rPr>
        <w:t xml:space="preserve">) </w:t>
      </w:r>
    </w:p>
    <w:p w14:paraId="188F598D" w14:textId="77777777" w:rsidR="00AF3F96" w:rsidRPr="00B150F1" w:rsidRDefault="00AF3F96" w:rsidP="00AF3F96">
      <w:pPr>
        <w:pBdr>
          <w:top w:val="single" w:sz="6" w:space="3" w:color="93999E"/>
          <w:left w:val="single" w:sz="2" w:space="0" w:color="93999E"/>
          <w:bottom w:val="single" w:sz="6" w:space="1" w:color="93999E"/>
          <w:right w:val="single" w:sz="2" w:space="0" w:color="93999E"/>
        </w:pBdr>
        <w:spacing w:before="96" w:line="288" w:lineRule="atLeast"/>
        <w:outlineLvl w:val="3"/>
        <w:rPr>
          <w:rFonts w:ascii="MetaWeb" w:eastAsia="Times New Roman" w:hAnsi="MetaWeb" w:cs="Times New Roman"/>
          <w:color w:val="10007B"/>
          <w:sz w:val="29"/>
          <w:szCs w:val="29"/>
          <w:lang w:val="en-GB" w:eastAsia="de-DE"/>
        </w:rPr>
      </w:pPr>
      <w:r w:rsidRPr="00B150F1">
        <w:rPr>
          <w:rFonts w:ascii="MetaWeb" w:eastAsia="Times New Roman" w:hAnsi="MetaWeb" w:cs="Times New Roman"/>
          <w:color w:val="10007B"/>
          <w:sz w:val="29"/>
          <w:szCs w:val="29"/>
          <w:lang w:val="en-GB" w:eastAsia="de-DE"/>
        </w:rPr>
        <w:t xml:space="preserve">Education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AF3F96" w:rsidRPr="003C4E3B" w14:paraId="01EBF587" w14:textId="77777777" w:rsidTr="005826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4E6B3563" w14:textId="2D4F0C6B" w:rsidR="00AF3F96" w:rsidRPr="00AF3F96" w:rsidRDefault="006D485B" w:rsidP="006D485B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6D485B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Carl von Ossietzky University of Oldenburg</w:t>
            </w:r>
            <w:r w:rsidR="00AF3F96" w:rsidRPr="00AF3F96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, Germany</w:t>
            </w:r>
          </w:p>
        </w:tc>
      </w:tr>
      <w:tr w:rsidR="00AF3F96" w:rsidRPr="003C4E3B" w14:paraId="257BB367" w14:textId="77777777" w:rsidTr="00582619">
        <w:trPr>
          <w:tblCellSpacing w:w="15" w:type="dxa"/>
        </w:trPr>
        <w:tc>
          <w:tcPr>
            <w:tcW w:w="1069" w:type="pct"/>
            <w:noWrap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5436F85C" w14:textId="1B21BA6D" w:rsidR="00AF3F96" w:rsidRPr="00AF3F96" w:rsidRDefault="00504BF1" w:rsidP="00AF3F96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Feb</w:t>
            </w:r>
            <w:r w:rsidR="005826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2016</w:t>
            </w:r>
            <w:r w:rsidR="00AF3F96"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– ongoing</w:t>
            </w: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5BE2C3BB" w14:textId="68BEFFB7" w:rsidR="00AF3F96" w:rsidRPr="00AF3F96" w:rsidRDefault="00AF3F96" w:rsidP="00AF3F96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PhD student. Thesis title: “</w:t>
            </w:r>
            <w:r w:rsidR="00582619" w:rsidRPr="0058261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Habitat preferences of invertebrate species colonizing drainage ditches</w:t>
            </w: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”</w:t>
            </w:r>
          </w:p>
        </w:tc>
      </w:tr>
      <w:tr w:rsidR="00AF3F96" w:rsidRPr="003C4E3B" w14:paraId="112A6459" w14:textId="77777777" w:rsidTr="00582619">
        <w:trPr>
          <w:tblCellSpacing w:w="15" w:type="dxa"/>
        </w:trPr>
        <w:tc>
          <w:tcPr>
            <w:tcW w:w="1069" w:type="pct"/>
            <w:noWrap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159E416D" w14:textId="77777777" w:rsidR="00AF3F96" w:rsidRPr="00AF3F96" w:rsidRDefault="00AF3F96" w:rsidP="00AF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73409F41" w14:textId="77777777" w:rsidR="00AF3F96" w:rsidRPr="00AF3F96" w:rsidRDefault="00AF3F96" w:rsidP="00AF3F96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AF3F96" w:rsidRPr="003C4E3B" w14:paraId="31BAAF64" w14:textId="77777777" w:rsidTr="005826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225854D2" w14:textId="1533CE1F" w:rsidR="00AF3F96" w:rsidRPr="00582619" w:rsidRDefault="00582619" w:rsidP="00AF3F96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City</w:t>
            </w:r>
            <w:r w:rsidRPr="0058261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 xml:space="preserve"> University of Applied Sciences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, Bremen</w:t>
            </w:r>
            <w:r w:rsidRPr="00AF3F96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, Germany</w:t>
            </w:r>
          </w:p>
        </w:tc>
      </w:tr>
      <w:tr w:rsidR="00AF3F96" w:rsidRPr="003C4E3B" w14:paraId="2632396B" w14:textId="77777777" w:rsidTr="00582619">
        <w:trPr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61E76485" w14:textId="03725759" w:rsidR="00AF3F96" w:rsidRPr="00AF3F96" w:rsidRDefault="00EF20F5" w:rsidP="00402FDA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Mar 2014</w:t>
            </w:r>
            <w:r w:rsidR="00AF3F96"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Dec</w:t>
            </w:r>
            <w:r w:rsidR="00402F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2015</w:t>
            </w: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05083051" w14:textId="1FABB44C" w:rsidR="00AF3F96" w:rsidRPr="00AF3F96" w:rsidRDefault="00AF3F96" w:rsidP="00835BEF">
            <w:pPr>
              <w:pStyle w:val="Default"/>
              <w:rPr>
                <w:lang w:val="en-US"/>
              </w:rPr>
            </w:pPr>
            <w:r w:rsidRPr="00AF3F96">
              <w:rPr>
                <w:rFonts w:eastAsia="Times New Roman"/>
                <w:sz w:val="20"/>
                <w:szCs w:val="20"/>
                <w:lang w:val="en-US" w:eastAsia="de-DE"/>
              </w:rPr>
              <w:t xml:space="preserve">MSc in </w:t>
            </w:r>
            <w:r w:rsidR="00EF20F5" w:rsidRPr="00EF20F5">
              <w:rPr>
                <w:rFonts w:eastAsia="Times New Roman"/>
                <w:sz w:val="20"/>
                <w:szCs w:val="20"/>
                <w:lang w:val="en-US" w:eastAsia="de-DE"/>
              </w:rPr>
              <w:t xml:space="preserve">Industrial and Environmental Biology </w:t>
            </w:r>
            <w:r w:rsidR="00796058">
              <w:rPr>
                <w:rFonts w:eastAsia="Times New Roman"/>
                <w:sz w:val="20"/>
                <w:szCs w:val="20"/>
                <w:lang w:val="en-US" w:eastAsia="de-DE"/>
              </w:rPr>
              <w:t>(</w:t>
            </w:r>
            <w:r w:rsidR="00EF20F5">
              <w:rPr>
                <w:rFonts w:eastAsia="Times New Roman"/>
                <w:sz w:val="20"/>
                <w:szCs w:val="20"/>
                <w:lang w:val="en-US" w:eastAsia="de-DE"/>
              </w:rPr>
              <w:t>ISTAB</w:t>
            </w:r>
            <w:r w:rsidR="00796058">
              <w:rPr>
                <w:rFonts w:eastAsia="Times New Roman"/>
                <w:sz w:val="20"/>
                <w:szCs w:val="20"/>
                <w:lang w:val="en-US" w:eastAsia="de-DE"/>
              </w:rPr>
              <w:t>)</w:t>
            </w:r>
            <w:r w:rsidRPr="00AF3F96">
              <w:rPr>
                <w:rFonts w:eastAsia="Times New Roman"/>
                <w:sz w:val="20"/>
                <w:szCs w:val="20"/>
                <w:lang w:val="en-US" w:eastAsia="de-DE"/>
              </w:rPr>
              <w:t>. Thesis title: “</w:t>
            </w:r>
            <w:r w:rsidR="0068619D" w:rsidRPr="0068619D">
              <w:rPr>
                <w:rFonts w:eastAsia="Times New Roman"/>
                <w:sz w:val="20"/>
                <w:szCs w:val="20"/>
                <w:lang w:val="en-US" w:eastAsia="de-DE"/>
              </w:rPr>
              <w:t>Investi</w:t>
            </w:r>
            <w:r w:rsidR="0068619D">
              <w:rPr>
                <w:rFonts w:eastAsia="Times New Roman"/>
                <w:sz w:val="20"/>
                <w:szCs w:val="20"/>
                <w:lang w:val="en-US" w:eastAsia="de-DE"/>
              </w:rPr>
              <w:t>gation on the benthic invertebra</w:t>
            </w:r>
            <w:r w:rsidR="0068619D" w:rsidRPr="0068619D">
              <w:rPr>
                <w:rFonts w:eastAsia="Times New Roman"/>
                <w:sz w:val="20"/>
                <w:szCs w:val="20"/>
                <w:lang w:val="en-US" w:eastAsia="de-DE"/>
              </w:rPr>
              <w:t>te community of two gravel-bottomed lowland rivers (Lehrde and Gohbach) in the district of Verden</w:t>
            </w:r>
            <w:r w:rsidRPr="00AF3F96">
              <w:rPr>
                <w:rFonts w:eastAsia="Times New Roman"/>
                <w:sz w:val="20"/>
                <w:szCs w:val="20"/>
                <w:lang w:val="en-US" w:eastAsia="de-DE"/>
              </w:rPr>
              <w:t>”</w:t>
            </w:r>
          </w:p>
        </w:tc>
      </w:tr>
      <w:tr w:rsidR="00582619" w:rsidRPr="003C4E3B" w14:paraId="4F49B1B0" w14:textId="77777777" w:rsidTr="00582619">
        <w:trPr>
          <w:trHeight w:val="50"/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6FD174DE" w14:textId="77777777" w:rsidR="00582619" w:rsidRPr="0025207F" w:rsidRDefault="00582619" w:rsidP="00402FD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517D4EED" w14:textId="77777777" w:rsidR="00582619" w:rsidRPr="0025207F" w:rsidRDefault="00582619" w:rsidP="00402FD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582619" w:rsidRPr="003C4E3B" w14:paraId="045A9B98" w14:textId="77777777" w:rsidTr="0058261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593293BD" w14:textId="2877C59E" w:rsidR="00582619" w:rsidRPr="00402FDA" w:rsidRDefault="00582619" w:rsidP="00402F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City</w:t>
            </w:r>
            <w:r w:rsidRPr="0058261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 xml:space="preserve"> University of Applied Sciences</w:t>
            </w: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, Bremen</w:t>
            </w:r>
            <w:r w:rsidRPr="00AF3F96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val="en-US" w:eastAsia="de-DE"/>
              </w:rPr>
              <w:t>, Germany</w:t>
            </w:r>
          </w:p>
        </w:tc>
      </w:tr>
      <w:tr w:rsidR="00582619" w:rsidRPr="003C4E3B" w14:paraId="25DFF300" w14:textId="77777777" w:rsidTr="00582619">
        <w:trPr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230FD935" w14:textId="76D0B337" w:rsidR="00582619" w:rsidRPr="00582619" w:rsidRDefault="00EF20F5" w:rsidP="00AF3F96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lastRenderedPageBreak/>
              <w:t>Sep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010</w:t>
            </w: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Feb 2014</w:t>
            </w: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320C8891" w14:textId="38F2046B" w:rsidR="00582619" w:rsidRPr="006E5F63" w:rsidRDefault="00EF20F5" w:rsidP="00FB271A">
            <w:pPr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6E5F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BSc in Industrial and Environmental Biology (ISTAB). Thesis title: “Settlement of macrozoobenthos one year after a partial renaturation of the Embser Mühlengraben, Bremen”</w:t>
            </w:r>
          </w:p>
        </w:tc>
      </w:tr>
      <w:tr w:rsidR="00582619" w:rsidRPr="003C4E3B" w14:paraId="3EC4806D" w14:textId="77777777" w:rsidTr="00582619">
        <w:trPr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1B7A160D" w14:textId="77777777" w:rsidR="00582619" w:rsidRPr="00AF3F96" w:rsidRDefault="00582619" w:rsidP="00AF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35ACBC67" w14:textId="77777777" w:rsidR="00582619" w:rsidRPr="00AF3F96" w:rsidRDefault="00582619" w:rsidP="00AF3F96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</w:tbl>
    <w:p w14:paraId="010C90C2" w14:textId="77777777" w:rsidR="00AF3F96" w:rsidRPr="00AF3F96" w:rsidRDefault="00AF3F96" w:rsidP="00AF3F96">
      <w:pPr>
        <w:pBdr>
          <w:top w:val="single" w:sz="6" w:space="3" w:color="93999E"/>
          <w:left w:val="single" w:sz="2" w:space="0" w:color="93999E"/>
          <w:bottom w:val="single" w:sz="6" w:space="1" w:color="93999E"/>
          <w:right w:val="single" w:sz="2" w:space="0" w:color="93999E"/>
        </w:pBdr>
        <w:spacing w:before="96" w:line="288" w:lineRule="atLeast"/>
        <w:outlineLvl w:val="3"/>
        <w:rPr>
          <w:rFonts w:ascii="MetaWeb" w:eastAsia="Times New Roman" w:hAnsi="MetaWeb" w:cs="Times New Roman"/>
          <w:color w:val="10007B"/>
          <w:sz w:val="29"/>
          <w:szCs w:val="29"/>
          <w:lang w:eastAsia="de-DE"/>
        </w:rPr>
      </w:pPr>
      <w:r w:rsidRPr="00AF3F96">
        <w:rPr>
          <w:rFonts w:ascii="MetaWeb" w:eastAsia="Times New Roman" w:hAnsi="MetaWeb" w:cs="Times New Roman"/>
          <w:color w:val="10007B"/>
          <w:sz w:val="29"/>
          <w:szCs w:val="29"/>
          <w:lang w:eastAsia="de-DE"/>
        </w:rPr>
        <w:t>Research Experience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AF3F96" w:rsidRPr="003C4E3B" w14:paraId="17A6CF19" w14:textId="77777777" w:rsidTr="001B7B10">
        <w:trPr>
          <w:tblCellSpacing w:w="15" w:type="dxa"/>
        </w:trPr>
        <w:tc>
          <w:tcPr>
            <w:tcW w:w="1069" w:type="pct"/>
            <w:noWrap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5A1A0145" w14:textId="0C485F07" w:rsidR="00AF3F96" w:rsidRPr="00AF3F96" w:rsidRDefault="00504BF1" w:rsidP="00504BF1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Jan</w:t>
            </w:r>
            <w:r w:rsidR="00FB27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Dec 2015</w:t>
            </w:r>
            <w:r w:rsidR="00AF3F96"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32AFA702" w14:textId="0D343E18" w:rsidR="00B330B9" w:rsidRPr="00AF3F96" w:rsidRDefault="00AF3F96" w:rsidP="00903785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Field</w:t>
            </w:r>
            <w:r w:rsidR="009037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and laboratory </w:t>
            </w: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work for Master thesis, </w:t>
            </w:r>
            <w:r w:rsidR="009037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Lehrde and Gohbach stream, Germany</w:t>
            </w:r>
          </w:p>
        </w:tc>
      </w:tr>
      <w:tr w:rsidR="00B150F1" w:rsidRPr="003C4E3B" w14:paraId="39D544BE" w14:textId="77777777" w:rsidTr="001B7B10">
        <w:trPr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75639D9D" w14:textId="6E573071" w:rsidR="00B150F1" w:rsidRPr="00AF3F96" w:rsidRDefault="00B150F1" w:rsidP="00AF3F96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July 2013 – Jan 2014</w:t>
            </w: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09A27E55" w14:textId="6B35BEFA" w:rsidR="00B150F1" w:rsidRPr="00AF3F96" w:rsidRDefault="00B150F1" w:rsidP="00B330B9">
            <w:pPr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Field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and laboratory </w:t>
            </w: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work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for Bachelor Thesis, Embser Mühlengraben stream, Germany</w:t>
            </w:r>
            <w:r w:rsidRPr="00AF3F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</w:p>
        </w:tc>
      </w:tr>
      <w:tr w:rsidR="001B7B10" w:rsidRPr="003C4E3B" w14:paraId="79381194" w14:textId="77777777" w:rsidTr="001B7B10">
        <w:trPr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33B3B49F" w14:textId="4AC1B9AA" w:rsidR="001B7B10" w:rsidRDefault="001B7B10" w:rsidP="00AF3F96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June 2013 </w:t>
            </w:r>
            <w:r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Sep</w:t>
            </w:r>
            <w:r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2013</w:t>
            </w: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10251234" w14:textId="3AC39B1B" w:rsidR="001B7B10" w:rsidRPr="00AF3F96" w:rsidRDefault="001B7B10" w:rsidP="00B330B9">
            <w:pPr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Photo identification on long-finned pilot whales for Ocean Sounds e.V., Norway</w:t>
            </w:r>
          </w:p>
        </w:tc>
      </w:tr>
      <w:tr w:rsidR="00B150F1" w:rsidRPr="003C4E3B" w14:paraId="140B8A50" w14:textId="77777777" w:rsidTr="001B7B10">
        <w:trPr>
          <w:trHeight w:val="226"/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3A2B25E1" w14:textId="57B044D1" w:rsidR="002F729E" w:rsidRDefault="002F729E" w:rsidP="002F729E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July</w:t>
            </w:r>
            <w:r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2012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Dec 2012</w:t>
            </w:r>
          </w:p>
          <w:p w14:paraId="45BAF9E6" w14:textId="737E64EE" w:rsidR="00B150F1" w:rsidRPr="00AF3F96" w:rsidRDefault="00B150F1" w:rsidP="00903785">
            <w:pPr>
              <w:spacing w:after="144" w:line="34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3111D455" w14:textId="16482CA0" w:rsidR="00B150F1" w:rsidRPr="00AF3F96" w:rsidRDefault="002F729E" w:rsidP="002F729E">
            <w:pPr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Laboratory work </w:t>
            </w:r>
            <w:r w:rsidRPr="002F72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for an internship at the Faculty of Biosciences and Aquaculture at University of Nordland, Norway. Topic: “Development of a biometric index for larval Atlantic cod (</w:t>
            </w:r>
            <w:r w:rsidRPr="006E5F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de-DE"/>
              </w:rPr>
              <w:t>Gadus morhua</w:t>
            </w:r>
            <w:r w:rsidRPr="002F72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Linnaeus, 1758) and study of the condition of cod larvae in the Hola trough of Northern Norway”</w:t>
            </w:r>
            <w:r w:rsidR="00EB0B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</w:p>
        </w:tc>
      </w:tr>
      <w:tr w:rsidR="001B7B10" w:rsidRPr="003C4E3B" w14:paraId="4837ABFA" w14:textId="77777777" w:rsidTr="001B7B10">
        <w:trPr>
          <w:trHeight w:val="226"/>
          <w:tblCellSpacing w:w="15" w:type="dxa"/>
        </w:trPr>
        <w:tc>
          <w:tcPr>
            <w:tcW w:w="1069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7DB95009" w14:textId="77777777" w:rsidR="001B7B10" w:rsidRDefault="001B7B10" w:rsidP="002F729E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3881" w:type="pct"/>
            <w:tcMar>
              <w:top w:w="15" w:type="dxa"/>
              <w:left w:w="30" w:type="dxa"/>
              <w:bottom w:w="30" w:type="dxa"/>
              <w:right w:w="30" w:type="dxa"/>
            </w:tcMar>
          </w:tcPr>
          <w:p w14:paraId="494070E4" w14:textId="77777777" w:rsidR="001B7B10" w:rsidRDefault="001B7B10" w:rsidP="002F729E">
            <w:pPr>
              <w:spacing w:after="144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</w:tbl>
    <w:p w14:paraId="59788A3C" w14:textId="77777777" w:rsidR="00AF3F96" w:rsidRPr="001B7B10" w:rsidRDefault="00796058" w:rsidP="00AF3F96">
      <w:pPr>
        <w:pBdr>
          <w:top w:val="single" w:sz="6" w:space="3" w:color="93999E"/>
          <w:left w:val="single" w:sz="2" w:space="0" w:color="93999E"/>
          <w:bottom w:val="single" w:sz="6" w:space="1" w:color="93999E"/>
          <w:right w:val="single" w:sz="2" w:space="0" w:color="93999E"/>
        </w:pBdr>
        <w:spacing w:before="96" w:line="288" w:lineRule="atLeast"/>
        <w:outlineLvl w:val="3"/>
        <w:rPr>
          <w:rFonts w:ascii="MetaWeb" w:eastAsia="Times New Roman" w:hAnsi="MetaWeb" w:cs="Times New Roman"/>
          <w:color w:val="10007B"/>
          <w:sz w:val="29"/>
          <w:szCs w:val="29"/>
          <w:lang w:val="en-GB" w:eastAsia="de-DE"/>
        </w:rPr>
      </w:pPr>
      <w:r w:rsidRPr="001B7B10">
        <w:rPr>
          <w:rFonts w:ascii="MetaWeb" w:eastAsia="Times New Roman" w:hAnsi="MetaWeb" w:cs="Times New Roman"/>
          <w:color w:val="10007B"/>
          <w:sz w:val="29"/>
          <w:szCs w:val="29"/>
          <w:lang w:val="en-GB" w:eastAsia="de-DE"/>
        </w:rPr>
        <w:t>Scholarship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AF3F96" w:rsidRPr="003C4E3B" w14:paraId="4764B2C8" w14:textId="77777777" w:rsidTr="00B150F1">
        <w:trPr>
          <w:trHeight w:val="1954"/>
          <w:tblCellSpacing w:w="15" w:type="dxa"/>
        </w:trPr>
        <w:tc>
          <w:tcPr>
            <w:tcW w:w="1940" w:type="dxa"/>
            <w:shd w:val="clear" w:color="auto" w:fill="auto"/>
            <w:noWrap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359BE6DC" w14:textId="0FE58637" w:rsidR="00731C76" w:rsidRDefault="00504BF1" w:rsidP="00903785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Jan</w:t>
            </w:r>
            <w:r w:rsidR="00731C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731C76"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201</w:t>
            </w:r>
            <w:r w:rsid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3</w:t>
            </w:r>
            <w:r w:rsidR="00731C76"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– </w:t>
            </w:r>
            <w:r w:rsid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July</w:t>
            </w:r>
            <w:r w:rsidR="00731C76"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2013</w:t>
            </w:r>
          </w:p>
          <w:p w14:paraId="735AB2DC" w14:textId="77777777" w:rsidR="001B7B10" w:rsidRDefault="001B7B10" w:rsidP="00903785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  <w:p w14:paraId="38F45173" w14:textId="77777777" w:rsidR="001B7B10" w:rsidRDefault="001B7B10" w:rsidP="001B7B10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Aug</w:t>
            </w:r>
            <w:r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2012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Dec 2012</w:t>
            </w:r>
          </w:p>
          <w:p w14:paraId="005C04A8" w14:textId="361A9A3D" w:rsidR="001B7B10" w:rsidRPr="00731C76" w:rsidRDefault="001B7B10" w:rsidP="00903785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7042" w:type="dxa"/>
            <w:shd w:val="clear" w:color="auto" w:fill="auto"/>
            <w:tcMar>
              <w:top w:w="15" w:type="dxa"/>
              <w:left w:w="30" w:type="dxa"/>
              <w:bottom w:w="30" w:type="dxa"/>
              <w:right w:w="30" w:type="dxa"/>
            </w:tcMar>
            <w:hideMark/>
          </w:tcPr>
          <w:p w14:paraId="18C06DCE" w14:textId="4F408648" w:rsidR="00731C76" w:rsidRPr="00903785" w:rsidRDefault="00731C76" w:rsidP="00B150F1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ERASMUS</w:t>
            </w:r>
            <w:r w:rsidR="00796058"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  <w:r w:rsidR="00504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s</w:t>
            </w:r>
            <w:r w:rsidR="00AF3F96" w:rsidRPr="00731C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cholarship </w:t>
            </w:r>
            <w:r w:rsidR="001B7B1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for a study semester in Norway</w:t>
            </w:r>
            <w:r w:rsidR="001B7B10" w:rsidRPr="002F72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</w:t>
            </w:r>
          </w:p>
          <w:p w14:paraId="33051CF2" w14:textId="77777777" w:rsidR="00504BF1" w:rsidRPr="00903785" w:rsidRDefault="00504BF1" w:rsidP="00903785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  <w:p w14:paraId="5A9216A9" w14:textId="77777777" w:rsidR="001B7B10" w:rsidRDefault="00504BF1" w:rsidP="00B150F1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ERASMUS scholarship </w:t>
            </w:r>
            <w:r w:rsidR="001B7B1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f</w:t>
            </w:r>
            <w:r w:rsidR="001B7B10" w:rsidRPr="002F72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or an internship</w:t>
            </w:r>
            <w:r w:rsidR="001B7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 in Norway</w:t>
            </w:r>
          </w:p>
          <w:p w14:paraId="652B40E0" w14:textId="061123AB" w:rsidR="001A30DF" w:rsidRPr="00731C76" w:rsidRDefault="001A30DF" w:rsidP="00B150F1">
            <w:pPr>
              <w:spacing w:after="144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</w:p>
        </w:tc>
      </w:tr>
    </w:tbl>
    <w:p w14:paraId="40C7EEF7" w14:textId="543141C2" w:rsidR="00A10FEF" w:rsidRPr="006D485B" w:rsidRDefault="00A10FEF">
      <w:pPr>
        <w:rPr>
          <w:rFonts w:ascii="Times New Roman" w:hAnsi="Times New Roman" w:cs="Times New Roman"/>
          <w:bCs/>
          <w:sz w:val="20"/>
          <w:szCs w:val="20"/>
          <w:lang w:val="en-GB"/>
        </w:rPr>
      </w:pPr>
      <w:bookmarkStart w:id="0" w:name="_GoBack"/>
      <w:bookmarkEnd w:id="0"/>
    </w:p>
    <w:sectPr w:rsidR="00A10FEF" w:rsidRPr="006D485B" w:rsidSect="000852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A3F99"/>
    <w:multiLevelType w:val="hybridMultilevel"/>
    <w:tmpl w:val="3BACC280"/>
    <w:lvl w:ilvl="0" w:tplc="BAA6ED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78"/>
    <w:rsid w:val="00037431"/>
    <w:rsid w:val="00085265"/>
    <w:rsid w:val="000A2106"/>
    <w:rsid w:val="000A2F86"/>
    <w:rsid w:val="000A3D0F"/>
    <w:rsid w:val="00102CB6"/>
    <w:rsid w:val="00111236"/>
    <w:rsid w:val="00131F94"/>
    <w:rsid w:val="001A30DF"/>
    <w:rsid w:val="001B7B10"/>
    <w:rsid w:val="00210EB2"/>
    <w:rsid w:val="00237CF0"/>
    <w:rsid w:val="0024085A"/>
    <w:rsid w:val="0025207F"/>
    <w:rsid w:val="002F729E"/>
    <w:rsid w:val="0031739B"/>
    <w:rsid w:val="00382DC5"/>
    <w:rsid w:val="003C4E3B"/>
    <w:rsid w:val="00402FDA"/>
    <w:rsid w:val="0041411E"/>
    <w:rsid w:val="004F0929"/>
    <w:rsid w:val="00504BF1"/>
    <w:rsid w:val="00512025"/>
    <w:rsid w:val="005515FC"/>
    <w:rsid w:val="00582619"/>
    <w:rsid w:val="005A27A2"/>
    <w:rsid w:val="006857F1"/>
    <w:rsid w:val="0068619D"/>
    <w:rsid w:val="006A3CB2"/>
    <w:rsid w:val="006A4914"/>
    <w:rsid w:val="006D3743"/>
    <w:rsid w:val="006D485B"/>
    <w:rsid w:val="006E5F63"/>
    <w:rsid w:val="0070277A"/>
    <w:rsid w:val="00731C76"/>
    <w:rsid w:val="00796058"/>
    <w:rsid w:val="00835BEF"/>
    <w:rsid w:val="00846B78"/>
    <w:rsid w:val="008F02C1"/>
    <w:rsid w:val="008F3DC3"/>
    <w:rsid w:val="00903785"/>
    <w:rsid w:val="009565F4"/>
    <w:rsid w:val="009F0ED9"/>
    <w:rsid w:val="00A07E1C"/>
    <w:rsid w:val="00A10FEF"/>
    <w:rsid w:val="00A24A49"/>
    <w:rsid w:val="00A301C2"/>
    <w:rsid w:val="00AF3F96"/>
    <w:rsid w:val="00B150F1"/>
    <w:rsid w:val="00B330B9"/>
    <w:rsid w:val="00BE028C"/>
    <w:rsid w:val="00E05724"/>
    <w:rsid w:val="00E86A48"/>
    <w:rsid w:val="00EB0B95"/>
    <w:rsid w:val="00ED0B40"/>
    <w:rsid w:val="00ED3E07"/>
    <w:rsid w:val="00EF20F5"/>
    <w:rsid w:val="00F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F152"/>
  <w15:docId w15:val="{CEEFF9B4-8CB4-405F-A54A-95EB676E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52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46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F3F96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AF3F96"/>
    <w:pPr>
      <w:spacing w:after="144" w:line="348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apitaelchen1">
    <w:name w:val="kapitaelchen1"/>
    <w:basedOn w:val="Absatz-Standardschriftart"/>
    <w:rsid w:val="00AF3F96"/>
    <w:rPr>
      <w:small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10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27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7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7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7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77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4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88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693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337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10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0117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89802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2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4290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773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54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84952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5528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9619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8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850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3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094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4822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15408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B1E603A9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NRW</dc:creator>
  <cp:lastModifiedBy>Jutta Bandorf</cp:lastModifiedBy>
  <cp:revision>3</cp:revision>
  <dcterms:created xsi:type="dcterms:W3CDTF">2016-09-12T11:40:00Z</dcterms:created>
  <dcterms:modified xsi:type="dcterms:W3CDTF">2016-09-12T11:40:00Z</dcterms:modified>
</cp:coreProperties>
</file>