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656" w:rsidRDefault="00411369">
      <w:pPr>
        <w:pStyle w:val="berschrift1"/>
      </w:pPr>
      <w:r>
        <w:t>Vorlage zur Akquise von Schulen als Gastgeber bei der Lernreise</w:t>
      </w:r>
    </w:p>
    <w:p w:rsidR="00946656" w:rsidRDefault="00946656"/>
    <w:p w:rsidR="00946656" w:rsidRDefault="00411369">
      <w:r>
        <w:t xml:space="preserve">Vorgehen: </w:t>
      </w:r>
    </w:p>
    <w:p w:rsidR="00946656" w:rsidRDefault="00411369">
      <w:pPr>
        <w:pStyle w:val="Listenabsatz"/>
        <w:numPr>
          <w:ilvl w:val="0"/>
          <w:numId w:val="5"/>
        </w:numPr>
      </w:pPr>
      <w:r>
        <w:t xml:space="preserve">Recherche nach Schulen; Hinweise, Besonderheiten, Ansprechpersonen, Kontakt etc. in Excel Tabelle sammeln </w:t>
      </w:r>
    </w:p>
    <w:p w:rsidR="00946656" w:rsidRDefault="00411369">
      <w:pPr>
        <w:pStyle w:val="Listenabsatz"/>
        <w:numPr>
          <w:ilvl w:val="0"/>
          <w:numId w:val="5"/>
        </w:numPr>
      </w:pPr>
      <w:r>
        <w:t>Besuchsanfrage: Versand der E-Mail (Adressen und Infos in Excel Tabelle), ggf.  Nachfassen; falls Antwort ausbleibt ggf. telefonisch nachhaken nach einer weiteren Woche (Anruf im Sekretariat?)</w:t>
      </w:r>
    </w:p>
    <w:p w:rsidR="00946656" w:rsidRDefault="00946656"/>
    <w:p w:rsidR="00946656" w:rsidRDefault="00411369">
      <w:pPr>
        <w:pStyle w:val="berschrift2"/>
      </w:pPr>
      <w:r>
        <w:t xml:space="preserve">Vorlage E-Mail Schulen Lernreise </w:t>
      </w:r>
    </w:p>
    <w:p w:rsidR="00946656" w:rsidRDefault="00946656"/>
    <w:p w:rsidR="00946656" w:rsidRDefault="00411369">
      <w:r>
        <w:t>Versandbeispiel</w:t>
      </w:r>
    </w:p>
    <w:p w:rsidR="00946656" w:rsidRDefault="00411369">
      <w:r>
        <w:t>Betreff: Anfrage einer Hospitation im Rahmen einer Lernreise (Fortbildung mit ca. 5-10 TN,  DATUM ) – NAME SCHULE</w:t>
      </w:r>
    </w:p>
    <w:p w:rsidR="00946656" w:rsidRDefault="00411369">
      <w:pPr>
        <w:pStyle w:val="StandardWeb"/>
        <w:rPr>
          <w:color w:val="000000"/>
          <w:sz w:val="24"/>
          <w:szCs w:val="24"/>
        </w:rPr>
      </w:pPr>
      <w:r>
        <w:rPr>
          <w:color w:val="000000"/>
          <w:sz w:val="24"/>
          <w:szCs w:val="24"/>
        </w:rPr>
        <w:t>ANREDE,</w:t>
      </w:r>
    </w:p>
    <w:p w:rsidR="00946656" w:rsidRDefault="00946656">
      <w:pPr>
        <w:pStyle w:val="StandardWeb"/>
        <w:rPr>
          <w:color w:val="000000"/>
          <w:sz w:val="24"/>
          <w:szCs w:val="24"/>
        </w:rPr>
      </w:pPr>
    </w:p>
    <w:p w:rsidR="00946656" w:rsidRDefault="00411369">
      <w:pPr>
        <w:pStyle w:val="StandardWeb"/>
        <w:rPr>
          <w:rFonts w:ascii="Times New Roman" w:hAnsi="Times New Roman" w:cs="Times New Roman"/>
          <w:color w:val="000000"/>
          <w:sz w:val="24"/>
          <w:szCs w:val="24"/>
        </w:rPr>
      </w:pPr>
      <w:r>
        <w:rPr>
          <w:color w:val="000000"/>
          <w:sz w:val="24"/>
          <w:szCs w:val="24"/>
        </w:rPr>
        <w:t>im Rahmen des DiOLL-Projektes der Carl von Ossietzky Universität Oldenburg (</w:t>
      </w:r>
      <w:hyperlink r:id="rId7" w:tooltip="https://uol.de/dioll" w:history="1">
        <w:r>
          <w:rPr>
            <w:rStyle w:val="Hyperlink"/>
            <w:sz w:val="24"/>
            <w:szCs w:val="24"/>
          </w:rPr>
          <w:t>https://uol.de/dioll</w:t>
        </w:r>
      </w:hyperlink>
      <w:r>
        <w:rPr>
          <w:color w:val="000000"/>
          <w:sz w:val="24"/>
          <w:szCs w:val="24"/>
        </w:rPr>
        <w:t>) in Kooperation mit dem Oldenburger Fortbildungszentrum (OFZ) und dem Niedersächsischen Landesinstitut für schulische Qualitätsentwicklung (NLQ) haben wir die Fortbildungsreihe </w:t>
      </w:r>
      <w:r>
        <w:rPr>
          <w:b/>
          <w:bCs/>
          <w:color w:val="000000"/>
          <w:sz w:val="24"/>
          <w:szCs w:val="24"/>
        </w:rPr>
        <w:t>„Mit der digitalen Transformation in der Schule vorankommen – Agile Prozesse nutzen“</w:t>
      </w:r>
      <w:r>
        <w:rPr>
          <w:color w:val="000000"/>
          <w:sz w:val="24"/>
          <w:szCs w:val="24"/>
        </w:rPr>
        <w:t> entwickelt. Innerhalb dieser Fortbildungsreihe würden wir sehr gern mit Schulleitungen und an der Digitalisierung beteiligten Kolleginnen und Kollegen Ihre Schule besuchen, da die NAME SCHUEL uns sehr empfohlen wurde als eine Schule, die in der Digitalität weit fortgeschritten ist. Vor allem möchten wir gerne den Stand der digitalen Entwicklung und digitalisierungsbezogene Projekte kennenlernen und deren praktische Umsetzung erleben. Die Lernreise ist ein zentraler Baustein des agilen Schulentwicklungsprozesses in Bezug auf Digitalität, den die Teilnehmenden in der Fortbildung durchlaufen werden.</w:t>
      </w:r>
    </w:p>
    <w:p w:rsidR="00946656" w:rsidRDefault="00411369">
      <w:pPr>
        <w:pStyle w:val="StandardWeb"/>
        <w:rPr>
          <w:rFonts w:ascii="Times New Roman" w:hAnsi="Times New Roman" w:cs="Times New Roman"/>
          <w:color w:val="000000"/>
          <w:sz w:val="24"/>
          <w:szCs w:val="24"/>
        </w:rPr>
      </w:pPr>
      <w:r>
        <w:rPr>
          <w:color w:val="000000"/>
          <w:sz w:val="24"/>
          <w:szCs w:val="24"/>
        </w:rPr>
        <w:t> </w:t>
      </w:r>
    </w:p>
    <w:p w:rsidR="00946656" w:rsidRDefault="00411369">
      <w:pPr>
        <w:pStyle w:val="StandardWeb"/>
        <w:rPr>
          <w:rFonts w:ascii="Times New Roman" w:hAnsi="Times New Roman" w:cs="Times New Roman"/>
          <w:color w:val="000000"/>
          <w:sz w:val="24"/>
          <w:szCs w:val="24"/>
        </w:rPr>
      </w:pPr>
      <w:r>
        <w:rPr>
          <w:color w:val="000000"/>
          <w:sz w:val="24"/>
          <w:szCs w:val="24"/>
        </w:rPr>
        <w:t>Wir würden gerne bei einem </w:t>
      </w:r>
      <w:r>
        <w:rPr>
          <w:b/>
          <w:bCs/>
          <w:color w:val="000000"/>
          <w:sz w:val="24"/>
          <w:szCs w:val="24"/>
        </w:rPr>
        <w:t>eintägigen Besuch mit ca. 5 bis 10 Fortbildungsteilnehmenden</w:t>
      </w:r>
      <w:r>
        <w:rPr>
          <w:color w:val="000000"/>
          <w:sz w:val="24"/>
          <w:szCs w:val="24"/>
        </w:rPr>
        <w:t> etwas über das Digitalisierungskonzept der Schule erfahren und Einblicke in die Ausstattung und Unterrichtspraxis in der „digitalen Schule“ bekommen. Sehr wertvoll wäre der Austausch mit Ihnen über den Schulentwicklungsprozess.</w:t>
      </w:r>
    </w:p>
    <w:p w:rsidR="00946656" w:rsidRDefault="00411369">
      <w:pPr>
        <w:pStyle w:val="StandardWeb"/>
        <w:rPr>
          <w:rFonts w:ascii="Times New Roman" w:hAnsi="Times New Roman" w:cs="Times New Roman"/>
          <w:color w:val="000000"/>
          <w:sz w:val="24"/>
          <w:szCs w:val="24"/>
        </w:rPr>
      </w:pPr>
      <w:r>
        <w:rPr>
          <w:color w:val="000000"/>
          <w:sz w:val="24"/>
          <w:szCs w:val="24"/>
        </w:rPr>
        <w:t>Näheres zu unserem Anliegen finden Sie unterhalb dieser Mail.</w:t>
      </w:r>
    </w:p>
    <w:p w:rsidR="00946656" w:rsidRDefault="00411369">
      <w:pPr>
        <w:pStyle w:val="StandardWeb"/>
        <w:rPr>
          <w:rFonts w:ascii="Times New Roman" w:hAnsi="Times New Roman" w:cs="Times New Roman"/>
          <w:color w:val="000000"/>
          <w:sz w:val="24"/>
          <w:szCs w:val="24"/>
        </w:rPr>
      </w:pPr>
      <w:r>
        <w:rPr>
          <w:color w:val="000000"/>
          <w:sz w:val="24"/>
          <w:szCs w:val="24"/>
        </w:rPr>
        <w:t>Wir würden uns sehr freuen, am </w:t>
      </w:r>
      <w:r>
        <w:rPr>
          <w:b/>
          <w:bCs/>
          <w:color w:val="000000"/>
          <w:sz w:val="24"/>
          <w:szCs w:val="24"/>
        </w:rPr>
        <w:t>DATUM</w:t>
      </w:r>
      <w:r>
        <w:rPr>
          <w:color w:val="000000"/>
          <w:sz w:val="24"/>
          <w:szCs w:val="24"/>
        </w:rPr>
        <w:t> einen Hospitationstag mit Ihnen vereinbaren zu können.</w:t>
      </w:r>
    </w:p>
    <w:p w:rsidR="00946656" w:rsidRDefault="00411369">
      <w:pPr>
        <w:pStyle w:val="StandardWeb"/>
        <w:rPr>
          <w:rFonts w:ascii="Times New Roman" w:hAnsi="Times New Roman" w:cs="Times New Roman"/>
          <w:color w:val="000000"/>
          <w:sz w:val="24"/>
          <w:szCs w:val="24"/>
        </w:rPr>
      </w:pPr>
      <w:r>
        <w:rPr>
          <w:color w:val="000000"/>
          <w:sz w:val="24"/>
          <w:szCs w:val="24"/>
        </w:rPr>
        <w:t>Über eine kurzfristige Rückmeldung würden wir uns freuen. Den Ablauf der Hospitation werden wir selbstverständlich mit Ihnen besprechen.</w:t>
      </w:r>
    </w:p>
    <w:p w:rsidR="00946656" w:rsidRDefault="00411369">
      <w:pPr>
        <w:pStyle w:val="StandardWeb"/>
        <w:rPr>
          <w:rFonts w:ascii="Times New Roman" w:hAnsi="Times New Roman" w:cs="Times New Roman"/>
          <w:color w:val="000000"/>
          <w:sz w:val="24"/>
          <w:szCs w:val="24"/>
        </w:rPr>
      </w:pPr>
      <w:r>
        <w:rPr>
          <w:color w:val="000000"/>
          <w:sz w:val="24"/>
          <w:szCs w:val="24"/>
        </w:rPr>
        <w:t> </w:t>
      </w:r>
    </w:p>
    <w:p w:rsidR="00946656" w:rsidRDefault="00411369">
      <w:pPr>
        <w:pStyle w:val="StandardWeb"/>
        <w:rPr>
          <w:rFonts w:ascii="Times New Roman" w:hAnsi="Times New Roman" w:cs="Times New Roman"/>
          <w:color w:val="000000"/>
          <w:sz w:val="24"/>
          <w:szCs w:val="24"/>
        </w:rPr>
      </w:pPr>
      <w:r>
        <w:rPr>
          <w:color w:val="000000"/>
          <w:sz w:val="24"/>
          <w:szCs w:val="24"/>
        </w:rPr>
        <w:t>Bei Nachfragen stehe ich Ihnen gerne zur Verfügung.</w:t>
      </w:r>
    </w:p>
    <w:p w:rsidR="00946656" w:rsidRDefault="00946656"/>
    <w:p w:rsidR="00946656" w:rsidRDefault="00411369">
      <w:r>
        <w:t>Mit freundlichen Grüßen</w:t>
      </w:r>
    </w:p>
    <w:p w:rsidR="00946656" w:rsidRDefault="00411369">
      <w:r>
        <w:t>VORNAME NACHNAME</w:t>
      </w:r>
    </w:p>
    <w:p w:rsidR="00946656" w:rsidRDefault="00411369">
      <w:pPr>
        <w:pStyle w:val="StandardWeb"/>
        <w:rPr>
          <w:rFonts w:ascii="Times New Roman" w:hAnsi="Times New Roman" w:cs="Times New Roman"/>
          <w:color w:val="000000"/>
          <w:sz w:val="24"/>
          <w:szCs w:val="24"/>
        </w:rPr>
      </w:pPr>
      <w:r>
        <w:rPr>
          <w:b/>
          <w:bCs/>
          <w:color w:val="000000"/>
          <w:sz w:val="24"/>
          <w:szCs w:val="24"/>
        </w:rPr>
        <w:lastRenderedPageBreak/>
        <w:t>Weiterführende Informationen:</w:t>
      </w:r>
    </w:p>
    <w:p w:rsidR="00946656" w:rsidRDefault="00411369">
      <w:pPr>
        <w:pStyle w:val="StandardWeb"/>
        <w:rPr>
          <w:rFonts w:ascii="Times New Roman" w:hAnsi="Times New Roman" w:cs="Times New Roman"/>
          <w:color w:val="000000"/>
          <w:sz w:val="24"/>
          <w:szCs w:val="24"/>
        </w:rPr>
      </w:pPr>
      <w:r>
        <w:rPr>
          <w:color w:val="000000"/>
          <w:sz w:val="24"/>
          <w:szCs w:val="24"/>
        </w:rPr>
        <w:t> </w:t>
      </w:r>
    </w:p>
    <w:p w:rsidR="00946656" w:rsidRDefault="00411369">
      <w:pPr>
        <w:pStyle w:val="StandardWeb"/>
        <w:rPr>
          <w:rFonts w:ascii="Times New Roman" w:hAnsi="Times New Roman" w:cs="Times New Roman"/>
          <w:color w:val="000000"/>
          <w:sz w:val="24"/>
          <w:szCs w:val="24"/>
        </w:rPr>
      </w:pPr>
      <w:r>
        <w:rPr>
          <w:color w:val="000000"/>
          <w:sz w:val="24"/>
          <w:szCs w:val="24"/>
          <w:u w:val="single"/>
        </w:rPr>
        <w:t>Was erwartet Sie als Schule, wenn Sie mitwirken?</w:t>
      </w:r>
    </w:p>
    <w:p w:rsidR="00946656" w:rsidRDefault="00411369">
      <w:pPr>
        <w:pStyle w:val="StandardWeb"/>
        <w:numPr>
          <w:ilvl w:val="0"/>
          <w:numId w:val="4"/>
        </w:numPr>
        <w:rPr>
          <w:rFonts w:ascii="Times New Roman" w:hAnsi="Times New Roman" w:cs="Times New Roman"/>
          <w:color w:val="000000"/>
          <w:sz w:val="24"/>
          <w:szCs w:val="24"/>
        </w:rPr>
      </w:pPr>
      <w:r>
        <w:rPr>
          <w:color w:val="000000"/>
          <w:sz w:val="24"/>
          <w:szCs w:val="24"/>
        </w:rPr>
        <w:t>Eine Gruppe von ca. 5 bis 10 Schulleiterinnen und Schulleitern bzw. an der digitalen Transformation beteiligten Personen verbringt einen Tag an Ihrer Schule.</w:t>
      </w:r>
    </w:p>
    <w:p w:rsidR="00946656" w:rsidRDefault="00411369">
      <w:pPr>
        <w:pStyle w:val="StandardWeb"/>
        <w:numPr>
          <w:ilvl w:val="0"/>
          <w:numId w:val="4"/>
        </w:numPr>
        <w:rPr>
          <w:rFonts w:ascii="Times New Roman" w:hAnsi="Times New Roman" w:cs="Times New Roman"/>
          <w:color w:val="000000"/>
          <w:sz w:val="24"/>
          <w:szCs w:val="24"/>
        </w:rPr>
      </w:pPr>
      <w:r>
        <w:rPr>
          <w:color w:val="000000"/>
          <w:sz w:val="24"/>
          <w:szCs w:val="24"/>
        </w:rPr>
        <w:t>Die Teilnehmenden haben im Vorfeld konkrete Fragen formuliert und freuen sich, mit der Schulleitung oder mit an Ihrer Schule an der digitalen Transformation beteiligten Personen in den Austausch zu gehen.</w:t>
      </w:r>
    </w:p>
    <w:p w:rsidR="00946656" w:rsidRDefault="00411369">
      <w:pPr>
        <w:pStyle w:val="StandardWeb"/>
        <w:numPr>
          <w:ilvl w:val="0"/>
          <w:numId w:val="4"/>
        </w:numPr>
        <w:rPr>
          <w:rFonts w:ascii="Times New Roman" w:hAnsi="Times New Roman" w:cs="Times New Roman"/>
          <w:color w:val="000000"/>
          <w:sz w:val="24"/>
          <w:szCs w:val="24"/>
        </w:rPr>
      </w:pPr>
      <w:r>
        <w:rPr>
          <w:color w:val="000000"/>
          <w:sz w:val="24"/>
          <w:szCs w:val="24"/>
        </w:rPr>
        <w:t>Wünschenswert wären eine kleine Einführung in das Konzept der Schule (bezogen auf Digitalität), Einblicke in die Unterrichtspraxis (z.B. bezüglich des Einsatzes digitaler Medien) in Form von Hospitationen und ein Austausch mit den am Schulentwicklungsprozess beteiligten Personen.</w:t>
      </w:r>
    </w:p>
    <w:p w:rsidR="00946656" w:rsidRDefault="00411369">
      <w:pPr>
        <w:pStyle w:val="StandardWeb"/>
        <w:rPr>
          <w:rFonts w:ascii="Times New Roman" w:hAnsi="Times New Roman" w:cs="Times New Roman"/>
          <w:color w:val="000000"/>
          <w:sz w:val="24"/>
          <w:szCs w:val="24"/>
        </w:rPr>
      </w:pPr>
      <w:r>
        <w:rPr>
          <w:color w:val="000000"/>
          <w:sz w:val="24"/>
          <w:szCs w:val="24"/>
        </w:rPr>
        <w:t> </w:t>
      </w:r>
    </w:p>
    <w:p w:rsidR="00946656" w:rsidRDefault="00411369">
      <w:pPr>
        <w:pStyle w:val="StandardWeb"/>
        <w:rPr>
          <w:rFonts w:ascii="Times New Roman" w:hAnsi="Times New Roman" w:cs="Times New Roman"/>
          <w:color w:val="000000"/>
          <w:sz w:val="24"/>
          <w:szCs w:val="24"/>
        </w:rPr>
      </w:pPr>
      <w:r>
        <w:rPr>
          <w:color w:val="000000"/>
          <w:sz w:val="24"/>
          <w:szCs w:val="24"/>
          <w:u w:val="single"/>
        </w:rPr>
        <w:t>Welche Vorteile ergeben sich durch eine Mitwirkung?</w:t>
      </w:r>
    </w:p>
    <w:p w:rsidR="00946656" w:rsidRDefault="00411369">
      <w:pPr>
        <w:pStyle w:val="StandardWeb"/>
        <w:numPr>
          <w:ilvl w:val="0"/>
          <w:numId w:val="3"/>
        </w:numPr>
        <w:rPr>
          <w:rFonts w:ascii="Times New Roman" w:hAnsi="Times New Roman" w:cs="Times New Roman"/>
          <w:color w:val="000000"/>
          <w:sz w:val="24"/>
          <w:szCs w:val="24"/>
        </w:rPr>
      </w:pPr>
      <w:r>
        <w:rPr>
          <w:color w:val="000000"/>
          <w:sz w:val="24"/>
          <w:szCs w:val="24"/>
        </w:rPr>
        <w:t>Die Fortbildungsteilnehmenden bringen auch neue Ideen und Anregungen ein.</w:t>
      </w:r>
    </w:p>
    <w:p w:rsidR="00946656" w:rsidRDefault="00411369">
      <w:pPr>
        <w:pStyle w:val="StandardWeb"/>
        <w:numPr>
          <w:ilvl w:val="0"/>
          <w:numId w:val="3"/>
        </w:numPr>
        <w:rPr>
          <w:rFonts w:ascii="Times New Roman" w:hAnsi="Times New Roman" w:cs="Times New Roman"/>
          <w:color w:val="000000"/>
          <w:sz w:val="24"/>
          <w:szCs w:val="24"/>
        </w:rPr>
      </w:pPr>
      <w:r>
        <w:rPr>
          <w:color w:val="000000"/>
          <w:sz w:val="24"/>
          <w:szCs w:val="24"/>
        </w:rPr>
        <w:t>Es könnte sich ein Netzwerk bilden, in dem die Teilnehmenden sich austauschen und zusammenarbeiten.</w:t>
      </w:r>
    </w:p>
    <w:p w:rsidR="00946656" w:rsidRDefault="00411369">
      <w:pPr>
        <w:pStyle w:val="StandardWeb"/>
        <w:numPr>
          <w:ilvl w:val="0"/>
          <w:numId w:val="3"/>
        </w:numPr>
        <w:rPr>
          <w:rFonts w:ascii="Times New Roman" w:hAnsi="Times New Roman" w:cs="Times New Roman"/>
          <w:color w:val="000000"/>
          <w:sz w:val="24"/>
          <w:szCs w:val="24"/>
        </w:rPr>
      </w:pPr>
      <w:r>
        <w:rPr>
          <w:color w:val="000000"/>
          <w:sz w:val="24"/>
          <w:szCs w:val="24"/>
        </w:rPr>
        <w:t>Die teilnehmenden Schulen sind Teil eines Kooperationsvorhabens zwischen der Universität Oldenburg (Projekt DiOLL – Digitalisierung in der Oldenburger Lehrkräftebildung), dem Oldenburger Fortbildungszentrum (OFZ) und dem Niedersächsischen Landesinstitut für schulische Qualitätsentwicklung (NLQ), unterstützen ein durch das Bundesministerium für Bildung und Forschung gefördertes Projekt und helfen anderen Schulen, digitalisierungsbezogene Schulentwicklungsprozesse anzustoßen.</w:t>
      </w:r>
    </w:p>
    <w:p w:rsidR="00946656" w:rsidRDefault="00946656"/>
    <w:p w:rsidR="00946656" w:rsidRDefault="00411369">
      <w:r>
        <w:t xml:space="preserve">ODER zusätzlicher  </w:t>
      </w:r>
      <w:r>
        <w:rPr>
          <w:b/>
        </w:rPr>
        <w:t>Anhang</w:t>
      </w:r>
      <w:r>
        <w:t xml:space="preserve"> (Text noch ins Layout bringen  mit Logos und als  PDF umwandeln, mitsenden): </w:t>
      </w:r>
    </w:p>
    <w:p w:rsidR="00946656" w:rsidRDefault="00411369">
      <w:pPr>
        <w:jc w:val="both"/>
        <w:rPr>
          <w:b/>
        </w:rPr>
      </w:pPr>
      <w:r>
        <w:rPr>
          <w:b/>
        </w:rPr>
        <w:t>Weiterführende Informationen - Anfrage für eine Lernreise im Rahmen einer Fortbildungsreihe für Schulleitungen und an der digitalen Transformation beteiligte Personen</w:t>
      </w:r>
    </w:p>
    <w:p w:rsidR="00946656" w:rsidRDefault="00411369">
      <w:pPr>
        <w:pStyle w:val="Listenabsatz"/>
        <w:numPr>
          <w:ilvl w:val="0"/>
          <w:numId w:val="1"/>
        </w:numPr>
      </w:pPr>
      <w:r>
        <w:t>Text siehe oben.</w:t>
      </w:r>
    </w:p>
    <w:sectPr w:rsidR="00946656">
      <w:headerReference w:type="even" r:id="rId8"/>
      <w:headerReference w:type="default" r:id="rId9"/>
      <w:footerReference w:type="even" r:id="rId10"/>
      <w:footerReference w:type="default" r:id="rId11"/>
      <w:headerReference w:type="first" r:id="rId12"/>
      <w:footerReference w:type="first" r:id="rId13"/>
      <w:pgSz w:w="11906" w:h="16838" w:orient="landscape"/>
      <w:pgMar w:top="993" w:right="1417" w:bottom="1134" w:left="1417" w:header="708" w:footer="3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369" w:rsidRDefault="00411369">
      <w:pPr>
        <w:spacing w:after="0" w:line="240" w:lineRule="auto"/>
      </w:pPr>
      <w:r>
        <w:separator/>
      </w:r>
    </w:p>
  </w:endnote>
  <w:endnote w:type="continuationSeparator" w:id="0">
    <w:p w:rsidR="00411369" w:rsidRDefault="0041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69" w:rsidRDefault="00411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69" w:rsidRDefault="00411369">
    <w:pPr>
      <w:pBdr>
        <w:top w:val="none" w:sz="4" w:space="0" w:color="000000"/>
        <w:left w:val="none" w:sz="4" w:space="0" w:color="000000"/>
        <w:bottom w:val="none" w:sz="4" w:space="0" w:color="000000"/>
        <w:right w:val="none" w:sz="4" w:space="0" w:color="000000"/>
      </w:pBdr>
    </w:pPr>
    <w:r>
      <w:rPr>
        <w:noProof/>
      </w:rPr>
      <mc:AlternateContent>
        <mc:Choice Requires="wps">
          <w:drawing>
            <wp:anchor distT="0" distB="0" distL="115200" distR="115200" simplePos="0" relativeHeight="5120" behindDoc="0" locked="0" layoutInCell="1" allowOverlap="1">
              <wp:simplePos x="0" y="0"/>
              <wp:positionH relativeFrom="column">
                <wp:posOffset>1319530</wp:posOffset>
              </wp:positionH>
              <wp:positionV relativeFrom="paragraph">
                <wp:posOffset>14606</wp:posOffset>
              </wp:positionV>
              <wp:extent cx="4591050" cy="410210"/>
              <wp:effectExtent l="0" t="0" r="19050" b="27940"/>
              <wp:wrapNone/>
              <wp:docPr id="1" name=""/>
              <wp:cNvGraphicFramePr/>
              <a:graphic xmlns:a="http://schemas.openxmlformats.org/drawingml/2006/main">
                <a:graphicData uri="http://schemas.microsoft.com/office/word/2010/wordprocessingShape">
                  <wps:wsp>
                    <wps:cNvSpPr txBox="1"/>
                    <wps:spPr bwMode="auto">
                      <a:xfrm>
                        <a:off x="0" y="0"/>
                        <a:ext cx="4591050" cy="410210"/>
                      </a:xfrm>
                      <a:prstGeom prst="rect">
                        <a:avLst/>
                      </a:prstGeom>
                      <a:solidFill>
                        <a:schemeClr val="lt1"/>
                      </a:solidFill>
                      <a:ln w="6350">
                        <a:solidFill>
                          <a:prstClr val="black"/>
                        </a:solidFill>
                      </a:ln>
                    </wps:spPr>
                    <wps:txbx>
                      <w:txbxContent>
                        <w:p w:rsidR="009B52BD" w:rsidRPr="009B52BD" w:rsidRDefault="009B52BD" w:rsidP="009B52BD">
                          <w:pPr>
                            <w:pStyle w:val="license-text"/>
                            <w:rPr>
                              <w:rFonts w:asciiTheme="minorHAnsi" w:hAnsiTheme="minorHAnsi" w:cstheme="minorHAnsi"/>
                              <w:sz w:val="22"/>
                            </w:rPr>
                          </w:pPr>
                          <w:bookmarkStart w:id="0" w:name="_GoBack"/>
                          <w:r w:rsidRPr="009B52BD">
                            <w:rPr>
                              <w:rFonts w:asciiTheme="minorHAnsi" w:hAnsiTheme="minorHAnsi" w:cstheme="minorHAnsi"/>
                              <w:sz w:val="22"/>
                            </w:rPr>
                            <w:t xml:space="preserve">Vorlage zur Akquise von Schulen als Gastgeber bei der Lernreise © 2023 by Carl von Ossietzky Universität, Projekt DiOLL is licensed under </w:t>
                          </w:r>
                          <w:hyperlink r:id="rId1" w:tgtFrame="_blank" w:history="1">
                            <w:r w:rsidRPr="009B52BD">
                              <w:rPr>
                                <w:rStyle w:val="Hyperlink"/>
                                <w:rFonts w:asciiTheme="minorHAnsi" w:eastAsia="Arial" w:hAnsiTheme="minorHAnsi" w:cstheme="minorHAnsi"/>
                                <w:sz w:val="22"/>
                              </w:rPr>
                              <w:t xml:space="preserve">CC BY-SA 4.0 </w:t>
                            </w:r>
                            <w:r w:rsidRPr="009B52BD">
                              <w:rPr>
                                <w:rFonts w:asciiTheme="minorHAnsi" w:hAnsiTheme="minorHAnsi" w:cstheme="minorHAnsi"/>
                                <w:noProof/>
                                <w:color w:val="0000FF"/>
                                <w:sz w:val="22"/>
                              </w:rPr>
                              <mc:AlternateContent>
                                <mc:Choice Requires="wps">
                                  <w:drawing>
                                    <wp:inline distT="0" distB="0" distL="0" distR="0">
                                      <wp:extent cx="190500" cy="190500"/>
                                      <wp:effectExtent l="0" t="0" r="0" b="0"/>
                                      <wp:docPr id="6" name="Rechteck 6" descr="https://chooser-beta.creativecommons.org/img/cc-logo.f0ab4eb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EEEC3" id="Rechteck 6" o:spid="_x0000_s1026" alt="https://chooser-beta.creativecommons.org/img/cc-logo.f0ab4ebe.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" filled="f" stroked="f">
                                      <o:lock v:ext="edit" aspectratio="t"/>
                                      <w10:anchorlock/>
                                    </v:rect>
                                  </w:pict>
                                </mc:Fallback>
                              </mc:AlternateContent>
                            </w:r>
                            <w:r w:rsidRPr="009B52BD">
                              <w:rPr>
                                <w:rFonts w:asciiTheme="minorHAnsi" w:hAnsiTheme="minorHAnsi" w:cstheme="minorHAnsi"/>
                                <w:noProof/>
                                <w:color w:val="0000FF"/>
                                <w:sz w:val="22"/>
                              </w:rPr>
                              <mc:AlternateContent>
                                <mc:Choice Requires="wps">
                                  <w:drawing>
                                    <wp:inline distT="0" distB="0" distL="0" distR="0">
                                      <wp:extent cx="190500" cy="190500"/>
                                      <wp:effectExtent l="0" t="0" r="0" b="0"/>
                                      <wp:docPr id="5" name="Rechteck 5" descr="https://chooser-beta.creativecommons.org/img/cc-by.21b728b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B17BA" id="Rechteck 5" o:spid="_x0000_s1026" alt="https://chooser-beta.creativecommons.org/img/cc-by.21b728bb.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" filled="f" stroked="f">
                                      <o:lock v:ext="edit" aspectratio="t"/>
                                      <w10:anchorlock/>
                                    </v:rect>
                                  </w:pict>
                                </mc:Fallback>
                              </mc:AlternateContent>
                            </w:r>
                          </w:hyperlink>
                        </w:p>
                        <w:bookmarkEnd w:id="0"/>
                        <w:p w:rsidR="00946656" w:rsidRDefault="00946656"/>
                      </w:txbxContent>
                    </wps:txbx>
                    <wps:bodyPr vertOverflow="overflow" horzOverflow="overflow" vert="horz" wrap="square" lIns="91440" tIns="45720" rIns="91440" bIns="45720" numCol="1" spcCol="0" rtlCol="0" fromWordArt="0" anchor="t" anchorCtr="0" forceAA="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03.9pt;margin-top:1.15pt;width:361.5pt;height:32.3pt;z-index:5120;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" fillcolor="white [3201]" strokeweight=".5pt">
              <v:textbox>
                <w:txbxContent>
                  <w:p w:rsidR="009B52BD" w:rsidRPr="009B52BD" w:rsidRDefault="009B52BD" w:rsidP="009B52BD">
                    <w:pPr>
                      <w:pStyle w:val="license-text"/>
                      <w:rPr>
                        <w:rFonts w:asciiTheme="minorHAnsi" w:hAnsiTheme="minorHAnsi" w:cstheme="minorHAnsi"/>
                        <w:sz w:val="22"/>
                      </w:rPr>
                    </w:pPr>
                    <w:bookmarkStart w:id="1" w:name="_GoBack"/>
                    <w:r w:rsidRPr="009B52BD">
                      <w:rPr>
                        <w:rFonts w:asciiTheme="minorHAnsi" w:hAnsiTheme="minorHAnsi" w:cstheme="minorHAnsi"/>
                        <w:sz w:val="22"/>
                      </w:rPr>
                      <w:t xml:space="preserve">Vorlage zur Akquise von Schulen als Gastgeber bei der Lernreise © 2023 by Carl von Ossietzky Universität, Projekt DiOLL is licensed under </w:t>
                    </w:r>
                    <w:hyperlink r:id="rId2" w:tgtFrame="_blank" w:history="1">
                      <w:r w:rsidRPr="009B52BD">
                        <w:rPr>
                          <w:rStyle w:val="Hyperlink"/>
                          <w:rFonts w:asciiTheme="minorHAnsi" w:eastAsia="Arial" w:hAnsiTheme="minorHAnsi" w:cstheme="minorHAnsi"/>
                          <w:sz w:val="22"/>
                        </w:rPr>
                        <w:t xml:space="preserve">CC BY-SA 4.0 </w:t>
                      </w:r>
                      <w:r w:rsidRPr="009B52BD">
                        <w:rPr>
                          <w:rFonts w:asciiTheme="minorHAnsi" w:hAnsiTheme="minorHAnsi" w:cstheme="minorHAnsi"/>
                          <w:noProof/>
                          <w:color w:val="0000FF"/>
                          <w:sz w:val="22"/>
                        </w:rPr>
                        <mc:AlternateContent>
                          <mc:Choice Requires="wps">
                            <w:drawing>
                              <wp:inline distT="0" distB="0" distL="0" distR="0">
                                <wp:extent cx="190500" cy="190500"/>
                                <wp:effectExtent l="0" t="0" r="0" b="0"/>
                                <wp:docPr id="6" name="Rechteck 6" descr="https://chooser-beta.creativecommons.org/img/cc-logo.f0ab4eb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0B70F" id="Rechteck 6" o:spid="_x0000_s1026" alt="https://chooser-beta.creativecommons.org/img/cc-logo.f0ab4ebe.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" filled="f" stroked="f">
                                <o:lock v:ext="edit" aspectratio="t"/>
                                <w10:anchorlock/>
                              </v:rect>
                            </w:pict>
                          </mc:Fallback>
                        </mc:AlternateContent>
                      </w:r>
                      <w:r w:rsidRPr="009B52BD">
                        <w:rPr>
                          <w:rFonts w:asciiTheme="minorHAnsi" w:hAnsiTheme="minorHAnsi" w:cstheme="minorHAnsi"/>
                          <w:noProof/>
                          <w:color w:val="0000FF"/>
                          <w:sz w:val="22"/>
                        </w:rPr>
                        <mc:AlternateContent>
                          <mc:Choice Requires="wps">
                            <w:drawing>
                              <wp:inline distT="0" distB="0" distL="0" distR="0">
                                <wp:extent cx="190500" cy="190500"/>
                                <wp:effectExtent l="0" t="0" r="0" b="0"/>
                                <wp:docPr id="5" name="Rechteck 5" descr="https://chooser-beta.creativecommons.org/img/cc-by.21b728b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3EA71" id="Rechteck 5" o:spid="_x0000_s1026" alt="https://chooser-beta.creativecommons.org/img/cc-by.21b728bb.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" filled="f" stroked="f">
                                <o:lock v:ext="edit" aspectratio="t"/>
                                <w10:anchorlock/>
                              </v:rect>
                            </w:pict>
                          </mc:Fallback>
                        </mc:AlternateContent>
                      </w:r>
                    </w:hyperlink>
                  </w:p>
                  <w:bookmarkEnd w:id="1"/>
                  <w:p w:rsidR="00946656" w:rsidRDefault="00946656"/>
                </w:txbxContent>
              </v:textbox>
            </v:shape>
          </w:pict>
        </mc:Fallback>
      </mc:AlternateContent>
    </w:r>
    <w:r w:rsidR="00FF6A3C">
      <w:rPr>
        <w:noProof/>
      </w:rPr>
      <w:drawing>
        <wp:inline distT="0" distB="0" distL="0" distR="0">
          <wp:extent cx="1227411" cy="429442"/>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y-sa.png"/>
                  <pic:cNvPicPr/>
                </pic:nvPicPr>
                <pic:blipFill>
                  <a:blip r:embed="rId3">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69" w:rsidRDefault="00411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369" w:rsidRDefault="00411369">
      <w:pPr>
        <w:spacing w:after="0" w:line="240" w:lineRule="auto"/>
      </w:pPr>
      <w:r>
        <w:separator/>
      </w:r>
    </w:p>
  </w:footnote>
  <w:footnote w:type="continuationSeparator" w:id="0">
    <w:p w:rsidR="00411369" w:rsidRDefault="00411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69" w:rsidRDefault="00411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69" w:rsidRDefault="004113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69" w:rsidRDefault="004113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2AE"/>
    <w:multiLevelType w:val="multilevel"/>
    <w:tmpl w:val="D026CD6C"/>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 w15:restartNumberingAfterBreak="0">
    <w:nsid w:val="185A5F8F"/>
    <w:multiLevelType w:val="multilevel"/>
    <w:tmpl w:val="73B8C73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21590F63"/>
    <w:multiLevelType w:val="multilevel"/>
    <w:tmpl w:val="0A8E2DA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 w15:restartNumberingAfterBreak="0">
    <w:nsid w:val="3A8709EE"/>
    <w:multiLevelType w:val="multilevel"/>
    <w:tmpl w:val="40D2190E"/>
    <w:lvl w:ilvl="0">
      <w:start w:val="1"/>
      <w:numFmt w:val="decimal"/>
      <w:suff w:val="space"/>
      <w:lvlText w:val="%1."/>
      <w:lvlJc w:val="left"/>
      <w:pPr>
        <w:ind w:left="1068" w:hanging="708"/>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4" w15:restartNumberingAfterBreak="0">
    <w:nsid w:val="52A2483A"/>
    <w:multiLevelType w:val="multilevel"/>
    <w:tmpl w:val="1BD62ACE"/>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56"/>
    <w:rsid w:val="00411369"/>
    <w:rsid w:val="00946656"/>
    <w:rsid w:val="009B52BD"/>
    <w:rsid w:val="00FF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BCAE"/>
  <w15:docId w15:val="{54987BF3-A152-4E72-B7DC-AE6AACC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semiHidden/>
    <w:unhideWhenUsed/>
    <w:rPr>
      <w:color w:val="0000FF"/>
      <w:u w:val="single"/>
    </w:rPr>
  </w:style>
  <w:style w:type="paragraph" w:styleId="StandardWeb">
    <w:name w:val="Normal (Web)"/>
    <w:basedOn w:val="Standard"/>
    <w:uiPriority w:val="99"/>
    <w:unhideWhenUsed/>
    <w:pPr>
      <w:spacing w:after="0"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customStyle="1" w:styleId="license-text">
    <w:name w:val="license-text"/>
    <w:basedOn w:val="Standard"/>
    <w:rsid w:val="009B52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724167">
      <w:bodyDiv w:val="1"/>
      <w:marLeft w:val="0"/>
      <w:marRight w:val="0"/>
      <w:marTop w:val="0"/>
      <w:marBottom w:val="0"/>
      <w:divBdr>
        <w:top w:val="none" w:sz="0" w:space="0" w:color="auto"/>
        <w:left w:val="none" w:sz="0" w:space="0" w:color="auto"/>
        <w:bottom w:val="none" w:sz="0" w:space="0" w:color="auto"/>
        <w:right w:val="none" w:sz="0" w:space="0" w:color="auto"/>
      </w:divBdr>
      <w:divsChild>
        <w:div w:id="1679379523">
          <w:marLeft w:val="0"/>
          <w:marRight w:val="0"/>
          <w:marTop w:val="0"/>
          <w:marBottom w:val="0"/>
          <w:divBdr>
            <w:top w:val="none" w:sz="0" w:space="0" w:color="auto"/>
            <w:left w:val="none" w:sz="0" w:space="0" w:color="auto"/>
            <w:bottom w:val="none" w:sz="0" w:space="0" w:color="auto"/>
            <w:right w:val="none" w:sz="0" w:space="0" w:color="auto"/>
          </w:divBdr>
        </w:div>
      </w:divsChild>
    </w:div>
    <w:div w:id="1355309025">
      <w:bodyDiv w:val="1"/>
      <w:marLeft w:val="0"/>
      <w:marRight w:val="0"/>
      <w:marTop w:val="0"/>
      <w:marBottom w:val="0"/>
      <w:divBdr>
        <w:top w:val="none" w:sz="0" w:space="0" w:color="auto"/>
        <w:left w:val="none" w:sz="0" w:space="0" w:color="auto"/>
        <w:bottom w:val="none" w:sz="0" w:space="0" w:color="auto"/>
        <w:right w:val="none" w:sz="0" w:space="0" w:color="auto"/>
      </w:divBdr>
      <w:divsChild>
        <w:div w:id="178175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ol.de/dio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sa/4.0/?ref=chooser-v1" TargetMode="External"/><Relationship Id="rId1" Type="http://schemas.openxmlformats.org/officeDocument/2006/relationships/hyperlink" Target="http://creativecommons.org/licenses/by-sa/4.0/?ref=chooser-v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3454</Characters>
  <Application>Microsoft Office Word</Application>
  <DocSecurity>0</DocSecurity>
  <Lines>75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Sarah Paschelke</dc:creator>
  <cp:keywords/>
  <dc:description/>
  <cp:lastModifiedBy>Dr. Sarah Paschelke</cp:lastModifiedBy>
  <cp:revision>7</cp:revision>
  <dcterms:created xsi:type="dcterms:W3CDTF">2023-11-17T13:05:00Z</dcterms:created>
  <dcterms:modified xsi:type="dcterms:W3CDTF">2023-12-21T11:02:00Z</dcterms:modified>
</cp:coreProperties>
</file>