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1D2B2" w14:textId="77777777" w:rsidR="00CE67A4" w:rsidRPr="00E66C2F" w:rsidRDefault="00CE67A4">
      <w:pPr>
        <w:autoSpaceDE w:val="0"/>
        <w:autoSpaceDN w:val="0"/>
        <w:adjustRightInd w:val="0"/>
        <w:jc w:val="center"/>
        <w:rPr>
          <w:rFonts w:ascii="Arial" w:hAnsi="Arial" w:cs="Arial"/>
          <w:b/>
          <w:bCs/>
        </w:rPr>
      </w:pPr>
    </w:p>
    <w:p w14:paraId="49BD00D5" w14:textId="26B20F57" w:rsidR="00C75719" w:rsidRPr="00E66C2F" w:rsidRDefault="00CE67A4">
      <w:pPr>
        <w:autoSpaceDE w:val="0"/>
        <w:autoSpaceDN w:val="0"/>
        <w:adjustRightInd w:val="0"/>
        <w:jc w:val="center"/>
        <w:rPr>
          <w:rFonts w:ascii="Arial" w:hAnsi="Arial" w:cs="Arial"/>
          <w:b/>
          <w:bCs/>
        </w:rPr>
      </w:pPr>
      <w:r w:rsidRPr="00E66C2F">
        <w:rPr>
          <w:rFonts w:ascii="Arial" w:hAnsi="Arial" w:cs="Arial"/>
          <w:b/>
          <w:bCs/>
        </w:rPr>
        <w:t>Synopse zur</w:t>
      </w:r>
      <w:r w:rsidR="00C75719" w:rsidRPr="00E66C2F">
        <w:rPr>
          <w:rFonts w:ascii="Arial" w:hAnsi="Arial" w:cs="Arial"/>
          <w:b/>
          <w:bCs/>
        </w:rPr>
        <w:t xml:space="preserve"> Änderung der Prüfungsordnung</w:t>
      </w:r>
      <w:r w:rsidRPr="00E66C2F">
        <w:rPr>
          <w:rFonts w:ascii="Arial" w:hAnsi="Arial" w:cs="Arial"/>
          <w:b/>
          <w:bCs/>
        </w:rPr>
        <w:t xml:space="preserve"> </w:t>
      </w:r>
      <w:r w:rsidR="00B07B53">
        <w:rPr>
          <w:rFonts w:ascii="Arial" w:hAnsi="Arial" w:cs="Arial"/>
          <w:b/>
          <w:bCs/>
        </w:rPr>
        <w:t xml:space="preserve">für den Fachmasterstudiengang </w:t>
      </w:r>
      <w:r w:rsidRPr="00E66C2F">
        <w:rPr>
          <w:rFonts w:ascii="Arial" w:hAnsi="Arial" w:cs="Arial"/>
          <w:b/>
          <w:bCs/>
        </w:rPr>
        <w:t>/ fachspezifischen Anlage</w:t>
      </w:r>
      <w:r w:rsidR="00C75719" w:rsidRPr="00E66C2F">
        <w:rPr>
          <w:rFonts w:ascii="Arial" w:hAnsi="Arial" w:cs="Arial"/>
          <w:b/>
          <w:bCs/>
        </w:rPr>
        <w:t xml:space="preserve"> </w:t>
      </w:r>
    </w:p>
    <w:p w14:paraId="72D5C31E" w14:textId="1713F604" w:rsidR="00C75719" w:rsidRPr="00E66C2F" w:rsidRDefault="00C75719" w:rsidP="00CE67A4">
      <w:pPr>
        <w:autoSpaceDE w:val="0"/>
        <w:autoSpaceDN w:val="0"/>
        <w:adjustRightInd w:val="0"/>
        <w:jc w:val="center"/>
        <w:rPr>
          <w:rFonts w:ascii="Arial" w:hAnsi="Arial" w:cs="Arial"/>
          <w:b/>
          <w:bCs/>
        </w:rPr>
      </w:pPr>
      <w:r w:rsidRPr="00E66C2F">
        <w:rPr>
          <w:rFonts w:ascii="Arial" w:hAnsi="Arial" w:cs="Arial"/>
          <w:b/>
          <w:bCs/>
        </w:rPr>
        <w:t xml:space="preserve">für </w:t>
      </w:r>
      <w:r w:rsidR="00B07B53">
        <w:rPr>
          <w:rFonts w:ascii="Arial" w:hAnsi="Arial" w:cs="Arial"/>
          <w:b/>
          <w:bCs/>
        </w:rPr>
        <w:t>den Fachmaster</w:t>
      </w:r>
      <w:r w:rsidRPr="00E66C2F">
        <w:rPr>
          <w:rFonts w:ascii="Arial" w:hAnsi="Arial" w:cs="Arial"/>
          <w:b/>
          <w:bCs/>
        </w:rPr>
        <w:t xml:space="preserve"> </w:t>
      </w:r>
      <w:r w:rsidR="00CE67A4" w:rsidRPr="00E66C2F">
        <w:rPr>
          <w:rFonts w:ascii="Arial" w:hAnsi="Arial" w:cs="Arial"/>
          <w:b/>
          <w:bCs/>
        </w:rPr>
        <w:t>…</w:t>
      </w:r>
    </w:p>
    <w:p w14:paraId="0DAB4AA4" w14:textId="77777777" w:rsidR="00C75719" w:rsidRPr="00E66C2F" w:rsidRDefault="00C75719">
      <w:pPr>
        <w:autoSpaceDE w:val="0"/>
        <w:autoSpaceDN w:val="0"/>
        <w:adjustRightInd w:val="0"/>
        <w:rPr>
          <w:rFonts w:ascii="Arial" w:hAnsi="Arial" w:cs="Arial"/>
          <w:b/>
          <w:bCs/>
          <w:sz w:val="20"/>
          <w:szCs w:val="20"/>
        </w:rPr>
      </w:pPr>
      <w:r w:rsidRPr="00E66C2F">
        <w:rPr>
          <w:rFonts w:ascii="Arial" w:hAnsi="Arial" w:cs="Arial"/>
          <w:b/>
          <w:bCs/>
          <w:sz w:val="20"/>
          <w:szCs w:val="20"/>
        </w:rPr>
        <w:tab/>
      </w:r>
      <w:r w:rsidRPr="00E66C2F">
        <w:rPr>
          <w:rFonts w:ascii="Arial" w:hAnsi="Arial" w:cs="Arial"/>
          <w:b/>
          <w:bCs/>
          <w:sz w:val="20"/>
          <w:szCs w:val="20"/>
        </w:rPr>
        <w:tab/>
      </w:r>
      <w:r w:rsidRPr="00E66C2F">
        <w:rPr>
          <w:rFonts w:ascii="Arial" w:hAnsi="Arial" w:cs="Arial"/>
          <w:b/>
          <w:bCs/>
          <w:sz w:val="20"/>
          <w:szCs w:val="20"/>
        </w:rPr>
        <w:tab/>
      </w:r>
      <w:r w:rsidRPr="00E66C2F">
        <w:rPr>
          <w:rFonts w:ascii="Arial" w:hAnsi="Arial" w:cs="Arial"/>
          <w:b/>
          <w:bCs/>
          <w:sz w:val="20"/>
          <w:szCs w:val="20"/>
        </w:rPr>
        <w:tab/>
      </w:r>
      <w:r w:rsidRPr="00E66C2F">
        <w:rPr>
          <w:rFonts w:ascii="Arial" w:hAnsi="Arial" w:cs="Arial"/>
          <w:b/>
          <w:bCs/>
          <w:sz w:val="20"/>
          <w:szCs w:val="20"/>
        </w:rPr>
        <w:tab/>
      </w:r>
      <w:r w:rsidRPr="00E66C2F">
        <w:rPr>
          <w:rFonts w:ascii="Arial" w:hAnsi="Arial" w:cs="Arial"/>
          <w:b/>
          <w:bCs/>
          <w:sz w:val="20"/>
          <w:szCs w:val="20"/>
        </w:rPr>
        <w:tab/>
      </w:r>
      <w:r w:rsidRPr="00E66C2F">
        <w:rPr>
          <w:rFonts w:ascii="Arial" w:hAnsi="Arial" w:cs="Arial"/>
          <w:b/>
          <w:bCs/>
          <w:sz w:val="20"/>
          <w:szCs w:val="20"/>
        </w:rPr>
        <w:tab/>
      </w:r>
      <w:r w:rsidRPr="00E66C2F">
        <w:rPr>
          <w:rFonts w:ascii="Arial" w:hAnsi="Arial" w:cs="Arial"/>
          <w:b/>
          <w:bCs/>
          <w:sz w:val="20"/>
          <w:szCs w:val="20"/>
        </w:rPr>
        <w:tab/>
      </w:r>
      <w:r w:rsidRPr="00E66C2F">
        <w:rPr>
          <w:rFonts w:ascii="Arial" w:hAnsi="Arial" w:cs="Arial"/>
          <w:b/>
          <w:bCs/>
          <w:sz w:val="20"/>
          <w:szCs w:val="20"/>
        </w:rPr>
        <w:tab/>
      </w:r>
      <w:r w:rsidRPr="00E66C2F">
        <w:rPr>
          <w:rFonts w:ascii="Arial" w:hAnsi="Arial" w:cs="Arial"/>
          <w:b/>
          <w:bCs/>
          <w:sz w:val="20"/>
          <w:szCs w:val="20"/>
        </w:rPr>
        <w:tab/>
      </w:r>
      <w:r w:rsidRPr="00E66C2F">
        <w:rPr>
          <w:rFonts w:ascii="Arial" w:hAnsi="Arial" w:cs="Arial"/>
          <w:b/>
          <w:bCs/>
          <w:sz w:val="20"/>
          <w:szCs w:val="20"/>
        </w:rPr>
        <w:tab/>
      </w:r>
      <w:r w:rsidRPr="00E66C2F">
        <w:rPr>
          <w:rFonts w:ascii="Arial" w:hAnsi="Arial" w:cs="Arial"/>
          <w:b/>
          <w:bCs/>
          <w:sz w:val="20"/>
          <w:szCs w:val="20"/>
        </w:rPr>
        <w:tab/>
      </w:r>
      <w:r w:rsidRPr="00E66C2F">
        <w:rPr>
          <w:rFonts w:ascii="Arial" w:hAnsi="Arial" w:cs="Arial"/>
          <w:b/>
          <w:bCs/>
          <w:sz w:val="20"/>
          <w:szCs w:val="20"/>
        </w:rPr>
        <w:tab/>
      </w:r>
      <w:r w:rsidRPr="00E66C2F">
        <w:rPr>
          <w:rFonts w:ascii="Arial" w:hAnsi="Arial" w:cs="Arial"/>
          <w:b/>
          <w:bCs/>
          <w:sz w:val="20"/>
          <w:szCs w:val="20"/>
        </w:rPr>
        <w:tab/>
      </w:r>
    </w:p>
    <w:p w14:paraId="7F5B290D" w14:textId="77777777" w:rsidR="00C75719" w:rsidRPr="00E66C2F" w:rsidRDefault="00C75719">
      <w:pPr>
        <w:rPr>
          <w:rFonts w:ascii="Arial" w:hAnsi="Arial" w:cs="Arial"/>
          <w:sz w:val="22"/>
          <w:szCs w:val="22"/>
        </w:rPr>
      </w:pPr>
    </w:p>
    <w:tbl>
      <w:tblPr>
        <w:tblW w:w="141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7"/>
        <w:gridCol w:w="5953"/>
        <w:gridCol w:w="3335"/>
      </w:tblGrid>
      <w:tr w:rsidR="00C75719" w:rsidRPr="00E66C2F" w14:paraId="403B0A5C" w14:textId="77777777" w:rsidTr="00DA73F1">
        <w:trPr>
          <w:trHeight w:val="360"/>
        </w:trPr>
        <w:tc>
          <w:tcPr>
            <w:tcW w:w="4887" w:type="dxa"/>
            <w:shd w:val="clear" w:color="auto" w:fill="C0C0C0"/>
            <w:vAlign w:val="center"/>
          </w:tcPr>
          <w:p w14:paraId="6742CFC1" w14:textId="77777777" w:rsidR="00C75719" w:rsidRPr="00E66C2F" w:rsidRDefault="00C75719" w:rsidP="00022709">
            <w:pPr>
              <w:jc w:val="center"/>
              <w:rPr>
                <w:rFonts w:ascii="Arial" w:hAnsi="Arial" w:cs="Arial"/>
                <w:b/>
                <w:sz w:val="22"/>
                <w:szCs w:val="22"/>
              </w:rPr>
            </w:pPr>
          </w:p>
          <w:p w14:paraId="09291F05" w14:textId="77777777" w:rsidR="00C75719" w:rsidRPr="00E66C2F" w:rsidRDefault="00C75719" w:rsidP="00022709">
            <w:pPr>
              <w:jc w:val="center"/>
              <w:rPr>
                <w:rFonts w:ascii="Arial" w:hAnsi="Arial" w:cs="Arial"/>
                <w:b/>
                <w:sz w:val="22"/>
                <w:szCs w:val="22"/>
              </w:rPr>
            </w:pPr>
            <w:r w:rsidRPr="00E66C2F">
              <w:rPr>
                <w:rFonts w:ascii="Arial" w:hAnsi="Arial" w:cs="Arial"/>
                <w:b/>
                <w:sz w:val="22"/>
                <w:szCs w:val="22"/>
              </w:rPr>
              <w:t>Ursprungsfassung</w:t>
            </w:r>
          </w:p>
          <w:p w14:paraId="0997B89E" w14:textId="77777777" w:rsidR="00C75719" w:rsidRPr="00E66C2F" w:rsidRDefault="00C75719" w:rsidP="00022709">
            <w:pPr>
              <w:jc w:val="center"/>
              <w:rPr>
                <w:rFonts w:ascii="Arial" w:hAnsi="Arial" w:cs="Arial"/>
                <w:b/>
                <w:sz w:val="22"/>
                <w:szCs w:val="22"/>
              </w:rPr>
            </w:pPr>
          </w:p>
        </w:tc>
        <w:tc>
          <w:tcPr>
            <w:tcW w:w="5953" w:type="dxa"/>
            <w:shd w:val="clear" w:color="auto" w:fill="C0C0C0"/>
            <w:vAlign w:val="center"/>
          </w:tcPr>
          <w:p w14:paraId="1C9248E9" w14:textId="77777777" w:rsidR="00C75719" w:rsidRPr="00E66C2F" w:rsidRDefault="00C75719" w:rsidP="00022709">
            <w:pPr>
              <w:jc w:val="center"/>
              <w:rPr>
                <w:rFonts w:ascii="Arial" w:hAnsi="Arial" w:cs="Arial"/>
                <w:b/>
                <w:sz w:val="22"/>
                <w:szCs w:val="22"/>
              </w:rPr>
            </w:pPr>
          </w:p>
          <w:p w14:paraId="3303DF5F" w14:textId="77777777" w:rsidR="00C75719" w:rsidRPr="00E66C2F" w:rsidRDefault="00C75719" w:rsidP="00022709">
            <w:pPr>
              <w:jc w:val="center"/>
              <w:rPr>
                <w:rFonts w:ascii="Arial" w:hAnsi="Arial" w:cs="Arial"/>
                <w:b/>
                <w:sz w:val="22"/>
                <w:szCs w:val="22"/>
              </w:rPr>
            </w:pPr>
            <w:r w:rsidRPr="00E66C2F">
              <w:rPr>
                <w:rFonts w:ascii="Arial" w:hAnsi="Arial" w:cs="Arial"/>
                <w:b/>
                <w:sz w:val="22"/>
                <w:szCs w:val="22"/>
              </w:rPr>
              <w:t>Änderungen</w:t>
            </w:r>
          </w:p>
          <w:p w14:paraId="369D195A" w14:textId="77777777" w:rsidR="00C75719" w:rsidRPr="00E66C2F" w:rsidRDefault="00C75719" w:rsidP="00022709">
            <w:pPr>
              <w:jc w:val="center"/>
              <w:rPr>
                <w:rFonts w:ascii="Arial" w:hAnsi="Arial" w:cs="Arial"/>
                <w:b/>
                <w:sz w:val="22"/>
                <w:szCs w:val="22"/>
              </w:rPr>
            </w:pPr>
          </w:p>
        </w:tc>
        <w:tc>
          <w:tcPr>
            <w:tcW w:w="3335" w:type="dxa"/>
            <w:shd w:val="clear" w:color="auto" w:fill="FBD4B4" w:themeFill="accent6" w:themeFillTint="66"/>
            <w:vAlign w:val="center"/>
          </w:tcPr>
          <w:p w14:paraId="43E2635E" w14:textId="77777777" w:rsidR="00C75719" w:rsidRPr="00E66C2F" w:rsidRDefault="00C75719">
            <w:pPr>
              <w:jc w:val="center"/>
              <w:rPr>
                <w:rFonts w:ascii="Arial" w:hAnsi="Arial" w:cs="Arial"/>
                <w:b/>
                <w:sz w:val="22"/>
                <w:szCs w:val="22"/>
              </w:rPr>
            </w:pPr>
            <w:r w:rsidRPr="00E66C2F">
              <w:rPr>
                <w:rFonts w:ascii="Arial" w:hAnsi="Arial" w:cs="Arial"/>
                <w:b/>
                <w:sz w:val="22"/>
                <w:szCs w:val="22"/>
              </w:rPr>
              <w:t>Begründung/</w:t>
            </w:r>
          </w:p>
          <w:p w14:paraId="5F0AE689" w14:textId="77777777" w:rsidR="00C75719" w:rsidRPr="00E66C2F" w:rsidRDefault="00C75719">
            <w:pPr>
              <w:jc w:val="center"/>
              <w:rPr>
                <w:rFonts w:ascii="Arial" w:hAnsi="Arial" w:cs="Arial"/>
                <w:b/>
                <w:sz w:val="22"/>
                <w:szCs w:val="22"/>
              </w:rPr>
            </w:pPr>
            <w:r w:rsidRPr="00E66C2F">
              <w:rPr>
                <w:rFonts w:ascii="Arial" w:hAnsi="Arial" w:cs="Arial"/>
                <w:b/>
                <w:sz w:val="22"/>
                <w:szCs w:val="22"/>
              </w:rPr>
              <w:t>Erläuterungen</w:t>
            </w:r>
          </w:p>
        </w:tc>
      </w:tr>
      <w:tr w:rsidR="00C75719" w:rsidRPr="00E66C2F" w14:paraId="66A607C9" w14:textId="77777777" w:rsidTr="00DA73F1">
        <w:trPr>
          <w:trHeight w:val="267"/>
        </w:trPr>
        <w:tc>
          <w:tcPr>
            <w:tcW w:w="4887" w:type="dxa"/>
          </w:tcPr>
          <w:p w14:paraId="3409372D" w14:textId="77777777" w:rsidR="00C75719" w:rsidRPr="00E66C2F" w:rsidRDefault="00C75719" w:rsidP="00CE67A4">
            <w:pPr>
              <w:rPr>
                <w:rFonts w:ascii="Arial" w:hAnsi="Arial" w:cs="Arial"/>
                <w:bCs/>
                <w:sz w:val="22"/>
                <w:szCs w:val="22"/>
              </w:rPr>
            </w:pPr>
          </w:p>
        </w:tc>
        <w:tc>
          <w:tcPr>
            <w:tcW w:w="5953" w:type="dxa"/>
          </w:tcPr>
          <w:p w14:paraId="60968553" w14:textId="77777777" w:rsidR="00C75719" w:rsidRPr="00E66C2F" w:rsidRDefault="00C75719" w:rsidP="00CE67A4">
            <w:pPr>
              <w:rPr>
                <w:rFonts w:ascii="Arial" w:hAnsi="Arial" w:cs="Arial"/>
                <w:bCs/>
                <w:sz w:val="22"/>
                <w:szCs w:val="22"/>
              </w:rPr>
            </w:pPr>
          </w:p>
        </w:tc>
        <w:tc>
          <w:tcPr>
            <w:tcW w:w="3335" w:type="dxa"/>
          </w:tcPr>
          <w:p w14:paraId="0985A20A" w14:textId="77777777" w:rsidR="00C75719" w:rsidRPr="00E66C2F" w:rsidRDefault="00C75719" w:rsidP="00CE67A4">
            <w:pPr>
              <w:rPr>
                <w:rFonts w:ascii="Arial" w:hAnsi="Arial" w:cs="Arial"/>
                <w:bCs/>
                <w:sz w:val="20"/>
                <w:szCs w:val="20"/>
              </w:rPr>
            </w:pPr>
          </w:p>
        </w:tc>
      </w:tr>
      <w:tr w:rsidR="00C75719" w:rsidRPr="00E66C2F" w14:paraId="380F8B5C" w14:textId="77777777" w:rsidTr="00DA73F1">
        <w:trPr>
          <w:trHeight w:val="267"/>
        </w:trPr>
        <w:tc>
          <w:tcPr>
            <w:tcW w:w="4887" w:type="dxa"/>
          </w:tcPr>
          <w:p w14:paraId="0A85A608" w14:textId="77777777" w:rsidR="00C75719" w:rsidRPr="00E66C2F" w:rsidRDefault="00C75719" w:rsidP="00CE67A4">
            <w:pPr>
              <w:rPr>
                <w:rFonts w:ascii="Arial" w:hAnsi="Arial" w:cs="Arial"/>
                <w:sz w:val="22"/>
                <w:szCs w:val="22"/>
              </w:rPr>
            </w:pPr>
          </w:p>
        </w:tc>
        <w:tc>
          <w:tcPr>
            <w:tcW w:w="5953" w:type="dxa"/>
          </w:tcPr>
          <w:p w14:paraId="443F259F" w14:textId="77777777" w:rsidR="00C75719" w:rsidRPr="00E66C2F" w:rsidRDefault="00C75719" w:rsidP="00CE67A4">
            <w:pPr>
              <w:rPr>
                <w:rFonts w:ascii="Arial" w:hAnsi="Arial" w:cs="Arial"/>
                <w:sz w:val="22"/>
                <w:szCs w:val="22"/>
              </w:rPr>
            </w:pPr>
          </w:p>
        </w:tc>
        <w:tc>
          <w:tcPr>
            <w:tcW w:w="3335" w:type="dxa"/>
          </w:tcPr>
          <w:p w14:paraId="45931EC0" w14:textId="77777777" w:rsidR="00C75719" w:rsidRPr="00E66C2F" w:rsidRDefault="00C75719" w:rsidP="00CE67A4">
            <w:pPr>
              <w:rPr>
                <w:rFonts w:ascii="Arial" w:hAnsi="Arial" w:cs="Arial"/>
                <w:sz w:val="20"/>
                <w:szCs w:val="20"/>
              </w:rPr>
            </w:pPr>
          </w:p>
        </w:tc>
      </w:tr>
      <w:tr w:rsidR="00C75719" w:rsidRPr="00E66C2F" w14:paraId="07E55012" w14:textId="77777777" w:rsidTr="00496ABA">
        <w:trPr>
          <w:trHeight w:val="6652"/>
        </w:trPr>
        <w:tc>
          <w:tcPr>
            <w:tcW w:w="4887" w:type="dxa"/>
          </w:tcPr>
          <w:p w14:paraId="45A06880" w14:textId="77777777" w:rsidR="00C75719" w:rsidRPr="00E66C2F" w:rsidRDefault="00C75719" w:rsidP="00CE67A4">
            <w:pPr>
              <w:rPr>
                <w:rFonts w:ascii="Arial" w:hAnsi="Arial" w:cs="Arial"/>
                <w:sz w:val="22"/>
                <w:szCs w:val="22"/>
              </w:rPr>
            </w:pPr>
          </w:p>
        </w:tc>
        <w:tc>
          <w:tcPr>
            <w:tcW w:w="5953" w:type="dxa"/>
          </w:tcPr>
          <w:p w14:paraId="35D5D5CF" w14:textId="77777777" w:rsidR="003557A6" w:rsidRPr="00E66C2F" w:rsidRDefault="003557A6" w:rsidP="00F75BD2">
            <w:pPr>
              <w:rPr>
                <w:rFonts w:ascii="Arial" w:hAnsi="Arial" w:cs="Arial"/>
                <w:sz w:val="22"/>
                <w:szCs w:val="22"/>
              </w:rPr>
            </w:pPr>
          </w:p>
          <w:tbl>
            <w:tblPr>
              <w:tblStyle w:val="Tabellenraster"/>
              <w:tblW w:w="5658" w:type="dxa"/>
              <w:tblInd w:w="73" w:type="dxa"/>
              <w:tblLayout w:type="fixed"/>
              <w:tblLook w:val="04A0" w:firstRow="1" w:lastRow="0" w:firstColumn="1" w:lastColumn="0" w:noHBand="0" w:noVBand="1"/>
            </w:tblPr>
            <w:tblGrid>
              <w:gridCol w:w="562"/>
              <w:gridCol w:w="5096"/>
            </w:tblGrid>
            <w:tr w:rsidR="00F75BD2" w:rsidRPr="00E66C2F" w14:paraId="1098CDB9" w14:textId="77777777" w:rsidTr="00034CC3">
              <w:tc>
                <w:tcPr>
                  <w:tcW w:w="562" w:type="dxa"/>
                </w:tcPr>
                <w:p w14:paraId="677841D6" w14:textId="77777777" w:rsidR="00F75BD2" w:rsidRDefault="00F75BD2" w:rsidP="00C71C56">
                  <w:pPr>
                    <w:rPr>
                      <w:rFonts w:ascii="Arial" w:hAnsi="Arial" w:cs="Arial"/>
                      <w:sz w:val="22"/>
                      <w:szCs w:val="22"/>
                    </w:rPr>
                  </w:pPr>
                </w:p>
              </w:tc>
              <w:tc>
                <w:tcPr>
                  <w:tcW w:w="5096" w:type="dxa"/>
                </w:tcPr>
                <w:p w14:paraId="0B828E34" w14:textId="77777777" w:rsidR="00F75BD2" w:rsidRDefault="00F75BD2" w:rsidP="00C71C56">
                  <w:pPr>
                    <w:rPr>
                      <w:rFonts w:ascii="Arial" w:hAnsi="Arial" w:cs="Arial"/>
                      <w:b/>
                      <w:sz w:val="20"/>
                      <w:szCs w:val="22"/>
                    </w:rPr>
                  </w:pPr>
                  <w:r w:rsidRPr="00F75BD2">
                    <w:rPr>
                      <w:rFonts w:ascii="Arial" w:hAnsi="Arial" w:cs="Arial"/>
                      <w:b/>
                      <w:sz w:val="20"/>
                      <w:szCs w:val="22"/>
                    </w:rPr>
                    <w:t>Beispiele / Vorschläge für das Inkrafttreten und Übergangsbestimmungen</w:t>
                  </w:r>
                </w:p>
                <w:p w14:paraId="2A96241A" w14:textId="0F0D8AFE" w:rsidR="00F75BD2" w:rsidRDefault="00F75BD2" w:rsidP="00C71C56">
                  <w:pPr>
                    <w:rPr>
                      <w:rFonts w:ascii="Arial" w:hAnsi="Arial" w:cs="Arial"/>
                      <w:b/>
                      <w:sz w:val="20"/>
                      <w:szCs w:val="22"/>
                    </w:rPr>
                  </w:pPr>
                </w:p>
                <w:p w14:paraId="1599F842" w14:textId="77777777" w:rsidR="00ED45FD" w:rsidRDefault="00ED45FD" w:rsidP="00C71C56">
                  <w:pPr>
                    <w:rPr>
                      <w:rFonts w:ascii="Arial" w:hAnsi="Arial" w:cs="Arial"/>
                      <w:b/>
                      <w:sz w:val="20"/>
                      <w:szCs w:val="22"/>
                    </w:rPr>
                  </w:pPr>
                </w:p>
                <w:p w14:paraId="5CF3D0A9" w14:textId="77777777" w:rsidR="00F75BD2" w:rsidRPr="00F75BD2" w:rsidRDefault="00F75BD2" w:rsidP="00C71C56">
                  <w:pPr>
                    <w:rPr>
                      <w:rFonts w:ascii="Arial" w:hAnsi="Arial" w:cs="Arial"/>
                      <w:b/>
                      <w:sz w:val="20"/>
                      <w:szCs w:val="22"/>
                    </w:rPr>
                  </w:pPr>
                </w:p>
              </w:tc>
            </w:tr>
            <w:tr w:rsidR="00C71C56" w:rsidRPr="00E66C2F" w14:paraId="4A7F6516" w14:textId="77777777" w:rsidTr="00496ABA">
              <w:trPr>
                <w:trHeight w:val="1352"/>
              </w:trPr>
              <w:sdt>
                <w:sdtPr>
                  <w:rPr>
                    <w:rFonts w:ascii="Arial" w:hAnsi="Arial" w:cs="Arial"/>
                    <w:sz w:val="22"/>
                    <w:szCs w:val="22"/>
                  </w:rPr>
                  <w:id w:val="1911270515"/>
                  <w14:checkbox>
                    <w14:checked w14:val="0"/>
                    <w14:checkedState w14:val="2612" w14:font="MS Gothic"/>
                    <w14:uncheckedState w14:val="2610" w14:font="MS Gothic"/>
                  </w14:checkbox>
                </w:sdtPr>
                <w:sdtEndPr/>
                <w:sdtContent>
                  <w:tc>
                    <w:tcPr>
                      <w:tcW w:w="562" w:type="dxa"/>
                    </w:tcPr>
                    <w:p w14:paraId="5118DC04" w14:textId="25B5347C" w:rsidR="00C71C56" w:rsidRPr="00E66C2F" w:rsidRDefault="001F1B0C" w:rsidP="00C71C56">
                      <w:pPr>
                        <w:rPr>
                          <w:rFonts w:ascii="Arial" w:hAnsi="Arial" w:cs="Arial"/>
                          <w:sz w:val="22"/>
                          <w:szCs w:val="22"/>
                        </w:rPr>
                      </w:pPr>
                      <w:r>
                        <w:rPr>
                          <w:rFonts w:ascii="MS Gothic" w:eastAsia="MS Gothic" w:hAnsi="MS Gothic" w:cs="Arial" w:hint="eastAsia"/>
                          <w:sz w:val="22"/>
                          <w:szCs w:val="22"/>
                        </w:rPr>
                        <w:t>☐</w:t>
                      </w:r>
                    </w:p>
                  </w:tc>
                </w:sdtContent>
              </w:sdt>
              <w:tc>
                <w:tcPr>
                  <w:tcW w:w="5096" w:type="dxa"/>
                </w:tcPr>
                <w:p w14:paraId="7864B4F7" w14:textId="5C8D0682" w:rsidR="00D27A5F" w:rsidRPr="00DA73F1" w:rsidRDefault="003776AE" w:rsidP="00306E9D">
                  <w:pPr>
                    <w:rPr>
                      <w:rFonts w:ascii="Arial" w:hAnsi="Arial" w:cs="Arial"/>
                      <w:sz w:val="20"/>
                      <w:szCs w:val="22"/>
                    </w:rPr>
                  </w:pPr>
                  <w:r>
                    <w:rPr>
                      <w:rFonts w:ascii="Arial" w:hAnsi="Arial" w:cs="Arial"/>
                      <w:sz w:val="20"/>
                      <w:szCs w:val="22"/>
                    </w:rPr>
                    <w:t xml:space="preserve">1. </w:t>
                  </w:r>
                  <w:r w:rsidR="004A724A" w:rsidRPr="004A724A">
                    <w:rPr>
                      <w:rFonts w:ascii="Arial" w:hAnsi="Arial" w:cs="Arial"/>
                      <w:sz w:val="20"/>
                      <w:szCs w:val="22"/>
                    </w:rPr>
                    <w:t>Diese Änderungsordnung tritt nach Genehmigung durch das Präsidium und Bekanntmachung in den Amtlichen Mitteilungen der Carl von Ossietzky Universität Oldenburg zum Wintersemester 20xx/</w:t>
                  </w:r>
                  <w:proofErr w:type="spellStart"/>
                  <w:r w:rsidR="004A724A" w:rsidRPr="004A724A">
                    <w:rPr>
                      <w:rFonts w:ascii="Arial" w:hAnsi="Arial" w:cs="Arial"/>
                      <w:sz w:val="20"/>
                      <w:szCs w:val="22"/>
                    </w:rPr>
                    <w:t>yy</w:t>
                  </w:r>
                  <w:proofErr w:type="spellEnd"/>
                  <w:r w:rsidR="004A724A" w:rsidRPr="004A724A">
                    <w:rPr>
                      <w:rFonts w:ascii="Arial" w:hAnsi="Arial" w:cs="Arial"/>
                      <w:sz w:val="20"/>
                      <w:szCs w:val="22"/>
                    </w:rPr>
                    <w:t xml:space="preserve"> für alle Studierenden unabhängig vom Zeitpunkt des Studienbeginns in Kraft.</w:t>
                  </w:r>
                  <w:bookmarkStart w:id="0" w:name="_GoBack"/>
                  <w:bookmarkEnd w:id="0"/>
                </w:p>
              </w:tc>
            </w:tr>
            <w:tr w:rsidR="00BC550D" w:rsidRPr="00E66C2F" w14:paraId="3B74981A" w14:textId="77777777" w:rsidTr="00496ABA">
              <w:trPr>
                <w:trHeight w:val="1697"/>
              </w:trPr>
              <w:tc>
                <w:tcPr>
                  <w:tcW w:w="5658" w:type="dxa"/>
                  <w:gridSpan w:val="2"/>
                  <w:shd w:val="clear" w:color="auto" w:fill="BFBFBF" w:themeFill="background1" w:themeFillShade="BF"/>
                </w:tcPr>
                <w:p w14:paraId="24746275" w14:textId="77777777" w:rsidR="00DA73F1" w:rsidRDefault="00DA73F1" w:rsidP="00C71C56">
                  <w:pPr>
                    <w:rPr>
                      <w:rFonts w:ascii="Arial" w:hAnsi="Arial" w:cs="Arial"/>
                      <w:sz w:val="20"/>
                      <w:szCs w:val="22"/>
                    </w:rPr>
                  </w:pPr>
                </w:p>
                <w:p w14:paraId="2AE511DB" w14:textId="74637B68" w:rsidR="00ED45FD" w:rsidRDefault="00DA73F1" w:rsidP="00C71C56">
                  <w:pPr>
                    <w:rPr>
                      <w:rFonts w:ascii="Arial" w:hAnsi="Arial" w:cs="Arial"/>
                      <w:sz w:val="20"/>
                      <w:szCs w:val="22"/>
                    </w:rPr>
                  </w:pPr>
                  <w:r w:rsidRPr="00034CC3">
                    <w:rPr>
                      <w:rFonts w:ascii="Arial" w:hAnsi="Arial" w:cs="Arial"/>
                      <w:sz w:val="20"/>
                      <w:szCs w:val="22"/>
                    </w:rPr>
                    <w:t>ggf. Übergangsbestimmunge</w:t>
                  </w:r>
                  <w:r>
                    <w:rPr>
                      <w:rFonts w:ascii="Arial" w:hAnsi="Arial" w:cs="Arial"/>
                      <w:sz w:val="20"/>
                      <w:szCs w:val="22"/>
                    </w:rPr>
                    <w:t>n:</w:t>
                  </w:r>
                </w:p>
                <w:p w14:paraId="4211AF08" w14:textId="45C9009A" w:rsidR="00ED45FD" w:rsidRPr="00446081" w:rsidRDefault="00ED45FD" w:rsidP="00C71C56">
                  <w:pPr>
                    <w:rPr>
                      <w:rFonts w:ascii="Arial" w:hAnsi="Arial" w:cs="Arial"/>
                      <w:sz w:val="20"/>
                      <w:szCs w:val="22"/>
                    </w:rPr>
                  </w:pPr>
                </w:p>
              </w:tc>
            </w:tr>
            <w:tr w:rsidR="00034CC3" w:rsidRPr="00E66C2F" w14:paraId="5BA84F98" w14:textId="77777777" w:rsidTr="00034CC3">
              <w:tc>
                <w:tcPr>
                  <w:tcW w:w="562" w:type="dxa"/>
                </w:tcPr>
                <w:p w14:paraId="67E44E35" w14:textId="31E53A72" w:rsidR="00034CC3" w:rsidRDefault="00034CC3" w:rsidP="00C71C56">
                  <w:pPr>
                    <w:rPr>
                      <w:rFonts w:ascii="Arial" w:hAnsi="Arial" w:cs="Arial"/>
                      <w:sz w:val="22"/>
                      <w:szCs w:val="22"/>
                    </w:rPr>
                  </w:pPr>
                  <w:r w:rsidRPr="00E66C2F">
                    <w:rPr>
                      <w:rFonts w:ascii="MS Gothic" w:eastAsia="MS Gothic" w:hAnsi="MS Gothic" w:cs="MS Gothic" w:hint="eastAsia"/>
                      <w:sz w:val="22"/>
                      <w:szCs w:val="22"/>
                    </w:rPr>
                    <w:t>☐</w:t>
                  </w:r>
                </w:p>
              </w:tc>
              <w:tc>
                <w:tcPr>
                  <w:tcW w:w="5096" w:type="dxa"/>
                </w:tcPr>
                <w:p w14:paraId="3C992EE1" w14:textId="7C520A87" w:rsidR="00034CC3" w:rsidRPr="006C7B4F" w:rsidRDefault="003776AE">
                  <w:pPr>
                    <w:rPr>
                      <w:rFonts w:ascii="Arial" w:hAnsi="Arial" w:cs="Arial"/>
                      <w:sz w:val="20"/>
                      <w:szCs w:val="22"/>
                    </w:rPr>
                  </w:pPr>
                  <w:r w:rsidRPr="006C7B4F">
                    <w:rPr>
                      <w:rFonts w:ascii="Arial" w:hAnsi="Arial" w:cs="Arial"/>
                      <w:sz w:val="20"/>
                      <w:szCs w:val="22"/>
                    </w:rPr>
                    <w:t xml:space="preserve">2. </w:t>
                  </w:r>
                  <w:r w:rsidR="00034CC3" w:rsidRPr="006C7B4F">
                    <w:rPr>
                      <w:rFonts w:ascii="Arial" w:hAnsi="Arial" w:cs="Arial"/>
                      <w:sz w:val="20"/>
                      <w:szCs w:val="22"/>
                    </w:rPr>
                    <w:t xml:space="preserve">Abweichend von Ziff. 1 gelten für Studierende mit Studienbeginn vor Wintersemester </w:t>
                  </w:r>
                  <w:r w:rsidR="00323EA2" w:rsidRPr="006C7B4F">
                    <w:rPr>
                      <w:rFonts w:ascii="Arial" w:hAnsi="Arial" w:cs="Arial"/>
                      <w:sz w:val="20"/>
                      <w:szCs w:val="22"/>
                    </w:rPr>
                    <w:t>20JJ</w:t>
                  </w:r>
                  <w:r w:rsidR="00034CC3" w:rsidRPr="006C7B4F">
                    <w:rPr>
                      <w:rFonts w:ascii="Arial" w:hAnsi="Arial" w:cs="Arial"/>
                      <w:sz w:val="20"/>
                      <w:szCs w:val="22"/>
                    </w:rPr>
                    <w:t>/</w:t>
                  </w:r>
                  <w:r w:rsidR="00323EA2" w:rsidRPr="006C7B4F">
                    <w:rPr>
                      <w:rFonts w:ascii="Arial" w:hAnsi="Arial" w:cs="Arial"/>
                      <w:sz w:val="20"/>
                      <w:szCs w:val="22"/>
                    </w:rPr>
                    <w:t>JJ</w:t>
                  </w:r>
                  <w:r w:rsidR="00034CC3" w:rsidRPr="006C7B4F">
                    <w:rPr>
                      <w:rFonts w:ascii="Arial" w:hAnsi="Arial" w:cs="Arial"/>
                      <w:sz w:val="20"/>
                      <w:szCs w:val="22"/>
                      <w:vertAlign w:val="superscript"/>
                    </w:rPr>
                    <w:footnoteReference w:id="1"/>
                  </w:r>
                  <w:r w:rsidR="00034CC3" w:rsidRPr="006C7B4F">
                    <w:rPr>
                      <w:rFonts w:ascii="Arial" w:hAnsi="Arial" w:cs="Arial"/>
                      <w:sz w:val="20"/>
                      <w:szCs w:val="22"/>
                      <w:vertAlign w:val="superscript"/>
                    </w:rPr>
                    <w:t> </w:t>
                  </w:r>
                  <w:r w:rsidR="00034CC3" w:rsidRPr="006C7B4F">
                    <w:rPr>
                      <w:rFonts w:ascii="Arial" w:hAnsi="Arial" w:cs="Arial"/>
                      <w:sz w:val="20"/>
                      <w:szCs w:val="22"/>
                    </w:rPr>
                    <w:t xml:space="preserve"> die bisher für sie jeweils geltenden Regelungen bis längstens zum Ende des Wintersemesters/Sommersemesters </w:t>
                  </w:r>
                  <w:r w:rsidR="00323EA2" w:rsidRPr="006C7B4F">
                    <w:rPr>
                      <w:rFonts w:ascii="Arial" w:hAnsi="Arial" w:cs="Arial"/>
                      <w:sz w:val="20"/>
                      <w:szCs w:val="22"/>
                    </w:rPr>
                    <w:t>20JJ</w:t>
                  </w:r>
                  <w:r w:rsidR="00034CC3" w:rsidRPr="006C7B4F">
                    <w:rPr>
                      <w:rFonts w:ascii="Arial" w:hAnsi="Arial" w:cs="Arial"/>
                      <w:sz w:val="20"/>
                      <w:szCs w:val="22"/>
                    </w:rPr>
                    <w:t>/JJ.</w:t>
                  </w:r>
                  <w:r w:rsidR="00A936C8">
                    <w:rPr>
                      <w:rFonts w:ascii="Arial" w:hAnsi="Arial" w:cs="Arial"/>
                      <w:sz w:val="20"/>
                      <w:szCs w:val="22"/>
                    </w:rPr>
                    <w:t xml:space="preserve"> </w:t>
                  </w:r>
                  <w:r w:rsidR="00A936C8" w:rsidRPr="00A936C8">
                    <w:rPr>
                      <w:rFonts w:ascii="Arial" w:hAnsi="Arial" w:cs="Arial"/>
                      <w:sz w:val="20"/>
                      <w:szCs w:val="22"/>
                    </w:rPr>
                    <w:t xml:space="preserve">Als Studienbeginn gilt der Zeitpunkt der Immatrikulation in den Studiengang </w:t>
                  </w:r>
                  <w:proofErr w:type="gramStart"/>
                  <w:r w:rsidR="00A936C8" w:rsidRPr="00A936C8">
                    <w:rPr>
                      <w:rFonts w:ascii="Arial" w:hAnsi="Arial" w:cs="Arial"/>
                      <w:sz w:val="20"/>
                      <w:szCs w:val="22"/>
                    </w:rPr>
                    <w:t>XXX  an</w:t>
                  </w:r>
                  <w:proofErr w:type="gramEnd"/>
                  <w:r w:rsidR="00A936C8" w:rsidRPr="00A936C8">
                    <w:rPr>
                      <w:rFonts w:ascii="Arial" w:hAnsi="Arial" w:cs="Arial"/>
                      <w:sz w:val="20"/>
                      <w:szCs w:val="22"/>
                    </w:rPr>
                    <w:t xml:space="preserve"> der Carl von Ossietzky Universität Oldenburg.</w:t>
                  </w:r>
                </w:p>
              </w:tc>
            </w:tr>
            <w:tr w:rsidR="005C2A74" w:rsidRPr="00E66C2F" w14:paraId="45B4B9F4" w14:textId="77777777" w:rsidTr="00034CC3">
              <w:sdt>
                <w:sdtPr>
                  <w:rPr>
                    <w:rFonts w:ascii="Arial" w:hAnsi="Arial" w:cs="Arial"/>
                    <w:sz w:val="22"/>
                    <w:szCs w:val="22"/>
                  </w:rPr>
                  <w:id w:val="-1413003543"/>
                  <w14:checkbox>
                    <w14:checked w14:val="0"/>
                    <w14:checkedState w14:val="2612" w14:font="MS Gothic"/>
                    <w14:uncheckedState w14:val="2610" w14:font="MS Gothic"/>
                  </w14:checkbox>
                </w:sdtPr>
                <w:sdtEndPr/>
                <w:sdtContent>
                  <w:tc>
                    <w:tcPr>
                      <w:tcW w:w="562" w:type="dxa"/>
                    </w:tcPr>
                    <w:p w14:paraId="67EF22DA" w14:textId="514C2055" w:rsidR="005C2A74" w:rsidRDefault="005C2A74" w:rsidP="00C71C56">
                      <w:pPr>
                        <w:rPr>
                          <w:rFonts w:ascii="Arial" w:hAnsi="Arial" w:cs="Arial"/>
                          <w:sz w:val="22"/>
                          <w:szCs w:val="22"/>
                        </w:rPr>
                      </w:pPr>
                      <w:r w:rsidRPr="00E66C2F">
                        <w:rPr>
                          <w:rFonts w:ascii="MS Gothic" w:eastAsia="MS Gothic" w:hAnsi="MS Gothic" w:cs="MS Gothic" w:hint="eastAsia"/>
                          <w:sz w:val="22"/>
                          <w:szCs w:val="22"/>
                        </w:rPr>
                        <w:t>☐</w:t>
                      </w:r>
                    </w:p>
                  </w:tc>
                </w:sdtContent>
              </w:sdt>
              <w:tc>
                <w:tcPr>
                  <w:tcW w:w="5096" w:type="dxa"/>
                </w:tcPr>
                <w:p w14:paraId="5FBCFD36" w14:textId="726ADEF7" w:rsidR="005C2A74" w:rsidRPr="005C2A74" w:rsidRDefault="005C2A74" w:rsidP="005C2A74">
                  <w:pPr>
                    <w:rPr>
                      <w:rFonts w:ascii="Arial" w:hAnsi="Arial" w:cs="Arial"/>
                      <w:sz w:val="20"/>
                      <w:szCs w:val="22"/>
                    </w:rPr>
                  </w:pPr>
                  <w:r w:rsidRPr="005C2A74">
                    <w:rPr>
                      <w:rFonts w:ascii="Arial" w:hAnsi="Arial" w:cs="Arial"/>
                      <w:sz w:val="20"/>
                      <w:szCs w:val="22"/>
                    </w:rPr>
                    <w:t>2. Abweichend von Ziff. 1 gelten für Studierende mit Studienbeginn vor Wintersemester 20JJ/JJ</w:t>
                  </w:r>
                  <w:r>
                    <w:rPr>
                      <w:rFonts w:ascii="Arial" w:hAnsi="Arial" w:cs="Arial"/>
                      <w:sz w:val="20"/>
                      <w:szCs w:val="22"/>
                      <w:vertAlign w:val="superscript"/>
                    </w:rPr>
                    <w:t>1</w:t>
                  </w:r>
                  <w:r w:rsidRPr="005C2A74">
                    <w:rPr>
                      <w:rFonts w:ascii="Arial" w:hAnsi="Arial" w:cs="Arial"/>
                      <w:sz w:val="20"/>
                      <w:szCs w:val="22"/>
                    </w:rPr>
                    <w:t xml:space="preserve"> die bisher für sie jeweils geltenden Regelungen in der Fassung </w:t>
                  </w:r>
                  <w:r w:rsidRPr="005C2A74">
                    <w:rPr>
                      <w:rFonts w:ascii="Arial" w:hAnsi="Arial" w:cs="Arial"/>
                      <w:sz w:val="20"/>
                      <w:szCs w:val="22"/>
                    </w:rPr>
                    <w:lastRenderedPageBreak/>
                    <w:t>der Änderungen gem. Abschnitt I, Punkt/e XX</w:t>
                  </w:r>
                  <w:r w:rsidRPr="005C2A74">
                    <w:rPr>
                      <w:rFonts w:ascii="Arial" w:hAnsi="Arial" w:cs="Arial"/>
                      <w:sz w:val="20"/>
                      <w:szCs w:val="22"/>
                      <w:vertAlign w:val="superscript"/>
                    </w:rPr>
                    <w:footnoteReference w:id="2"/>
                  </w:r>
                  <w:r w:rsidRPr="005C2A74">
                    <w:rPr>
                      <w:rFonts w:ascii="Arial" w:hAnsi="Arial" w:cs="Arial"/>
                      <w:sz w:val="20"/>
                      <w:szCs w:val="22"/>
                    </w:rPr>
                    <w:t xml:space="preserve"> bis längstens zum Ende des Wintersemesters/Sommersemesters 20JJ/JJ.</w:t>
                  </w:r>
                  <w:r w:rsidR="00A936C8">
                    <w:rPr>
                      <w:rFonts w:ascii="Arial" w:hAnsi="Arial" w:cs="Arial"/>
                      <w:sz w:val="20"/>
                      <w:szCs w:val="22"/>
                    </w:rPr>
                    <w:t xml:space="preserve"> </w:t>
                  </w:r>
                  <w:r w:rsidR="003A5679" w:rsidRPr="003A5679">
                    <w:rPr>
                      <w:rFonts w:ascii="Arial" w:hAnsi="Arial" w:cs="Arial"/>
                      <w:sz w:val="20"/>
                      <w:szCs w:val="22"/>
                    </w:rPr>
                    <w:t>Als Studienbeginn gilt der Zeitpunkt der Immatrikulation in den Studiengang XXX an der Carl von Ossietzky Universität Oldenburg.</w:t>
                  </w:r>
                </w:p>
                <w:p w14:paraId="5C18FD27" w14:textId="77777777" w:rsidR="005C2A74" w:rsidRDefault="005C2A74" w:rsidP="00034CC3">
                  <w:pPr>
                    <w:rPr>
                      <w:rFonts w:ascii="Arial" w:hAnsi="Arial" w:cs="Arial"/>
                      <w:sz w:val="20"/>
                      <w:szCs w:val="22"/>
                    </w:rPr>
                  </w:pPr>
                </w:p>
              </w:tc>
            </w:tr>
            <w:tr w:rsidR="00034CC3" w:rsidRPr="00E66C2F" w14:paraId="0C3FC923" w14:textId="77777777" w:rsidTr="00034CC3">
              <w:sdt>
                <w:sdtPr>
                  <w:rPr>
                    <w:rFonts w:ascii="Arial" w:hAnsi="Arial" w:cs="Arial"/>
                    <w:sz w:val="22"/>
                    <w:szCs w:val="22"/>
                  </w:rPr>
                  <w:id w:val="1876424653"/>
                  <w14:checkbox>
                    <w14:checked w14:val="0"/>
                    <w14:checkedState w14:val="2612" w14:font="MS Gothic"/>
                    <w14:uncheckedState w14:val="2610" w14:font="MS Gothic"/>
                  </w14:checkbox>
                </w:sdtPr>
                <w:sdtEndPr/>
                <w:sdtContent>
                  <w:tc>
                    <w:tcPr>
                      <w:tcW w:w="562" w:type="dxa"/>
                    </w:tcPr>
                    <w:p w14:paraId="1619E9DA" w14:textId="6CAFA84B" w:rsidR="00034CC3" w:rsidRDefault="00034CC3" w:rsidP="00C71C56">
                      <w:pPr>
                        <w:rPr>
                          <w:rFonts w:ascii="Arial" w:hAnsi="Arial" w:cs="Arial"/>
                          <w:sz w:val="22"/>
                          <w:szCs w:val="22"/>
                        </w:rPr>
                      </w:pPr>
                      <w:r w:rsidRPr="00E66C2F">
                        <w:rPr>
                          <w:rFonts w:ascii="MS Gothic" w:eastAsia="MS Gothic" w:hAnsi="MS Gothic" w:cs="MS Gothic" w:hint="eastAsia"/>
                          <w:sz w:val="22"/>
                          <w:szCs w:val="22"/>
                        </w:rPr>
                        <w:t>☐</w:t>
                      </w:r>
                    </w:p>
                  </w:tc>
                </w:sdtContent>
              </w:sdt>
              <w:tc>
                <w:tcPr>
                  <w:tcW w:w="5096" w:type="dxa"/>
                </w:tcPr>
                <w:p w14:paraId="2D554C93" w14:textId="466E09A4" w:rsidR="00034CC3" w:rsidRPr="00034CC3" w:rsidRDefault="00E90044" w:rsidP="00034CC3">
                  <w:pPr>
                    <w:rPr>
                      <w:rFonts w:ascii="Arial" w:hAnsi="Arial" w:cs="Arial"/>
                      <w:sz w:val="20"/>
                      <w:szCs w:val="22"/>
                    </w:rPr>
                  </w:pPr>
                  <w:r>
                    <w:rPr>
                      <w:rFonts w:ascii="Arial" w:hAnsi="Arial" w:cs="Arial"/>
                      <w:sz w:val="20"/>
                      <w:szCs w:val="22"/>
                    </w:rPr>
                    <w:t xml:space="preserve">2. </w:t>
                  </w:r>
                  <w:r w:rsidRPr="00034CC3">
                    <w:rPr>
                      <w:rFonts w:ascii="Arial" w:hAnsi="Arial" w:cs="Arial"/>
                      <w:sz w:val="20"/>
                      <w:szCs w:val="22"/>
                    </w:rPr>
                    <w:t>Abweichend von Ziff. 1 gelten für Studierende mit Studienbeginn vor Wintersemester 20</w:t>
                  </w:r>
                  <w:r>
                    <w:rPr>
                      <w:rFonts w:ascii="Arial" w:hAnsi="Arial" w:cs="Arial"/>
                      <w:sz w:val="20"/>
                      <w:szCs w:val="22"/>
                    </w:rPr>
                    <w:t>JJ</w:t>
                  </w:r>
                  <w:r w:rsidRPr="00034CC3">
                    <w:rPr>
                      <w:rFonts w:ascii="Arial" w:hAnsi="Arial" w:cs="Arial"/>
                      <w:sz w:val="20"/>
                      <w:szCs w:val="22"/>
                    </w:rPr>
                    <w:t>/</w:t>
                  </w:r>
                  <w:r>
                    <w:rPr>
                      <w:rFonts w:ascii="Arial" w:hAnsi="Arial" w:cs="Arial"/>
                      <w:sz w:val="20"/>
                      <w:szCs w:val="22"/>
                    </w:rPr>
                    <w:t>JJ</w:t>
                  </w:r>
                  <w:r w:rsidRPr="000730DD">
                    <w:rPr>
                      <w:rFonts w:ascii="Arial" w:hAnsi="Arial" w:cs="Arial"/>
                      <w:sz w:val="20"/>
                      <w:szCs w:val="22"/>
                      <w:vertAlign w:val="superscript"/>
                    </w:rPr>
                    <w:footnoteReference w:id="3"/>
                  </w:r>
                  <w:r w:rsidRPr="000730DD">
                    <w:rPr>
                      <w:rFonts w:ascii="Arial" w:hAnsi="Arial" w:cs="Arial"/>
                      <w:sz w:val="20"/>
                      <w:szCs w:val="22"/>
                      <w:vertAlign w:val="superscript"/>
                    </w:rPr>
                    <w:t> </w:t>
                  </w:r>
                  <w:r w:rsidRPr="00034CC3">
                    <w:rPr>
                      <w:rFonts w:ascii="Arial" w:hAnsi="Arial" w:cs="Arial"/>
                      <w:sz w:val="20"/>
                      <w:szCs w:val="22"/>
                    </w:rPr>
                    <w:t xml:space="preserve"> die bisher für sie jeweils geltenden Regelungen bis längstens zum Ende des Wintersemesters/Sommersemesters </w:t>
                  </w:r>
                  <w:r>
                    <w:rPr>
                      <w:rFonts w:ascii="Arial" w:hAnsi="Arial" w:cs="Arial"/>
                      <w:sz w:val="20"/>
                      <w:szCs w:val="22"/>
                    </w:rPr>
                    <w:t>20</w:t>
                  </w:r>
                  <w:r w:rsidRPr="00034CC3">
                    <w:rPr>
                      <w:rFonts w:ascii="Arial" w:hAnsi="Arial" w:cs="Arial"/>
                      <w:sz w:val="20"/>
                      <w:szCs w:val="22"/>
                    </w:rPr>
                    <w:t xml:space="preserve">JJ/JJ </w:t>
                  </w:r>
                  <w:r w:rsidR="00EE7701">
                    <w:rPr>
                      <w:rFonts w:ascii="Arial" w:hAnsi="Arial" w:cs="Arial"/>
                      <w:sz w:val="20"/>
                      <w:szCs w:val="22"/>
                    </w:rPr>
                    <w:t xml:space="preserve"> [</w:t>
                  </w:r>
                  <w:r w:rsidR="001070F4" w:rsidRPr="001070F4">
                    <w:rPr>
                      <w:rFonts w:ascii="Arial" w:hAnsi="Arial" w:cs="Arial"/>
                      <w:i/>
                      <w:sz w:val="20"/>
                      <w:szCs w:val="22"/>
                    </w:rPr>
                    <w:t xml:space="preserve">Hinweis: </w:t>
                  </w:r>
                  <w:r w:rsidR="001070F4">
                    <w:rPr>
                      <w:rFonts w:ascii="Arial" w:hAnsi="Arial" w:cs="Arial"/>
                      <w:i/>
                      <w:sz w:val="20"/>
                      <w:szCs w:val="22"/>
                    </w:rPr>
                    <w:t>Bedeutet</w:t>
                  </w:r>
                  <w:r w:rsidR="001070F4" w:rsidRPr="001070F4">
                    <w:rPr>
                      <w:rFonts w:ascii="Arial" w:hAnsi="Arial" w:cs="Arial"/>
                      <w:i/>
                      <w:sz w:val="20"/>
                      <w:szCs w:val="22"/>
                    </w:rPr>
                    <w:t xml:space="preserve"> </w:t>
                  </w:r>
                  <w:r w:rsidR="00EE7701" w:rsidRPr="001070F4">
                    <w:rPr>
                      <w:rFonts w:ascii="Arial" w:hAnsi="Arial" w:cs="Arial"/>
                      <w:i/>
                      <w:sz w:val="20"/>
                      <w:szCs w:val="22"/>
                    </w:rPr>
                    <w:t>Anmeldestopp</w:t>
                  </w:r>
                  <w:r w:rsidR="00D13D32" w:rsidRPr="001070F4">
                    <w:rPr>
                      <w:rFonts w:ascii="Arial" w:hAnsi="Arial" w:cs="Arial"/>
                      <w:i/>
                      <w:sz w:val="20"/>
                      <w:szCs w:val="22"/>
                    </w:rPr>
                    <w:t xml:space="preserve"> i. S. d. Ziff. 2.3</w:t>
                  </w:r>
                  <w:r w:rsidR="00EE7701" w:rsidRPr="001070F4">
                    <w:rPr>
                      <w:rFonts w:ascii="Arial" w:hAnsi="Arial" w:cs="Arial"/>
                      <w:i/>
                      <w:sz w:val="20"/>
                      <w:szCs w:val="22"/>
                    </w:rPr>
                    <w:t>, s. nebenstehenden Hinweis</w:t>
                  </w:r>
                  <w:r w:rsidR="00EE7701">
                    <w:rPr>
                      <w:rFonts w:ascii="Arial" w:hAnsi="Arial" w:cs="Arial"/>
                      <w:sz w:val="20"/>
                      <w:szCs w:val="22"/>
                    </w:rPr>
                    <w:t>]</w:t>
                  </w:r>
                  <w:r w:rsidR="00B7697D">
                    <w:rPr>
                      <w:rFonts w:ascii="Arial" w:hAnsi="Arial" w:cs="Arial"/>
                      <w:sz w:val="20"/>
                      <w:szCs w:val="22"/>
                    </w:rPr>
                    <w:t xml:space="preserve"> nach folgenden Maßgaben:</w:t>
                  </w:r>
                </w:p>
                <w:p w14:paraId="755BC998" w14:textId="77777777" w:rsidR="00BC452D" w:rsidRDefault="00BC452D" w:rsidP="00034CC3">
                  <w:pPr>
                    <w:rPr>
                      <w:rFonts w:ascii="Arial" w:hAnsi="Arial" w:cs="Arial"/>
                      <w:sz w:val="20"/>
                      <w:szCs w:val="22"/>
                    </w:rPr>
                  </w:pPr>
                </w:p>
                <w:p w14:paraId="1356580F" w14:textId="0512E3C7" w:rsidR="003A5679" w:rsidRDefault="003A5679" w:rsidP="00034CC3">
                  <w:pPr>
                    <w:rPr>
                      <w:rFonts w:ascii="Arial" w:hAnsi="Arial" w:cs="Arial"/>
                      <w:sz w:val="20"/>
                      <w:szCs w:val="22"/>
                    </w:rPr>
                  </w:pPr>
                  <w:r>
                    <w:rPr>
                      <w:rFonts w:ascii="Arial" w:hAnsi="Arial" w:cs="Arial"/>
                      <w:sz w:val="20"/>
                      <w:szCs w:val="22"/>
                    </w:rPr>
                    <w:t xml:space="preserve">2.1. </w:t>
                  </w:r>
                  <w:r w:rsidRPr="003A5679">
                    <w:rPr>
                      <w:rFonts w:ascii="Arial" w:hAnsi="Arial" w:cs="Arial"/>
                      <w:sz w:val="20"/>
                      <w:szCs w:val="22"/>
                    </w:rPr>
                    <w:t>Als Studienbeginn gilt der Zeitpunkt der Immatrikulation in den Studiengang XXX an der Carl von Ossietzky Universität Oldenburg.</w:t>
                  </w:r>
                </w:p>
                <w:p w14:paraId="3C16E5BD" w14:textId="77777777" w:rsidR="003A5679" w:rsidRDefault="003A5679" w:rsidP="00034CC3">
                  <w:pPr>
                    <w:rPr>
                      <w:rFonts w:ascii="Arial" w:hAnsi="Arial" w:cs="Arial"/>
                      <w:sz w:val="20"/>
                      <w:szCs w:val="22"/>
                    </w:rPr>
                  </w:pPr>
                </w:p>
                <w:p w14:paraId="3C6780FD" w14:textId="4549ABEA" w:rsidR="00034CC3" w:rsidRPr="00034CC3" w:rsidRDefault="001F1B0C" w:rsidP="00034CC3">
                  <w:pPr>
                    <w:rPr>
                      <w:rFonts w:ascii="Arial" w:hAnsi="Arial" w:cs="Arial"/>
                      <w:sz w:val="20"/>
                      <w:szCs w:val="22"/>
                    </w:rPr>
                  </w:pPr>
                  <w:r>
                    <w:rPr>
                      <w:rFonts w:ascii="Arial" w:hAnsi="Arial" w:cs="Arial"/>
                      <w:sz w:val="20"/>
                      <w:szCs w:val="22"/>
                    </w:rPr>
                    <w:t>2.</w:t>
                  </w:r>
                  <w:r w:rsidR="003A5679">
                    <w:rPr>
                      <w:rFonts w:ascii="Arial" w:hAnsi="Arial" w:cs="Arial"/>
                      <w:sz w:val="20"/>
                      <w:szCs w:val="22"/>
                    </w:rPr>
                    <w:t>2</w:t>
                  </w:r>
                  <w:r w:rsidR="00034CC3" w:rsidRPr="00034CC3">
                    <w:rPr>
                      <w:rFonts w:ascii="Arial" w:hAnsi="Arial" w:cs="Arial"/>
                      <w:sz w:val="20"/>
                      <w:szCs w:val="22"/>
                    </w:rPr>
                    <w:t xml:space="preserve">. Prüfungsleistungen können nur nach erfolgter </w:t>
                  </w:r>
                  <w:r w:rsidR="00705E44">
                    <w:rPr>
                      <w:rFonts w:ascii="Arial" w:hAnsi="Arial" w:cs="Arial"/>
                      <w:sz w:val="20"/>
                      <w:szCs w:val="22"/>
                    </w:rPr>
                    <w:t>Prüfungsa</w:t>
                  </w:r>
                  <w:r w:rsidR="00705E44" w:rsidRPr="00034CC3">
                    <w:rPr>
                      <w:rFonts w:ascii="Arial" w:hAnsi="Arial" w:cs="Arial"/>
                      <w:sz w:val="20"/>
                      <w:szCs w:val="22"/>
                    </w:rPr>
                    <w:t xml:space="preserve">nmeldung </w:t>
                  </w:r>
                  <w:r w:rsidR="00034CC3" w:rsidRPr="00034CC3">
                    <w:rPr>
                      <w:rFonts w:ascii="Arial" w:hAnsi="Arial" w:cs="Arial"/>
                      <w:sz w:val="20"/>
                      <w:szCs w:val="22"/>
                    </w:rPr>
                    <w:t>(s. Ziff. 2.</w:t>
                  </w:r>
                  <w:r w:rsidR="00564211">
                    <w:rPr>
                      <w:rFonts w:ascii="Arial" w:hAnsi="Arial" w:cs="Arial"/>
                      <w:sz w:val="20"/>
                      <w:szCs w:val="22"/>
                    </w:rPr>
                    <w:t>3</w:t>
                  </w:r>
                  <w:r>
                    <w:rPr>
                      <w:rFonts w:ascii="Arial" w:hAnsi="Arial" w:cs="Arial"/>
                      <w:sz w:val="20"/>
                      <w:szCs w:val="22"/>
                    </w:rPr>
                    <w:t>.</w:t>
                  </w:r>
                  <w:r w:rsidR="00034CC3" w:rsidRPr="00034CC3">
                    <w:rPr>
                      <w:rFonts w:ascii="Arial" w:hAnsi="Arial" w:cs="Arial"/>
                      <w:sz w:val="20"/>
                      <w:szCs w:val="22"/>
                    </w:rPr>
                    <w:t xml:space="preserve">) erbracht werden. Prüfungsleistungen, die ohne </w:t>
                  </w:r>
                  <w:r w:rsidR="00705E44">
                    <w:rPr>
                      <w:rFonts w:ascii="Arial" w:hAnsi="Arial" w:cs="Arial"/>
                      <w:sz w:val="20"/>
                      <w:szCs w:val="22"/>
                    </w:rPr>
                    <w:t>Prüfungsa</w:t>
                  </w:r>
                  <w:r w:rsidR="00705E44" w:rsidRPr="00034CC3">
                    <w:rPr>
                      <w:rFonts w:ascii="Arial" w:hAnsi="Arial" w:cs="Arial"/>
                      <w:sz w:val="20"/>
                      <w:szCs w:val="22"/>
                    </w:rPr>
                    <w:t xml:space="preserve">nmeldung </w:t>
                  </w:r>
                  <w:r w:rsidR="00034CC3" w:rsidRPr="00034CC3">
                    <w:rPr>
                      <w:rFonts w:ascii="Arial" w:hAnsi="Arial" w:cs="Arial"/>
                      <w:sz w:val="20"/>
                      <w:szCs w:val="22"/>
                    </w:rPr>
                    <w:t>erbracht werden, sind nichtig; der Prüfungsversuch gilt dann als nicht unternommen.</w:t>
                  </w:r>
                </w:p>
                <w:p w14:paraId="69CC3EBA" w14:textId="77777777" w:rsidR="00034CC3" w:rsidRPr="00034CC3" w:rsidRDefault="00034CC3" w:rsidP="00034CC3">
                  <w:pPr>
                    <w:rPr>
                      <w:rFonts w:ascii="Arial" w:hAnsi="Arial" w:cs="Arial"/>
                      <w:sz w:val="20"/>
                      <w:szCs w:val="22"/>
                    </w:rPr>
                  </w:pPr>
                </w:p>
                <w:p w14:paraId="5B8F5716" w14:textId="780B7421" w:rsidR="00034CC3" w:rsidRPr="00034CC3" w:rsidRDefault="00276981" w:rsidP="00034CC3">
                  <w:pPr>
                    <w:rPr>
                      <w:rFonts w:ascii="Arial" w:hAnsi="Arial" w:cs="Arial"/>
                      <w:sz w:val="20"/>
                      <w:szCs w:val="22"/>
                    </w:rPr>
                  </w:pPr>
                  <w:r>
                    <w:rPr>
                      <w:rFonts w:ascii="Arial" w:hAnsi="Arial" w:cs="Arial"/>
                      <w:sz w:val="20"/>
                      <w:szCs w:val="22"/>
                    </w:rPr>
                    <w:t>2.</w:t>
                  </w:r>
                  <w:r w:rsidR="003A5679">
                    <w:rPr>
                      <w:rFonts w:ascii="Arial" w:hAnsi="Arial" w:cs="Arial"/>
                      <w:sz w:val="20"/>
                      <w:szCs w:val="22"/>
                    </w:rPr>
                    <w:t>3</w:t>
                  </w:r>
                  <w:r w:rsidR="00034CC3" w:rsidRPr="00034CC3">
                    <w:rPr>
                      <w:rFonts w:ascii="Arial" w:hAnsi="Arial" w:cs="Arial"/>
                      <w:sz w:val="20"/>
                      <w:szCs w:val="22"/>
                    </w:rPr>
                    <w:t xml:space="preserve">. </w:t>
                  </w:r>
                  <w:r w:rsidR="00705E44">
                    <w:rPr>
                      <w:rFonts w:ascii="Arial" w:hAnsi="Arial" w:cs="Arial"/>
                      <w:sz w:val="20"/>
                      <w:szCs w:val="22"/>
                    </w:rPr>
                    <w:t>D</w:t>
                  </w:r>
                  <w:r w:rsidR="00034CC3" w:rsidRPr="00034CC3">
                    <w:rPr>
                      <w:rFonts w:ascii="Arial" w:hAnsi="Arial" w:cs="Arial"/>
                      <w:sz w:val="20"/>
                      <w:szCs w:val="22"/>
                    </w:rPr>
                    <w:t xml:space="preserve">ie Anmeldung zu Prüfungen ist bis zum Ende des Sommersemesters/Wintersemesters </w:t>
                  </w:r>
                  <w:r w:rsidR="0070766A">
                    <w:rPr>
                      <w:rFonts w:ascii="Arial" w:hAnsi="Arial" w:cs="Arial"/>
                      <w:sz w:val="20"/>
                      <w:szCs w:val="22"/>
                    </w:rPr>
                    <w:t>20</w:t>
                  </w:r>
                  <w:r w:rsidR="00034CC3" w:rsidRPr="00034CC3">
                    <w:rPr>
                      <w:rFonts w:ascii="Arial" w:hAnsi="Arial" w:cs="Arial"/>
                      <w:sz w:val="20"/>
                      <w:szCs w:val="22"/>
                    </w:rPr>
                    <w:t>JJ/JJ möglich (Anmeldestopp). Prüfungsanmeldungen, die nach dem Anmeldestopp erfolgen, sind unwirksam. Als Zeitpunkt der Anmeldung gilt der Zeitpunkt in dem die Anmeldung der Carl von Ossietzky Universität Oldenburg zugeht. </w:t>
                  </w:r>
                </w:p>
                <w:p w14:paraId="250CC7F4" w14:textId="399CA7C9" w:rsidR="00034CC3" w:rsidRPr="00034CC3" w:rsidRDefault="00034CC3" w:rsidP="00034CC3">
                  <w:pPr>
                    <w:rPr>
                      <w:rFonts w:ascii="Arial" w:hAnsi="Arial" w:cs="Arial"/>
                      <w:sz w:val="20"/>
                      <w:szCs w:val="22"/>
                    </w:rPr>
                  </w:pPr>
                </w:p>
                <w:p w14:paraId="765F90C3" w14:textId="7E33228F" w:rsidR="00034CC3" w:rsidRPr="00034CC3" w:rsidRDefault="00276981" w:rsidP="00034CC3">
                  <w:pPr>
                    <w:rPr>
                      <w:rFonts w:ascii="Arial" w:hAnsi="Arial" w:cs="Arial"/>
                      <w:sz w:val="20"/>
                      <w:szCs w:val="22"/>
                    </w:rPr>
                  </w:pPr>
                  <w:r>
                    <w:rPr>
                      <w:rFonts w:ascii="Arial" w:hAnsi="Arial" w:cs="Arial"/>
                      <w:sz w:val="20"/>
                      <w:szCs w:val="22"/>
                    </w:rPr>
                    <w:t>2.</w:t>
                  </w:r>
                  <w:r w:rsidR="003A5679">
                    <w:rPr>
                      <w:rFonts w:ascii="Arial" w:hAnsi="Arial" w:cs="Arial"/>
                      <w:sz w:val="20"/>
                      <w:szCs w:val="22"/>
                    </w:rPr>
                    <w:t>4</w:t>
                  </w:r>
                  <w:r w:rsidR="00034CC3" w:rsidRPr="00034CC3">
                    <w:rPr>
                      <w:rFonts w:ascii="Arial" w:hAnsi="Arial" w:cs="Arial"/>
                      <w:sz w:val="20"/>
                      <w:szCs w:val="22"/>
                    </w:rPr>
                    <w:t xml:space="preserve">. Nach erfolgter Anmeldung gem. Ziff. </w:t>
                  </w:r>
                  <w:r>
                    <w:rPr>
                      <w:rFonts w:ascii="Arial" w:hAnsi="Arial" w:cs="Arial"/>
                      <w:sz w:val="20"/>
                      <w:szCs w:val="22"/>
                    </w:rPr>
                    <w:t>2.</w:t>
                  </w:r>
                  <w:r w:rsidR="00564211">
                    <w:rPr>
                      <w:rFonts w:ascii="Arial" w:hAnsi="Arial" w:cs="Arial"/>
                      <w:sz w:val="20"/>
                      <w:szCs w:val="22"/>
                    </w:rPr>
                    <w:t>2</w:t>
                  </w:r>
                  <w:r w:rsidR="00034CC3" w:rsidRPr="00034CC3">
                    <w:rPr>
                      <w:rFonts w:ascii="Arial" w:hAnsi="Arial" w:cs="Arial"/>
                      <w:sz w:val="20"/>
                      <w:szCs w:val="22"/>
                    </w:rPr>
                    <w:t xml:space="preserve">. und </w:t>
                  </w:r>
                  <w:r>
                    <w:rPr>
                      <w:rFonts w:ascii="Arial" w:hAnsi="Arial" w:cs="Arial"/>
                      <w:sz w:val="20"/>
                      <w:szCs w:val="22"/>
                    </w:rPr>
                    <w:t>2.</w:t>
                  </w:r>
                  <w:r w:rsidR="00564211">
                    <w:rPr>
                      <w:rFonts w:ascii="Arial" w:hAnsi="Arial" w:cs="Arial"/>
                      <w:sz w:val="20"/>
                      <w:szCs w:val="22"/>
                    </w:rPr>
                    <w:t>3</w:t>
                  </w:r>
                  <w:r w:rsidR="00034CC3" w:rsidRPr="00034CC3">
                    <w:rPr>
                      <w:rFonts w:ascii="Arial" w:hAnsi="Arial" w:cs="Arial"/>
                      <w:sz w:val="20"/>
                      <w:szCs w:val="22"/>
                    </w:rPr>
                    <w:t xml:space="preserve">. können Prüfungsleistungen bis </w:t>
                  </w:r>
                  <w:r w:rsidR="0070766A">
                    <w:rPr>
                      <w:rFonts w:ascii="Arial" w:hAnsi="Arial" w:cs="Arial"/>
                      <w:sz w:val="20"/>
                      <w:szCs w:val="22"/>
                    </w:rPr>
                    <w:t>längstens Sommersemester/Wintersemester 20JJ/JJ [</w:t>
                  </w:r>
                  <w:r w:rsidR="001070F4" w:rsidRPr="001070F4">
                    <w:rPr>
                      <w:rFonts w:ascii="Arial" w:hAnsi="Arial" w:cs="Arial"/>
                      <w:i/>
                      <w:sz w:val="20"/>
                      <w:szCs w:val="22"/>
                    </w:rPr>
                    <w:t>Hinweis: Entspricht</w:t>
                  </w:r>
                  <w:r w:rsidR="00E7179A">
                    <w:rPr>
                      <w:rFonts w:ascii="Arial" w:hAnsi="Arial" w:cs="Arial"/>
                      <w:i/>
                      <w:sz w:val="20"/>
                      <w:szCs w:val="22"/>
                    </w:rPr>
                    <w:t xml:space="preserve"> </w:t>
                  </w:r>
                  <w:r w:rsidR="0070766A" w:rsidRPr="001070F4">
                    <w:rPr>
                      <w:rFonts w:ascii="Arial" w:hAnsi="Arial" w:cs="Arial"/>
                      <w:i/>
                      <w:sz w:val="20"/>
                      <w:szCs w:val="22"/>
                    </w:rPr>
                    <w:lastRenderedPageBreak/>
                    <w:t>Anmeldestopp +</w:t>
                  </w:r>
                  <w:r w:rsidR="00D13D32" w:rsidRPr="001070F4">
                    <w:rPr>
                      <w:rFonts w:ascii="Arial" w:hAnsi="Arial" w:cs="Arial"/>
                      <w:i/>
                      <w:sz w:val="20"/>
                      <w:szCs w:val="22"/>
                    </w:rPr>
                    <w:t xml:space="preserve"> </w:t>
                  </w:r>
                  <w:r w:rsidR="0070766A" w:rsidRPr="001070F4">
                    <w:rPr>
                      <w:rFonts w:ascii="Arial" w:hAnsi="Arial" w:cs="Arial"/>
                      <w:i/>
                      <w:sz w:val="20"/>
                      <w:szCs w:val="22"/>
                    </w:rPr>
                    <w:t>X</w:t>
                  </w:r>
                  <w:r w:rsidR="0070766A">
                    <w:rPr>
                      <w:rFonts w:ascii="Arial" w:hAnsi="Arial" w:cs="Arial"/>
                      <w:sz w:val="20"/>
                      <w:szCs w:val="22"/>
                    </w:rPr>
                    <w:t>] (</w:t>
                  </w:r>
                  <w:r w:rsidR="00034CC3" w:rsidRPr="00034CC3">
                    <w:rPr>
                      <w:rFonts w:ascii="Arial" w:hAnsi="Arial" w:cs="Arial"/>
                      <w:sz w:val="20"/>
                      <w:szCs w:val="22"/>
                    </w:rPr>
                    <w:t>Prüfungsende</w:t>
                  </w:r>
                  <w:r w:rsidR="0070766A">
                    <w:rPr>
                      <w:rFonts w:ascii="Arial" w:hAnsi="Arial" w:cs="Arial"/>
                      <w:sz w:val="20"/>
                      <w:szCs w:val="22"/>
                    </w:rPr>
                    <w:t>)</w:t>
                  </w:r>
                  <w:r w:rsidR="00034CC3" w:rsidRPr="00034CC3">
                    <w:rPr>
                      <w:rFonts w:ascii="Arial" w:hAnsi="Arial" w:cs="Arial"/>
                      <w:sz w:val="20"/>
                      <w:szCs w:val="22"/>
                    </w:rPr>
                    <w:t xml:space="preserve"> erbracht werden. Wird die Prüfungsleistung nicht bis zum Prüfungsende vollständig erbracht, endet das Prüfungsverfahren ohne Ergebnis und der Prüfungsversuch gilt als nicht unternommen. Für Prüfungen, bei denen eine Bearbeitungsfrist gesetzt wird, gilt die Prüfungsleistung in dem Zeitpunkt als vollständig erbracht, in dem sie der Carl von Ossietzky Universität Oldenburg vollständig zugegangen ist. Bearbeitungsfristen dürfen nicht nach dem Prüfungsende enden oder über diesen Zeitpunkt hinaus verlängert werden. Fristsetzungen oder Verlängerungen, die gegen diese Vorgabe verstoßen, sind unwirksam; als Fristende gilt in diesem Falle das Prüfungsende.</w:t>
                  </w:r>
                </w:p>
                <w:p w14:paraId="4B4180BA" w14:textId="71147A17" w:rsidR="00034CC3" w:rsidRPr="00034CC3" w:rsidRDefault="00034CC3" w:rsidP="00034CC3">
                  <w:pPr>
                    <w:rPr>
                      <w:rFonts w:ascii="Arial" w:hAnsi="Arial" w:cs="Arial"/>
                      <w:sz w:val="20"/>
                      <w:szCs w:val="22"/>
                    </w:rPr>
                  </w:pPr>
                </w:p>
                <w:p w14:paraId="6BF1BC68" w14:textId="45AA0331" w:rsidR="00933495" w:rsidRDefault="00276981">
                  <w:pPr>
                    <w:rPr>
                      <w:rFonts w:ascii="Arial" w:hAnsi="Arial" w:cs="Arial"/>
                      <w:sz w:val="20"/>
                      <w:szCs w:val="22"/>
                    </w:rPr>
                  </w:pPr>
                  <w:r>
                    <w:rPr>
                      <w:rFonts w:ascii="Arial" w:hAnsi="Arial" w:cs="Arial"/>
                      <w:sz w:val="20"/>
                      <w:szCs w:val="22"/>
                    </w:rPr>
                    <w:t>2.</w:t>
                  </w:r>
                  <w:r w:rsidR="003A5679">
                    <w:rPr>
                      <w:rFonts w:ascii="Arial" w:hAnsi="Arial" w:cs="Arial"/>
                      <w:sz w:val="20"/>
                      <w:szCs w:val="22"/>
                    </w:rPr>
                    <w:t>5</w:t>
                  </w:r>
                  <w:r w:rsidR="00034CC3" w:rsidRPr="00034CC3">
                    <w:rPr>
                      <w:rFonts w:ascii="Arial" w:hAnsi="Arial" w:cs="Arial"/>
                      <w:sz w:val="20"/>
                      <w:szCs w:val="22"/>
                    </w:rPr>
                    <w:t xml:space="preserve">. Nach </w:t>
                  </w:r>
                  <w:r w:rsidR="00D13D32">
                    <w:rPr>
                      <w:rFonts w:ascii="Arial" w:hAnsi="Arial" w:cs="Arial"/>
                      <w:sz w:val="20"/>
                      <w:szCs w:val="22"/>
                    </w:rPr>
                    <w:t xml:space="preserve">Anmeldestopp </w:t>
                  </w:r>
                  <w:r w:rsidR="00034CC3" w:rsidRPr="00034CC3">
                    <w:rPr>
                      <w:rFonts w:ascii="Arial" w:hAnsi="Arial" w:cs="Arial"/>
                      <w:sz w:val="20"/>
                      <w:szCs w:val="22"/>
                    </w:rPr>
                    <w:t>gelten die allgemeinen Regelungen mit Wirkung für die Zukunft.</w:t>
                  </w:r>
                  <w:r w:rsidR="00D13D32">
                    <w:rPr>
                      <w:rFonts w:ascii="Arial" w:hAnsi="Arial" w:cs="Arial"/>
                      <w:sz w:val="20"/>
                      <w:szCs w:val="22"/>
                    </w:rPr>
                    <w:t xml:space="preserve"> Laufende Prüfungsverfahren bleiben bis zum Zeitpunkt des Prüfungsendes unberührt.</w:t>
                  </w:r>
                </w:p>
                <w:p w14:paraId="207FA780" w14:textId="50839B81" w:rsidR="00C97F81" w:rsidRDefault="00C97F81">
                  <w:pPr>
                    <w:rPr>
                      <w:rFonts w:ascii="Arial" w:hAnsi="Arial" w:cs="Arial"/>
                      <w:sz w:val="20"/>
                      <w:szCs w:val="22"/>
                    </w:rPr>
                  </w:pPr>
                </w:p>
                <w:p w14:paraId="63F17ED3" w14:textId="429B521F" w:rsidR="00BC452D" w:rsidRDefault="00BC452D">
                  <w:pPr>
                    <w:rPr>
                      <w:rFonts w:ascii="Arial" w:hAnsi="Arial" w:cs="Arial"/>
                      <w:sz w:val="20"/>
                      <w:szCs w:val="22"/>
                    </w:rPr>
                  </w:pPr>
                </w:p>
                <w:p w14:paraId="5BAA578F" w14:textId="30EE0329" w:rsidR="00BC452D" w:rsidRDefault="00BC452D">
                  <w:pPr>
                    <w:rPr>
                      <w:rFonts w:ascii="Arial" w:hAnsi="Arial" w:cs="Arial"/>
                      <w:sz w:val="20"/>
                      <w:szCs w:val="22"/>
                    </w:rPr>
                  </w:pPr>
                </w:p>
                <w:p w14:paraId="35FBF930" w14:textId="1E93703F" w:rsidR="00BC452D" w:rsidRDefault="00BC452D">
                  <w:pPr>
                    <w:rPr>
                      <w:rFonts w:ascii="Arial" w:hAnsi="Arial" w:cs="Arial"/>
                      <w:sz w:val="20"/>
                      <w:szCs w:val="22"/>
                    </w:rPr>
                  </w:pPr>
                </w:p>
                <w:p w14:paraId="1945D125" w14:textId="26752B05" w:rsidR="00BC452D" w:rsidRDefault="00BC452D">
                  <w:pPr>
                    <w:rPr>
                      <w:rFonts w:ascii="Arial" w:hAnsi="Arial" w:cs="Arial"/>
                      <w:sz w:val="20"/>
                      <w:szCs w:val="22"/>
                    </w:rPr>
                  </w:pPr>
                </w:p>
                <w:p w14:paraId="78002997" w14:textId="394890B3" w:rsidR="00BC452D" w:rsidRDefault="00BC452D">
                  <w:pPr>
                    <w:rPr>
                      <w:rFonts w:ascii="Arial" w:hAnsi="Arial" w:cs="Arial"/>
                      <w:sz w:val="20"/>
                      <w:szCs w:val="22"/>
                    </w:rPr>
                  </w:pPr>
                </w:p>
                <w:p w14:paraId="2FE3ECD5" w14:textId="56017DFF" w:rsidR="00BC452D" w:rsidRDefault="00BC452D">
                  <w:pPr>
                    <w:rPr>
                      <w:rFonts w:ascii="Arial" w:hAnsi="Arial" w:cs="Arial"/>
                      <w:sz w:val="20"/>
                      <w:szCs w:val="22"/>
                    </w:rPr>
                  </w:pPr>
                </w:p>
                <w:p w14:paraId="124B7894" w14:textId="745D908B" w:rsidR="00BC452D" w:rsidRDefault="00BC452D">
                  <w:pPr>
                    <w:rPr>
                      <w:rFonts w:ascii="Arial" w:hAnsi="Arial" w:cs="Arial"/>
                      <w:sz w:val="20"/>
                      <w:szCs w:val="22"/>
                    </w:rPr>
                  </w:pPr>
                </w:p>
                <w:p w14:paraId="447F08FA" w14:textId="588828A0" w:rsidR="00BC452D" w:rsidRDefault="00BC452D">
                  <w:pPr>
                    <w:rPr>
                      <w:rFonts w:ascii="Arial" w:hAnsi="Arial" w:cs="Arial"/>
                      <w:sz w:val="20"/>
                      <w:szCs w:val="22"/>
                    </w:rPr>
                  </w:pPr>
                </w:p>
                <w:p w14:paraId="7A8B58BD" w14:textId="4ED849F6" w:rsidR="00BC452D" w:rsidRDefault="00BC452D">
                  <w:pPr>
                    <w:rPr>
                      <w:rFonts w:ascii="Arial" w:hAnsi="Arial" w:cs="Arial"/>
                      <w:sz w:val="20"/>
                      <w:szCs w:val="22"/>
                    </w:rPr>
                  </w:pPr>
                </w:p>
                <w:p w14:paraId="5A9A5395" w14:textId="6D856693" w:rsidR="00BC452D" w:rsidRDefault="00BC452D">
                  <w:pPr>
                    <w:rPr>
                      <w:rFonts w:ascii="Arial" w:hAnsi="Arial" w:cs="Arial"/>
                      <w:sz w:val="20"/>
                      <w:szCs w:val="22"/>
                    </w:rPr>
                  </w:pPr>
                </w:p>
                <w:p w14:paraId="7B2D19B2" w14:textId="45357FBD" w:rsidR="00496ABA" w:rsidRPr="00034CC3" w:rsidRDefault="00496ABA">
                  <w:pPr>
                    <w:rPr>
                      <w:rFonts w:ascii="Arial" w:hAnsi="Arial" w:cs="Arial"/>
                      <w:sz w:val="20"/>
                      <w:szCs w:val="22"/>
                    </w:rPr>
                  </w:pPr>
                </w:p>
              </w:tc>
            </w:tr>
            <w:tr w:rsidR="00E90044" w:rsidRPr="00E66C2F" w14:paraId="41D07126" w14:textId="77777777" w:rsidTr="00034CC3">
              <w:sdt>
                <w:sdtPr>
                  <w:rPr>
                    <w:rFonts w:ascii="Arial" w:hAnsi="Arial" w:cs="Arial"/>
                    <w:sz w:val="22"/>
                    <w:szCs w:val="22"/>
                  </w:rPr>
                  <w:id w:val="719242957"/>
                  <w14:checkbox>
                    <w14:checked w14:val="0"/>
                    <w14:checkedState w14:val="2612" w14:font="MS Gothic"/>
                    <w14:uncheckedState w14:val="2610" w14:font="MS Gothic"/>
                  </w14:checkbox>
                </w:sdtPr>
                <w:sdtEndPr/>
                <w:sdtContent>
                  <w:tc>
                    <w:tcPr>
                      <w:tcW w:w="562" w:type="dxa"/>
                    </w:tcPr>
                    <w:p w14:paraId="540D007E" w14:textId="00EB281E" w:rsidR="00E90044" w:rsidRDefault="00E90044" w:rsidP="00E90044">
                      <w:pPr>
                        <w:rPr>
                          <w:rFonts w:ascii="Arial" w:hAnsi="Arial" w:cs="Arial"/>
                          <w:sz w:val="22"/>
                          <w:szCs w:val="22"/>
                        </w:rPr>
                      </w:pPr>
                      <w:r>
                        <w:rPr>
                          <w:rFonts w:ascii="MS Gothic" w:eastAsia="MS Gothic" w:hAnsi="MS Gothic" w:cs="Arial" w:hint="eastAsia"/>
                          <w:sz w:val="22"/>
                          <w:szCs w:val="22"/>
                        </w:rPr>
                        <w:t>☐</w:t>
                      </w:r>
                    </w:p>
                  </w:tc>
                </w:sdtContent>
              </w:sdt>
              <w:tc>
                <w:tcPr>
                  <w:tcW w:w="5096" w:type="dxa"/>
                </w:tcPr>
                <w:p w14:paraId="5F3186BB" w14:textId="6260C52C" w:rsidR="00E90044" w:rsidRPr="00034CC3" w:rsidRDefault="00E90044" w:rsidP="00E90044">
                  <w:pPr>
                    <w:rPr>
                      <w:rFonts w:ascii="Arial" w:hAnsi="Arial" w:cs="Arial"/>
                      <w:sz w:val="20"/>
                      <w:szCs w:val="22"/>
                    </w:rPr>
                  </w:pPr>
                  <w:r>
                    <w:rPr>
                      <w:rFonts w:ascii="Arial" w:hAnsi="Arial" w:cs="Arial"/>
                      <w:sz w:val="20"/>
                      <w:szCs w:val="22"/>
                    </w:rPr>
                    <w:t xml:space="preserve">2. </w:t>
                  </w:r>
                  <w:r w:rsidRPr="00034CC3">
                    <w:rPr>
                      <w:rFonts w:ascii="Arial" w:hAnsi="Arial" w:cs="Arial"/>
                      <w:sz w:val="20"/>
                      <w:szCs w:val="22"/>
                    </w:rPr>
                    <w:t>Abweichend von Ziff. 1 gelten für Studierende mit Studienbeginn vor Wintersemester 20xx/xx</w:t>
                  </w:r>
                  <w:r w:rsidRPr="00034CC3">
                    <w:rPr>
                      <w:rFonts w:ascii="Arial" w:hAnsi="Arial" w:cs="Arial"/>
                      <w:sz w:val="20"/>
                      <w:szCs w:val="22"/>
                      <w:vertAlign w:val="superscript"/>
                    </w:rPr>
                    <w:footnoteReference w:id="4"/>
                  </w:r>
                  <w:r w:rsidRPr="00034CC3">
                    <w:rPr>
                      <w:rFonts w:ascii="Arial" w:hAnsi="Arial" w:cs="Arial"/>
                      <w:sz w:val="20"/>
                      <w:szCs w:val="22"/>
                    </w:rPr>
                    <w:t>  die bisher für sie jeweils geltenden Regelungen in der Fassung der Änderungen gem. Abschnitt I, Punkt/e XXX</w:t>
                  </w:r>
                  <w:r w:rsidRPr="00034CC3">
                    <w:rPr>
                      <w:rFonts w:ascii="Arial" w:hAnsi="Arial" w:cs="Arial"/>
                      <w:sz w:val="20"/>
                      <w:szCs w:val="22"/>
                      <w:vertAlign w:val="superscript"/>
                    </w:rPr>
                    <w:footnoteReference w:id="5"/>
                  </w:r>
                  <w:r w:rsidRPr="00034CC3">
                    <w:rPr>
                      <w:rFonts w:ascii="Arial" w:hAnsi="Arial" w:cs="Arial"/>
                      <w:sz w:val="20"/>
                      <w:szCs w:val="22"/>
                    </w:rPr>
                    <w:t xml:space="preserve"> bis </w:t>
                  </w:r>
                  <w:r w:rsidRPr="00034CC3">
                    <w:rPr>
                      <w:rFonts w:ascii="Arial" w:hAnsi="Arial" w:cs="Arial"/>
                      <w:sz w:val="20"/>
                      <w:szCs w:val="22"/>
                    </w:rPr>
                    <w:lastRenderedPageBreak/>
                    <w:t xml:space="preserve">längstens zum Ende des Wintersemesters/Sommersemesters JJJJ/JJJJ </w:t>
                  </w:r>
                  <w:r w:rsidR="00D106EF">
                    <w:rPr>
                      <w:rFonts w:ascii="Arial" w:hAnsi="Arial" w:cs="Arial"/>
                      <w:sz w:val="20"/>
                      <w:szCs w:val="22"/>
                    </w:rPr>
                    <w:t>[</w:t>
                  </w:r>
                  <w:r w:rsidR="001070F4" w:rsidRPr="001070F4">
                    <w:rPr>
                      <w:rFonts w:ascii="Arial" w:hAnsi="Arial" w:cs="Arial"/>
                      <w:i/>
                      <w:sz w:val="20"/>
                      <w:szCs w:val="22"/>
                    </w:rPr>
                    <w:t xml:space="preserve">Hinweis: Bedeutet </w:t>
                  </w:r>
                  <w:r w:rsidR="00D106EF" w:rsidRPr="001070F4">
                    <w:rPr>
                      <w:rFonts w:ascii="Arial" w:hAnsi="Arial" w:cs="Arial"/>
                      <w:i/>
                      <w:sz w:val="20"/>
                      <w:szCs w:val="22"/>
                    </w:rPr>
                    <w:t>Anmeldestopp i. S. d. Ziff. 2.3, s. nebenstehenden Hinweis</w:t>
                  </w:r>
                  <w:r w:rsidR="00D106EF">
                    <w:rPr>
                      <w:rFonts w:ascii="Arial" w:hAnsi="Arial" w:cs="Arial"/>
                      <w:sz w:val="20"/>
                      <w:szCs w:val="22"/>
                    </w:rPr>
                    <w:t>]</w:t>
                  </w:r>
                  <w:r w:rsidR="00D106EF" w:rsidRPr="00034CC3" w:rsidDel="00475D72">
                    <w:rPr>
                      <w:rFonts w:ascii="Arial" w:hAnsi="Arial" w:cs="Arial"/>
                      <w:sz w:val="20"/>
                      <w:szCs w:val="22"/>
                    </w:rPr>
                    <w:t xml:space="preserve"> </w:t>
                  </w:r>
                  <w:r w:rsidR="00B7697D">
                    <w:rPr>
                      <w:rFonts w:ascii="Arial" w:hAnsi="Arial" w:cs="Arial"/>
                      <w:sz w:val="20"/>
                      <w:szCs w:val="22"/>
                    </w:rPr>
                    <w:t xml:space="preserve"> nach folgenden Maßgaben:</w:t>
                  </w:r>
                </w:p>
                <w:p w14:paraId="0A0AA17B" w14:textId="5EE2AD95" w:rsidR="00E90044" w:rsidRDefault="00E90044" w:rsidP="00E90044">
                  <w:pPr>
                    <w:rPr>
                      <w:rFonts w:ascii="Arial" w:hAnsi="Arial" w:cs="Arial"/>
                      <w:sz w:val="20"/>
                      <w:szCs w:val="22"/>
                    </w:rPr>
                  </w:pPr>
                </w:p>
                <w:p w14:paraId="392A270A" w14:textId="2128726B" w:rsidR="00BC452D" w:rsidRDefault="00BC452D" w:rsidP="00E90044">
                  <w:pPr>
                    <w:rPr>
                      <w:rFonts w:ascii="Arial" w:hAnsi="Arial" w:cs="Arial"/>
                      <w:sz w:val="20"/>
                      <w:szCs w:val="22"/>
                    </w:rPr>
                  </w:pPr>
                </w:p>
                <w:p w14:paraId="27BA26CC" w14:textId="2B6F353B" w:rsidR="00BC452D" w:rsidRDefault="00BC452D" w:rsidP="00E90044">
                  <w:pPr>
                    <w:rPr>
                      <w:rFonts w:ascii="Arial" w:hAnsi="Arial" w:cs="Arial"/>
                      <w:sz w:val="20"/>
                      <w:szCs w:val="22"/>
                    </w:rPr>
                  </w:pPr>
                </w:p>
                <w:p w14:paraId="6459D918" w14:textId="65EA648E" w:rsidR="00BC452D" w:rsidRDefault="00BC452D" w:rsidP="00E90044">
                  <w:pPr>
                    <w:rPr>
                      <w:rFonts w:ascii="Arial" w:hAnsi="Arial" w:cs="Arial"/>
                      <w:sz w:val="20"/>
                      <w:szCs w:val="22"/>
                    </w:rPr>
                  </w:pPr>
                </w:p>
                <w:p w14:paraId="6C207892" w14:textId="77777777" w:rsidR="00BC452D" w:rsidRDefault="00BC452D" w:rsidP="00E90044">
                  <w:pPr>
                    <w:rPr>
                      <w:rFonts w:ascii="Arial" w:hAnsi="Arial" w:cs="Arial"/>
                      <w:sz w:val="20"/>
                      <w:szCs w:val="22"/>
                    </w:rPr>
                  </w:pPr>
                </w:p>
                <w:p w14:paraId="13F9F1E7" w14:textId="58DC3180" w:rsidR="003A5679" w:rsidRDefault="003A5679" w:rsidP="00E90044">
                  <w:pPr>
                    <w:rPr>
                      <w:rFonts w:ascii="Arial" w:hAnsi="Arial" w:cs="Arial"/>
                      <w:sz w:val="20"/>
                      <w:szCs w:val="22"/>
                    </w:rPr>
                  </w:pPr>
                  <w:r>
                    <w:rPr>
                      <w:rFonts w:ascii="Arial" w:hAnsi="Arial" w:cs="Arial"/>
                      <w:sz w:val="20"/>
                      <w:szCs w:val="22"/>
                    </w:rPr>
                    <w:t xml:space="preserve">2.1. </w:t>
                  </w:r>
                  <w:r w:rsidRPr="003A5679">
                    <w:rPr>
                      <w:rFonts w:ascii="Arial" w:hAnsi="Arial" w:cs="Arial"/>
                      <w:sz w:val="20"/>
                      <w:szCs w:val="22"/>
                    </w:rPr>
                    <w:t>Als Studienbeginn gilt der Zeitpunkt der Immatrikulation in den Studiengang XXX an der Carl von Ossietzky Universität Oldenburg.</w:t>
                  </w:r>
                </w:p>
                <w:p w14:paraId="091E3C1B" w14:textId="77777777" w:rsidR="003A5679" w:rsidRPr="00034CC3" w:rsidRDefault="003A5679" w:rsidP="00E90044">
                  <w:pPr>
                    <w:rPr>
                      <w:rFonts w:ascii="Arial" w:hAnsi="Arial" w:cs="Arial"/>
                      <w:sz w:val="20"/>
                      <w:szCs w:val="22"/>
                    </w:rPr>
                  </w:pPr>
                </w:p>
                <w:p w14:paraId="54E1B496" w14:textId="0361D14C" w:rsidR="00E90044" w:rsidRPr="00034CC3" w:rsidRDefault="00E90044" w:rsidP="00E90044">
                  <w:pPr>
                    <w:rPr>
                      <w:rFonts w:ascii="Arial" w:hAnsi="Arial" w:cs="Arial"/>
                      <w:sz w:val="20"/>
                      <w:szCs w:val="22"/>
                    </w:rPr>
                  </w:pPr>
                  <w:r>
                    <w:rPr>
                      <w:rFonts w:ascii="Arial" w:hAnsi="Arial" w:cs="Arial"/>
                      <w:sz w:val="20"/>
                      <w:szCs w:val="22"/>
                    </w:rPr>
                    <w:t>2.</w:t>
                  </w:r>
                  <w:r w:rsidR="003A5679">
                    <w:rPr>
                      <w:rFonts w:ascii="Arial" w:hAnsi="Arial" w:cs="Arial"/>
                      <w:sz w:val="20"/>
                      <w:szCs w:val="22"/>
                    </w:rPr>
                    <w:t>2</w:t>
                  </w:r>
                  <w:r w:rsidRPr="00034CC3">
                    <w:rPr>
                      <w:rFonts w:ascii="Arial" w:hAnsi="Arial" w:cs="Arial"/>
                      <w:sz w:val="20"/>
                      <w:szCs w:val="22"/>
                    </w:rPr>
                    <w:t xml:space="preserve">. Prüfungsleistungen können nur nach erfolgter </w:t>
                  </w:r>
                  <w:r>
                    <w:rPr>
                      <w:rFonts w:ascii="Arial" w:hAnsi="Arial" w:cs="Arial"/>
                      <w:sz w:val="20"/>
                      <w:szCs w:val="22"/>
                    </w:rPr>
                    <w:t>Prüfungsa</w:t>
                  </w:r>
                  <w:r w:rsidRPr="00034CC3">
                    <w:rPr>
                      <w:rFonts w:ascii="Arial" w:hAnsi="Arial" w:cs="Arial"/>
                      <w:sz w:val="20"/>
                      <w:szCs w:val="22"/>
                    </w:rPr>
                    <w:t>nmeldung (s. Ziff. 2.</w:t>
                  </w:r>
                  <w:r w:rsidR="00564211">
                    <w:rPr>
                      <w:rFonts w:ascii="Arial" w:hAnsi="Arial" w:cs="Arial"/>
                      <w:sz w:val="20"/>
                      <w:szCs w:val="22"/>
                    </w:rPr>
                    <w:t>3</w:t>
                  </w:r>
                  <w:r>
                    <w:rPr>
                      <w:rFonts w:ascii="Arial" w:hAnsi="Arial" w:cs="Arial"/>
                      <w:sz w:val="20"/>
                      <w:szCs w:val="22"/>
                    </w:rPr>
                    <w:t>.</w:t>
                  </w:r>
                  <w:r w:rsidRPr="00034CC3">
                    <w:rPr>
                      <w:rFonts w:ascii="Arial" w:hAnsi="Arial" w:cs="Arial"/>
                      <w:sz w:val="20"/>
                      <w:szCs w:val="22"/>
                    </w:rPr>
                    <w:t xml:space="preserve">) erbracht werden. Prüfungsleistungen, die ohne </w:t>
                  </w:r>
                  <w:r>
                    <w:rPr>
                      <w:rFonts w:ascii="Arial" w:hAnsi="Arial" w:cs="Arial"/>
                      <w:sz w:val="20"/>
                      <w:szCs w:val="22"/>
                    </w:rPr>
                    <w:t>Prüfungsa</w:t>
                  </w:r>
                  <w:r w:rsidRPr="00034CC3">
                    <w:rPr>
                      <w:rFonts w:ascii="Arial" w:hAnsi="Arial" w:cs="Arial"/>
                      <w:sz w:val="20"/>
                      <w:szCs w:val="22"/>
                    </w:rPr>
                    <w:t>nmeldung erbracht werden, sind nichtig; der Prüfungsversuch gilt dann als nicht unternommen.</w:t>
                  </w:r>
                </w:p>
                <w:p w14:paraId="71D9D494" w14:textId="77777777" w:rsidR="00E90044" w:rsidRPr="00034CC3" w:rsidRDefault="00E90044" w:rsidP="00E90044">
                  <w:pPr>
                    <w:rPr>
                      <w:rFonts w:ascii="Arial" w:hAnsi="Arial" w:cs="Arial"/>
                      <w:sz w:val="20"/>
                      <w:szCs w:val="22"/>
                    </w:rPr>
                  </w:pPr>
                </w:p>
                <w:p w14:paraId="4CBD15CB" w14:textId="5AA6F553" w:rsidR="00E90044" w:rsidRPr="00034CC3" w:rsidRDefault="00E90044" w:rsidP="00E90044">
                  <w:pPr>
                    <w:rPr>
                      <w:rFonts w:ascii="Arial" w:hAnsi="Arial" w:cs="Arial"/>
                      <w:sz w:val="20"/>
                      <w:szCs w:val="22"/>
                    </w:rPr>
                  </w:pPr>
                  <w:r>
                    <w:rPr>
                      <w:rFonts w:ascii="Arial" w:hAnsi="Arial" w:cs="Arial"/>
                      <w:sz w:val="20"/>
                      <w:szCs w:val="22"/>
                    </w:rPr>
                    <w:t>2.</w:t>
                  </w:r>
                  <w:r w:rsidR="003A5679">
                    <w:rPr>
                      <w:rFonts w:ascii="Arial" w:hAnsi="Arial" w:cs="Arial"/>
                      <w:sz w:val="20"/>
                      <w:szCs w:val="22"/>
                    </w:rPr>
                    <w:t>3</w:t>
                  </w:r>
                  <w:r w:rsidRPr="00034CC3">
                    <w:rPr>
                      <w:rFonts w:ascii="Arial" w:hAnsi="Arial" w:cs="Arial"/>
                      <w:sz w:val="20"/>
                      <w:szCs w:val="22"/>
                    </w:rPr>
                    <w:t xml:space="preserve">. </w:t>
                  </w:r>
                  <w:r>
                    <w:rPr>
                      <w:rFonts w:ascii="Arial" w:hAnsi="Arial" w:cs="Arial"/>
                      <w:sz w:val="20"/>
                      <w:szCs w:val="22"/>
                    </w:rPr>
                    <w:t>D</w:t>
                  </w:r>
                  <w:r w:rsidRPr="00034CC3">
                    <w:rPr>
                      <w:rFonts w:ascii="Arial" w:hAnsi="Arial" w:cs="Arial"/>
                      <w:sz w:val="20"/>
                      <w:szCs w:val="22"/>
                    </w:rPr>
                    <w:t>ie Anmeldung zu Prüfungen ist bis zum Ende des Sommersemesters/Wintersemesters JJJJ/JJJJ möglich (Anmeldestopp). Prüfungsanmeldungen, die nach dem Anmeldestopp erfolgen, sind unwirksam. Als Zeitpunkt der Anmeldung gilt der Zeitpunkt in dem die Anmeldung der Carl von Ossietzky Universität Oldenburg zugeht. </w:t>
                  </w:r>
                </w:p>
                <w:p w14:paraId="0CF9F978" w14:textId="77777777" w:rsidR="00E90044" w:rsidRPr="00034CC3" w:rsidRDefault="00E90044" w:rsidP="00E90044">
                  <w:pPr>
                    <w:rPr>
                      <w:rFonts w:ascii="Arial" w:hAnsi="Arial" w:cs="Arial"/>
                      <w:sz w:val="20"/>
                      <w:szCs w:val="22"/>
                    </w:rPr>
                  </w:pPr>
                </w:p>
                <w:p w14:paraId="6CE43992" w14:textId="174048C0" w:rsidR="00E90044" w:rsidRPr="00034CC3" w:rsidRDefault="00E90044" w:rsidP="00E90044">
                  <w:pPr>
                    <w:rPr>
                      <w:rFonts w:ascii="Arial" w:hAnsi="Arial" w:cs="Arial"/>
                      <w:sz w:val="20"/>
                      <w:szCs w:val="22"/>
                    </w:rPr>
                  </w:pPr>
                  <w:r>
                    <w:rPr>
                      <w:rFonts w:ascii="Arial" w:hAnsi="Arial" w:cs="Arial"/>
                      <w:sz w:val="20"/>
                      <w:szCs w:val="22"/>
                    </w:rPr>
                    <w:t>2.</w:t>
                  </w:r>
                  <w:r w:rsidR="003A5679">
                    <w:rPr>
                      <w:rFonts w:ascii="Arial" w:hAnsi="Arial" w:cs="Arial"/>
                      <w:sz w:val="20"/>
                      <w:szCs w:val="22"/>
                    </w:rPr>
                    <w:t>4</w:t>
                  </w:r>
                  <w:r w:rsidRPr="00034CC3">
                    <w:rPr>
                      <w:rFonts w:ascii="Arial" w:hAnsi="Arial" w:cs="Arial"/>
                      <w:sz w:val="20"/>
                      <w:szCs w:val="22"/>
                    </w:rPr>
                    <w:t xml:space="preserve">. Nach erfolgter Anmeldung gem. Ziff. </w:t>
                  </w:r>
                  <w:r>
                    <w:rPr>
                      <w:rFonts w:ascii="Arial" w:hAnsi="Arial" w:cs="Arial"/>
                      <w:sz w:val="20"/>
                      <w:szCs w:val="22"/>
                    </w:rPr>
                    <w:t>2.</w:t>
                  </w:r>
                  <w:r w:rsidR="00564211">
                    <w:rPr>
                      <w:rFonts w:ascii="Arial" w:hAnsi="Arial" w:cs="Arial"/>
                      <w:sz w:val="20"/>
                      <w:szCs w:val="22"/>
                    </w:rPr>
                    <w:t>2</w:t>
                  </w:r>
                  <w:r w:rsidRPr="00034CC3">
                    <w:rPr>
                      <w:rFonts w:ascii="Arial" w:hAnsi="Arial" w:cs="Arial"/>
                      <w:sz w:val="20"/>
                      <w:szCs w:val="22"/>
                    </w:rPr>
                    <w:t xml:space="preserve">. und </w:t>
                  </w:r>
                  <w:r>
                    <w:rPr>
                      <w:rFonts w:ascii="Arial" w:hAnsi="Arial" w:cs="Arial"/>
                      <w:sz w:val="20"/>
                      <w:szCs w:val="22"/>
                    </w:rPr>
                    <w:t>2.</w:t>
                  </w:r>
                  <w:r w:rsidR="00564211">
                    <w:rPr>
                      <w:rFonts w:ascii="Arial" w:hAnsi="Arial" w:cs="Arial"/>
                      <w:sz w:val="20"/>
                      <w:szCs w:val="22"/>
                    </w:rPr>
                    <w:t>3</w:t>
                  </w:r>
                  <w:r w:rsidRPr="00034CC3">
                    <w:rPr>
                      <w:rFonts w:ascii="Arial" w:hAnsi="Arial" w:cs="Arial"/>
                      <w:sz w:val="20"/>
                      <w:szCs w:val="22"/>
                    </w:rPr>
                    <w:t xml:space="preserve">. können Prüfungsleistungen bis </w:t>
                  </w:r>
                  <w:r w:rsidR="00475D72">
                    <w:rPr>
                      <w:rFonts w:ascii="Arial" w:hAnsi="Arial" w:cs="Arial"/>
                      <w:sz w:val="20"/>
                      <w:szCs w:val="22"/>
                    </w:rPr>
                    <w:t>längstens Sommersemester/Wintersemester 20JJ/JJ [</w:t>
                  </w:r>
                  <w:r w:rsidR="001070F4" w:rsidRPr="001070F4">
                    <w:rPr>
                      <w:rFonts w:ascii="Arial" w:hAnsi="Arial" w:cs="Arial"/>
                      <w:i/>
                      <w:sz w:val="20"/>
                      <w:szCs w:val="22"/>
                    </w:rPr>
                    <w:t xml:space="preserve">Hinweis: Bedeutet </w:t>
                  </w:r>
                  <w:r w:rsidR="00475D72" w:rsidRPr="001070F4">
                    <w:rPr>
                      <w:rFonts w:ascii="Arial" w:hAnsi="Arial" w:cs="Arial"/>
                      <w:i/>
                      <w:sz w:val="20"/>
                      <w:szCs w:val="22"/>
                    </w:rPr>
                    <w:t>Anmeldestopp +</w:t>
                  </w:r>
                  <w:r w:rsidR="00933495" w:rsidRPr="001070F4">
                    <w:rPr>
                      <w:rFonts w:ascii="Arial" w:hAnsi="Arial" w:cs="Arial"/>
                      <w:i/>
                      <w:sz w:val="20"/>
                      <w:szCs w:val="22"/>
                    </w:rPr>
                    <w:t xml:space="preserve"> </w:t>
                  </w:r>
                  <w:r w:rsidR="00475D72" w:rsidRPr="001070F4">
                    <w:rPr>
                      <w:rFonts w:ascii="Arial" w:hAnsi="Arial" w:cs="Arial"/>
                      <w:i/>
                      <w:sz w:val="20"/>
                      <w:szCs w:val="22"/>
                    </w:rPr>
                    <w:t>X</w:t>
                  </w:r>
                  <w:r w:rsidR="00475D72">
                    <w:rPr>
                      <w:rFonts w:ascii="Arial" w:hAnsi="Arial" w:cs="Arial"/>
                      <w:sz w:val="20"/>
                      <w:szCs w:val="22"/>
                    </w:rPr>
                    <w:t>] (</w:t>
                  </w:r>
                  <w:r w:rsidRPr="00034CC3">
                    <w:rPr>
                      <w:rFonts w:ascii="Arial" w:hAnsi="Arial" w:cs="Arial"/>
                      <w:sz w:val="20"/>
                      <w:szCs w:val="22"/>
                    </w:rPr>
                    <w:t>Prüfungsende</w:t>
                  </w:r>
                  <w:r w:rsidR="00475D72">
                    <w:rPr>
                      <w:rFonts w:ascii="Arial" w:hAnsi="Arial" w:cs="Arial"/>
                      <w:sz w:val="20"/>
                      <w:szCs w:val="22"/>
                    </w:rPr>
                    <w:t>)</w:t>
                  </w:r>
                  <w:r w:rsidRPr="00034CC3">
                    <w:rPr>
                      <w:rFonts w:ascii="Arial" w:hAnsi="Arial" w:cs="Arial"/>
                      <w:sz w:val="20"/>
                      <w:szCs w:val="22"/>
                    </w:rPr>
                    <w:t xml:space="preserve"> erbracht werden. Wird die Prüfungsleistung nicht bis zum Prüfungsende vollständig erbracht, endet das Prüfungsverfahren ohne Ergebnis und der Prüfungsversuch gilt als nicht unternommen. Für Prüfungen, bei denen eine Bearbeitungsfrist gesetzt wird, gilt die Prüfungsleistung in dem Zeitpunkt als vollständig erbracht, in dem sie der Carl von Ossietzky Universität Oldenburg vollständig zugegangen ist. Bearbeitungsfristen dürfen nicht nach dem Prüfungsende enden oder über diesen Zeitpunkt </w:t>
                  </w:r>
                  <w:r w:rsidRPr="00034CC3">
                    <w:rPr>
                      <w:rFonts w:ascii="Arial" w:hAnsi="Arial" w:cs="Arial"/>
                      <w:sz w:val="20"/>
                      <w:szCs w:val="22"/>
                    </w:rPr>
                    <w:lastRenderedPageBreak/>
                    <w:t>hinaus verlängert werden. Fristsetzungen oder Verlängerungen, die gegen diese Vorgabe verstoßen, sind unwirksam; als Fristende gilt in diesem Falle das Prüfungsende.</w:t>
                  </w:r>
                </w:p>
                <w:p w14:paraId="0A819319" w14:textId="77777777" w:rsidR="00E90044" w:rsidRPr="00034CC3" w:rsidRDefault="00E90044" w:rsidP="00E90044">
                  <w:pPr>
                    <w:rPr>
                      <w:rFonts w:ascii="Arial" w:hAnsi="Arial" w:cs="Arial"/>
                      <w:sz w:val="20"/>
                      <w:szCs w:val="22"/>
                    </w:rPr>
                  </w:pPr>
                </w:p>
                <w:p w14:paraId="27F4DFB4" w14:textId="1368F575" w:rsidR="00E90044" w:rsidRDefault="00E90044" w:rsidP="00E90044">
                  <w:pPr>
                    <w:rPr>
                      <w:rFonts w:ascii="Arial" w:hAnsi="Arial" w:cs="Arial"/>
                      <w:sz w:val="20"/>
                      <w:szCs w:val="22"/>
                    </w:rPr>
                  </w:pPr>
                  <w:r>
                    <w:rPr>
                      <w:rFonts w:ascii="Arial" w:hAnsi="Arial" w:cs="Arial"/>
                      <w:sz w:val="20"/>
                      <w:szCs w:val="22"/>
                    </w:rPr>
                    <w:t>2.</w:t>
                  </w:r>
                  <w:r w:rsidR="003A5679">
                    <w:rPr>
                      <w:rFonts w:ascii="Arial" w:hAnsi="Arial" w:cs="Arial"/>
                      <w:sz w:val="20"/>
                      <w:szCs w:val="22"/>
                    </w:rPr>
                    <w:t>5</w:t>
                  </w:r>
                  <w:r w:rsidRPr="00034CC3">
                    <w:rPr>
                      <w:rFonts w:ascii="Arial" w:hAnsi="Arial" w:cs="Arial"/>
                      <w:sz w:val="20"/>
                      <w:szCs w:val="22"/>
                    </w:rPr>
                    <w:t xml:space="preserve">. Nach </w:t>
                  </w:r>
                  <w:r w:rsidR="00933495">
                    <w:rPr>
                      <w:rFonts w:ascii="Arial" w:hAnsi="Arial" w:cs="Arial"/>
                      <w:sz w:val="20"/>
                      <w:szCs w:val="22"/>
                    </w:rPr>
                    <w:t>Anmeldestopp</w:t>
                  </w:r>
                  <w:r w:rsidR="00933495" w:rsidRPr="00034CC3">
                    <w:rPr>
                      <w:rFonts w:ascii="Arial" w:hAnsi="Arial" w:cs="Arial"/>
                      <w:sz w:val="20"/>
                      <w:szCs w:val="22"/>
                    </w:rPr>
                    <w:t xml:space="preserve"> </w:t>
                  </w:r>
                  <w:r w:rsidRPr="00034CC3">
                    <w:rPr>
                      <w:rFonts w:ascii="Arial" w:hAnsi="Arial" w:cs="Arial"/>
                      <w:sz w:val="20"/>
                      <w:szCs w:val="22"/>
                    </w:rPr>
                    <w:t>gelten die allgemeinen Regelungen mit Wirkung für die Zukunft.</w:t>
                  </w:r>
                  <w:r w:rsidR="00933495">
                    <w:rPr>
                      <w:rFonts w:ascii="Arial" w:hAnsi="Arial" w:cs="Arial"/>
                      <w:sz w:val="20"/>
                      <w:szCs w:val="22"/>
                    </w:rPr>
                    <w:t xml:space="preserve"> Laufende Prüfungsverfahren bleiben bis zum Zeitpunkt des Prüfungsendes unberührt.</w:t>
                  </w:r>
                </w:p>
                <w:p w14:paraId="5090FE38" w14:textId="64305C8C" w:rsidR="00933495" w:rsidRDefault="00933495" w:rsidP="00E90044">
                  <w:pPr>
                    <w:rPr>
                      <w:rFonts w:ascii="Arial" w:hAnsi="Arial" w:cs="Arial"/>
                      <w:sz w:val="20"/>
                      <w:szCs w:val="22"/>
                    </w:rPr>
                  </w:pPr>
                </w:p>
                <w:p w14:paraId="2E5B5D8C" w14:textId="022092EA" w:rsidR="00BC452D" w:rsidRDefault="00BC452D" w:rsidP="00E90044">
                  <w:pPr>
                    <w:rPr>
                      <w:rFonts w:ascii="Arial" w:hAnsi="Arial" w:cs="Arial"/>
                      <w:sz w:val="20"/>
                      <w:szCs w:val="22"/>
                    </w:rPr>
                  </w:pPr>
                </w:p>
                <w:p w14:paraId="36B0C053" w14:textId="35CEF52A" w:rsidR="00BC452D" w:rsidRDefault="00BC452D" w:rsidP="00E90044">
                  <w:pPr>
                    <w:rPr>
                      <w:rFonts w:ascii="Arial" w:hAnsi="Arial" w:cs="Arial"/>
                      <w:sz w:val="20"/>
                      <w:szCs w:val="22"/>
                    </w:rPr>
                  </w:pPr>
                </w:p>
                <w:p w14:paraId="5FA021E6" w14:textId="1D416600" w:rsidR="00BC452D" w:rsidRDefault="00BC452D" w:rsidP="00E90044">
                  <w:pPr>
                    <w:rPr>
                      <w:rFonts w:ascii="Arial" w:hAnsi="Arial" w:cs="Arial"/>
                      <w:sz w:val="20"/>
                      <w:szCs w:val="22"/>
                    </w:rPr>
                  </w:pPr>
                </w:p>
                <w:p w14:paraId="70F2C19F" w14:textId="2BFAF6BC" w:rsidR="00BC452D" w:rsidRDefault="00BC452D" w:rsidP="00E90044">
                  <w:pPr>
                    <w:rPr>
                      <w:rFonts w:ascii="Arial" w:hAnsi="Arial" w:cs="Arial"/>
                      <w:sz w:val="20"/>
                      <w:szCs w:val="22"/>
                    </w:rPr>
                  </w:pPr>
                </w:p>
                <w:p w14:paraId="55D85B71" w14:textId="6838F363" w:rsidR="00BC452D" w:rsidRDefault="00BC452D" w:rsidP="00E90044">
                  <w:pPr>
                    <w:rPr>
                      <w:rFonts w:ascii="Arial" w:hAnsi="Arial" w:cs="Arial"/>
                      <w:sz w:val="20"/>
                      <w:szCs w:val="22"/>
                    </w:rPr>
                  </w:pPr>
                </w:p>
                <w:p w14:paraId="6BDE0809" w14:textId="3FE730C3" w:rsidR="00BC452D" w:rsidRDefault="00BC452D" w:rsidP="00E90044">
                  <w:pPr>
                    <w:rPr>
                      <w:rFonts w:ascii="Arial" w:hAnsi="Arial" w:cs="Arial"/>
                      <w:sz w:val="20"/>
                      <w:szCs w:val="22"/>
                    </w:rPr>
                  </w:pPr>
                </w:p>
                <w:p w14:paraId="23468D78" w14:textId="64AE0C42" w:rsidR="00BC452D" w:rsidRDefault="00BC452D" w:rsidP="00E90044">
                  <w:pPr>
                    <w:rPr>
                      <w:rFonts w:ascii="Arial" w:hAnsi="Arial" w:cs="Arial"/>
                      <w:sz w:val="20"/>
                      <w:szCs w:val="22"/>
                    </w:rPr>
                  </w:pPr>
                </w:p>
                <w:p w14:paraId="04192DC0" w14:textId="54FCD632" w:rsidR="00BC452D" w:rsidRDefault="00BC452D" w:rsidP="00E90044">
                  <w:pPr>
                    <w:rPr>
                      <w:rFonts w:ascii="Arial" w:hAnsi="Arial" w:cs="Arial"/>
                      <w:sz w:val="20"/>
                      <w:szCs w:val="22"/>
                    </w:rPr>
                  </w:pPr>
                </w:p>
                <w:p w14:paraId="02B225E4" w14:textId="07645A9F" w:rsidR="00BC452D" w:rsidRDefault="00BC452D" w:rsidP="00E90044">
                  <w:pPr>
                    <w:rPr>
                      <w:rFonts w:ascii="Arial" w:hAnsi="Arial" w:cs="Arial"/>
                      <w:sz w:val="20"/>
                      <w:szCs w:val="22"/>
                    </w:rPr>
                  </w:pPr>
                </w:p>
                <w:p w14:paraId="2FF5417C" w14:textId="77777777" w:rsidR="00BC452D" w:rsidRPr="00034CC3" w:rsidRDefault="00BC452D" w:rsidP="00E90044">
                  <w:pPr>
                    <w:rPr>
                      <w:rFonts w:ascii="Arial" w:hAnsi="Arial" w:cs="Arial"/>
                      <w:sz w:val="20"/>
                      <w:szCs w:val="22"/>
                    </w:rPr>
                  </w:pPr>
                </w:p>
                <w:p w14:paraId="11D8B625" w14:textId="77777777" w:rsidR="00E90044" w:rsidRDefault="00E90044" w:rsidP="00E90044">
                  <w:pPr>
                    <w:rPr>
                      <w:rFonts w:ascii="Arial" w:hAnsi="Arial" w:cs="Arial"/>
                      <w:sz w:val="20"/>
                      <w:szCs w:val="22"/>
                    </w:rPr>
                  </w:pPr>
                </w:p>
              </w:tc>
            </w:tr>
            <w:tr w:rsidR="00E90044" w:rsidRPr="00E66C2F" w14:paraId="6248AEB7" w14:textId="77777777" w:rsidTr="00034CC3">
              <w:sdt>
                <w:sdtPr>
                  <w:rPr>
                    <w:rFonts w:ascii="Arial" w:hAnsi="Arial" w:cs="Arial"/>
                    <w:sz w:val="22"/>
                    <w:szCs w:val="22"/>
                  </w:rPr>
                  <w:id w:val="1617720907"/>
                  <w14:checkbox>
                    <w14:checked w14:val="0"/>
                    <w14:checkedState w14:val="2612" w14:font="MS Gothic"/>
                    <w14:uncheckedState w14:val="2610" w14:font="MS Gothic"/>
                  </w14:checkbox>
                </w:sdtPr>
                <w:sdtEndPr/>
                <w:sdtContent>
                  <w:tc>
                    <w:tcPr>
                      <w:tcW w:w="562" w:type="dxa"/>
                    </w:tcPr>
                    <w:p w14:paraId="766B48A1" w14:textId="357B164A" w:rsidR="00E90044" w:rsidRDefault="00E90044" w:rsidP="00E90044">
                      <w:pPr>
                        <w:rPr>
                          <w:rFonts w:ascii="Arial" w:hAnsi="Arial" w:cs="Arial"/>
                          <w:sz w:val="22"/>
                          <w:szCs w:val="22"/>
                        </w:rPr>
                      </w:pPr>
                      <w:r w:rsidRPr="00E66C2F">
                        <w:rPr>
                          <w:rFonts w:ascii="MS Gothic" w:eastAsia="MS Gothic" w:hAnsi="MS Gothic" w:cs="MS Gothic" w:hint="eastAsia"/>
                          <w:sz w:val="22"/>
                          <w:szCs w:val="22"/>
                        </w:rPr>
                        <w:t>☐</w:t>
                      </w:r>
                    </w:p>
                  </w:tc>
                </w:sdtContent>
              </w:sdt>
              <w:tc>
                <w:tcPr>
                  <w:tcW w:w="5096" w:type="dxa"/>
                </w:tcPr>
                <w:p w14:paraId="0CCE52BC" w14:textId="235BAED7" w:rsidR="00E90044" w:rsidRPr="00034CC3" w:rsidRDefault="007950DE" w:rsidP="00E90044">
                  <w:pPr>
                    <w:rPr>
                      <w:rFonts w:ascii="Arial" w:hAnsi="Arial" w:cs="Arial"/>
                      <w:sz w:val="20"/>
                      <w:szCs w:val="22"/>
                    </w:rPr>
                  </w:pPr>
                  <w:r>
                    <w:rPr>
                      <w:rFonts w:ascii="Arial" w:hAnsi="Arial" w:cs="Arial"/>
                      <w:sz w:val="20"/>
                      <w:szCs w:val="22"/>
                    </w:rPr>
                    <w:t>3.</w:t>
                  </w:r>
                  <w:r w:rsidR="00E90044">
                    <w:rPr>
                      <w:rFonts w:ascii="Arial" w:hAnsi="Arial" w:cs="Arial"/>
                      <w:sz w:val="20"/>
                      <w:szCs w:val="22"/>
                    </w:rPr>
                    <w:t xml:space="preserve"> </w:t>
                  </w:r>
                  <w:r w:rsidR="00E90044" w:rsidRPr="00034CC3">
                    <w:rPr>
                      <w:rFonts w:ascii="Arial" w:hAnsi="Arial" w:cs="Arial"/>
                      <w:sz w:val="20"/>
                      <w:szCs w:val="22"/>
                    </w:rPr>
                    <w:t>Auf Antrag der oder des jeweiligen Studierenden gelten für diese bzw. diesen die Regelungen in der Fassung der jeweils letzten Änderung</w:t>
                  </w:r>
                  <w:r w:rsidR="00ED45FD">
                    <w:rPr>
                      <w:rFonts w:ascii="Arial" w:hAnsi="Arial" w:cs="Arial"/>
                      <w:sz w:val="20"/>
                      <w:szCs w:val="22"/>
                    </w:rPr>
                    <w:t xml:space="preserve"> </w:t>
                  </w:r>
                  <w:r w:rsidR="00E90044" w:rsidRPr="00034CC3">
                    <w:rPr>
                      <w:rFonts w:ascii="Arial" w:hAnsi="Arial" w:cs="Arial"/>
                      <w:sz w:val="20"/>
                      <w:szCs w:val="22"/>
                    </w:rPr>
                    <w:t>ab dem ersten Tag des auf den Zeitpunkt der Antragstellung folgenden Semesters. Als Zeitpunkt der Antragstellung gilt der Tag, an dem der Antrag der Carl von Ossietzky Universität Oldenburg zugegangen ist. Der Antrag ist an das Akademische Prüfungsamt zu richten.</w:t>
                  </w:r>
                </w:p>
              </w:tc>
            </w:tr>
          </w:tbl>
          <w:p w14:paraId="1D091410" w14:textId="77777777" w:rsidR="00C75719" w:rsidRPr="00E66C2F" w:rsidRDefault="00C75719" w:rsidP="00C71C56">
            <w:pPr>
              <w:rPr>
                <w:rFonts w:ascii="Arial" w:hAnsi="Arial" w:cs="Arial"/>
                <w:sz w:val="22"/>
                <w:szCs w:val="22"/>
              </w:rPr>
            </w:pPr>
          </w:p>
        </w:tc>
        <w:tc>
          <w:tcPr>
            <w:tcW w:w="3335" w:type="dxa"/>
          </w:tcPr>
          <w:p w14:paraId="78CBC62F" w14:textId="77777777" w:rsidR="00034CC3" w:rsidRPr="00DA73F1" w:rsidRDefault="00034CC3" w:rsidP="00275ABE">
            <w:pPr>
              <w:rPr>
                <w:rFonts w:ascii="Arial" w:hAnsi="Arial" w:cs="Arial"/>
                <w:b/>
                <w:i/>
                <w:sz w:val="16"/>
                <w:szCs w:val="20"/>
              </w:rPr>
            </w:pPr>
          </w:p>
          <w:p w14:paraId="7507CDF4" w14:textId="77777777" w:rsidR="00DA73F1" w:rsidRDefault="00DA73F1" w:rsidP="00275ABE">
            <w:pPr>
              <w:rPr>
                <w:rFonts w:ascii="Arial" w:hAnsi="Arial" w:cs="Arial"/>
                <w:b/>
                <w:i/>
                <w:sz w:val="16"/>
                <w:szCs w:val="20"/>
              </w:rPr>
            </w:pPr>
          </w:p>
          <w:p w14:paraId="413DB806" w14:textId="77777777" w:rsidR="00DA73F1" w:rsidRDefault="00DA73F1" w:rsidP="00275ABE">
            <w:pPr>
              <w:rPr>
                <w:rFonts w:ascii="Arial" w:hAnsi="Arial" w:cs="Arial"/>
                <w:b/>
                <w:i/>
                <w:sz w:val="16"/>
                <w:szCs w:val="20"/>
              </w:rPr>
            </w:pPr>
          </w:p>
          <w:p w14:paraId="30919EA2" w14:textId="77777777" w:rsidR="00DA73F1" w:rsidRDefault="00DA73F1" w:rsidP="00275ABE">
            <w:pPr>
              <w:rPr>
                <w:rFonts w:ascii="Arial" w:hAnsi="Arial" w:cs="Arial"/>
                <w:b/>
                <w:i/>
                <w:sz w:val="16"/>
                <w:szCs w:val="20"/>
              </w:rPr>
            </w:pPr>
          </w:p>
          <w:p w14:paraId="24BB2C65" w14:textId="77777777" w:rsidR="00DA73F1" w:rsidRDefault="00DA73F1" w:rsidP="00275ABE">
            <w:pPr>
              <w:rPr>
                <w:rFonts w:ascii="Arial" w:hAnsi="Arial" w:cs="Arial"/>
                <w:b/>
                <w:i/>
                <w:sz w:val="16"/>
                <w:szCs w:val="20"/>
              </w:rPr>
            </w:pPr>
          </w:p>
          <w:p w14:paraId="78F3E213" w14:textId="77777777" w:rsidR="00DA73F1" w:rsidRDefault="00DA73F1" w:rsidP="00275ABE">
            <w:pPr>
              <w:rPr>
                <w:rFonts w:ascii="Arial" w:hAnsi="Arial" w:cs="Arial"/>
                <w:b/>
                <w:i/>
                <w:sz w:val="16"/>
                <w:szCs w:val="20"/>
              </w:rPr>
            </w:pPr>
          </w:p>
          <w:p w14:paraId="3B7F93D3" w14:textId="77777777" w:rsidR="00DA73F1" w:rsidRDefault="00DA73F1" w:rsidP="00275ABE">
            <w:pPr>
              <w:rPr>
                <w:rFonts w:ascii="Arial" w:hAnsi="Arial" w:cs="Arial"/>
                <w:b/>
                <w:i/>
                <w:sz w:val="16"/>
                <w:szCs w:val="20"/>
              </w:rPr>
            </w:pPr>
          </w:p>
          <w:p w14:paraId="3BA0ED96" w14:textId="77777777" w:rsidR="00DA73F1" w:rsidRDefault="00DA73F1" w:rsidP="00275ABE">
            <w:pPr>
              <w:rPr>
                <w:rFonts w:ascii="Arial" w:hAnsi="Arial" w:cs="Arial"/>
                <w:b/>
                <w:i/>
                <w:sz w:val="16"/>
                <w:szCs w:val="20"/>
              </w:rPr>
            </w:pPr>
          </w:p>
          <w:p w14:paraId="3EED8AA7" w14:textId="21F47E60" w:rsidR="00275ABE" w:rsidRPr="00DA73F1" w:rsidRDefault="00275ABE" w:rsidP="00275ABE">
            <w:pPr>
              <w:rPr>
                <w:rFonts w:ascii="Arial" w:hAnsi="Arial" w:cs="Arial"/>
                <w:i/>
                <w:sz w:val="16"/>
                <w:szCs w:val="20"/>
              </w:rPr>
            </w:pPr>
            <w:r w:rsidRPr="00DA73F1">
              <w:rPr>
                <w:rFonts w:ascii="Arial" w:hAnsi="Arial" w:cs="Arial"/>
                <w:b/>
                <w:i/>
                <w:sz w:val="16"/>
                <w:szCs w:val="20"/>
              </w:rPr>
              <w:t>Hinweis:</w:t>
            </w:r>
            <w:r w:rsidRPr="00DA73F1">
              <w:rPr>
                <w:rFonts w:ascii="Arial" w:hAnsi="Arial" w:cs="Arial"/>
                <w:i/>
                <w:sz w:val="16"/>
                <w:szCs w:val="20"/>
              </w:rPr>
              <w:br/>
              <w:t>Regelungen zum Inkrafttreten der Ordnungsänderung sowie Übergangsbestimmungen sind durch die Gremien mit zu beschließen.</w:t>
            </w:r>
          </w:p>
          <w:p w14:paraId="00537C2A" w14:textId="77777777" w:rsidR="00F75BD2" w:rsidRPr="00DA73F1" w:rsidRDefault="00F75BD2" w:rsidP="00776393">
            <w:pPr>
              <w:rPr>
                <w:rFonts w:ascii="Arial" w:hAnsi="Arial" w:cs="Arial"/>
                <w:b/>
                <w:i/>
                <w:sz w:val="18"/>
                <w:szCs w:val="20"/>
              </w:rPr>
            </w:pPr>
          </w:p>
          <w:p w14:paraId="1DCEFC46" w14:textId="4ED5C87A" w:rsidR="00F75BD2" w:rsidRPr="00DA73F1" w:rsidRDefault="00F75BD2" w:rsidP="00776393">
            <w:pPr>
              <w:rPr>
                <w:rFonts w:ascii="Arial" w:hAnsi="Arial" w:cs="Arial"/>
                <w:b/>
                <w:i/>
                <w:sz w:val="18"/>
                <w:szCs w:val="20"/>
              </w:rPr>
            </w:pPr>
          </w:p>
          <w:p w14:paraId="7A78DB9D" w14:textId="098E1A70" w:rsidR="00ED45FD" w:rsidRPr="00DA73F1" w:rsidRDefault="00ED45FD" w:rsidP="00776393">
            <w:pPr>
              <w:rPr>
                <w:rFonts w:ascii="Arial" w:hAnsi="Arial" w:cs="Arial"/>
                <w:b/>
                <w:i/>
                <w:sz w:val="18"/>
                <w:szCs w:val="20"/>
              </w:rPr>
            </w:pPr>
          </w:p>
          <w:p w14:paraId="6DD6AB0A" w14:textId="2E02C5D5" w:rsidR="00C71C56" w:rsidRPr="00DA73F1" w:rsidRDefault="00927436" w:rsidP="00776393">
            <w:pPr>
              <w:rPr>
                <w:rFonts w:ascii="Arial" w:hAnsi="Arial" w:cs="Arial"/>
                <w:i/>
                <w:sz w:val="16"/>
                <w:szCs w:val="20"/>
              </w:rPr>
            </w:pPr>
            <w:r w:rsidRPr="00DA73F1">
              <w:rPr>
                <w:rFonts w:ascii="Arial" w:hAnsi="Arial" w:cs="Arial"/>
                <w:i/>
                <w:sz w:val="16"/>
                <w:szCs w:val="20"/>
              </w:rPr>
              <w:t xml:space="preserve">Sind evtl. andere </w:t>
            </w:r>
            <w:r w:rsidR="00776393" w:rsidRPr="00DA73F1">
              <w:rPr>
                <w:rFonts w:ascii="Arial" w:hAnsi="Arial" w:cs="Arial"/>
                <w:i/>
                <w:sz w:val="16"/>
                <w:szCs w:val="20"/>
              </w:rPr>
              <w:t xml:space="preserve">Bestimmungen für das Inkrafttreten zu treffen? </w:t>
            </w:r>
          </w:p>
          <w:p w14:paraId="11095051" w14:textId="448B0728" w:rsidR="009D7D5F" w:rsidRPr="00DA73F1" w:rsidRDefault="00C71C56" w:rsidP="00776393">
            <w:pPr>
              <w:rPr>
                <w:rFonts w:ascii="Arial" w:hAnsi="Arial" w:cs="Arial"/>
                <w:i/>
                <w:sz w:val="16"/>
                <w:szCs w:val="20"/>
              </w:rPr>
            </w:pPr>
            <w:r w:rsidRPr="00DA73F1">
              <w:rPr>
                <w:rFonts w:ascii="Arial" w:hAnsi="Arial" w:cs="Arial"/>
                <w:i/>
                <w:sz w:val="16"/>
                <w:szCs w:val="20"/>
              </w:rPr>
              <w:t>Müssen Übergangsbestimmungen</w:t>
            </w:r>
            <w:r w:rsidR="00D25BA6" w:rsidRPr="00DA73F1">
              <w:rPr>
                <w:rFonts w:ascii="Arial" w:hAnsi="Arial" w:cs="Arial"/>
                <w:i/>
                <w:sz w:val="16"/>
                <w:szCs w:val="20"/>
              </w:rPr>
              <w:t xml:space="preserve"> </w:t>
            </w:r>
            <w:r w:rsidRPr="00DA73F1">
              <w:rPr>
                <w:rFonts w:ascii="Arial" w:hAnsi="Arial" w:cs="Arial"/>
                <w:i/>
                <w:sz w:val="16"/>
                <w:szCs w:val="20"/>
              </w:rPr>
              <w:t>gefasst werden</w:t>
            </w:r>
            <w:r w:rsidR="003557A6" w:rsidRPr="00DA73F1">
              <w:rPr>
                <w:rFonts w:ascii="Arial" w:hAnsi="Arial" w:cs="Arial"/>
                <w:i/>
                <w:sz w:val="16"/>
                <w:szCs w:val="20"/>
              </w:rPr>
              <w:t>?</w:t>
            </w:r>
            <w:r w:rsidR="00203D02" w:rsidRPr="00DA73F1">
              <w:rPr>
                <w:rFonts w:ascii="Arial" w:hAnsi="Arial" w:cs="Arial"/>
                <w:i/>
                <w:sz w:val="16"/>
                <w:szCs w:val="20"/>
              </w:rPr>
              <w:t xml:space="preserve"> </w:t>
            </w:r>
            <w:r w:rsidR="00275ABE" w:rsidRPr="00DA73F1">
              <w:rPr>
                <w:rFonts w:ascii="Arial" w:hAnsi="Arial" w:cs="Arial"/>
                <w:i/>
                <w:sz w:val="16"/>
                <w:szCs w:val="20"/>
              </w:rPr>
              <w:t xml:space="preserve">Falls ja, </w:t>
            </w:r>
            <w:r w:rsidR="00DA73F1">
              <w:rPr>
                <w:rFonts w:ascii="Arial" w:hAnsi="Arial" w:cs="Arial"/>
                <w:i/>
                <w:sz w:val="16"/>
                <w:szCs w:val="20"/>
              </w:rPr>
              <w:t>sind im Folgenden</w:t>
            </w:r>
            <w:r w:rsidR="002762CF">
              <w:rPr>
                <w:rFonts w:ascii="Arial" w:hAnsi="Arial" w:cs="Arial"/>
                <w:i/>
                <w:sz w:val="16"/>
                <w:szCs w:val="20"/>
              </w:rPr>
              <w:t xml:space="preserve"> </w:t>
            </w:r>
            <w:r w:rsidR="00C66709" w:rsidRPr="00DA73F1">
              <w:rPr>
                <w:rFonts w:ascii="Arial" w:hAnsi="Arial" w:cs="Arial"/>
                <w:i/>
                <w:sz w:val="16"/>
                <w:szCs w:val="20"/>
              </w:rPr>
              <w:t>Musterformulierungen für Übergangsbestimmungen</w:t>
            </w:r>
            <w:r w:rsidR="00DA73F1">
              <w:rPr>
                <w:rFonts w:ascii="Arial" w:hAnsi="Arial" w:cs="Arial"/>
                <w:i/>
                <w:sz w:val="16"/>
                <w:szCs w:val="20"/>
              </w:rPr>
              <w:t xml:space="preserve"> aufgeführt</w:t>
            </w:r>
            <w:r w:rsidR="00275ABE" w:rsidRPr="00DA73F1">
              <w:rPr>
                <w:rFonts w:ascii="Arial" w:hAnsi="Arial" w:cs="Arial"/>
                <w:i/>
                <w:sz w:val="16"/>
                <w:szCs w:val="20"/>
              </w:rPr>
              <w:t>. E</w:t>
            </w:r>
            <w:r w:rsidR="00C66709" w:rsidRPr="00DA73F1">
              <w:rPr>
                <w:rFonts w:ascii="Arial" w:hAnsi="Arial" w:cs="Arial"/>
                <w:i/>
                <w:sz w:val="16"/>
                <w:szCs w:val="20"/>
              </w:rPr>
              <w:t xml:space="preserve">rgänzend steht der Geschäftsbereich Allg. Rechtsangelegenheiten für Rückfragen und Formulierungsabstimmungen zur Verfügung. </w:t>
            </w:r>
          </w:p>
          <w:p w14:paraId="14717130" w14:textId="77777777" w:rsidR="00ED45FD" w:rsidRPr="00DA73F1" w:rsidRDefault="00ED45FD" w:rsidP="00CE67A4">
            <w:pPr>
              <w:rPr>
                <w:rFonts w:ascii="Arial" w:hAnsi="Arial" w:cs="Arial"/>
                <w:i/>
                <w:sz w:val="16"/>
                <w:szCs w:val="20"/>
              </w:rPr>
            </w:pPr>
          </w:p>
          <w:p w14:paraId="3325B933" w14:textId="156AE725" w:rsidR="006A474E" w:rsidRPr="00DA73F1" w:rsidRDefault="00ED45FD" w:rsidP="00CE67A4">
            <w:pPr>
              <w:rPr>
                <w:rFonts w:ascii="Arial" w:hAnsi="Arial" w:cs="Arial"/>
                <w:i/>
                <w:sz w:val="16"/>
                <w:szCs w:val="16"/>
              </w:rPr>
            </w:pPr>
            <w:r w:rsidRPr="00DA73F1">
              <w:rPr>
                <w:rFonts w:ascii="Arial" w:hAnsi="Arial" w:cs="Arial"/>
                <w:b/>
                <w:i/>
                <w:sz w:val="16"/>
                <w:szCs w:val="16"/>
              </w:rPr>
              <w:t>Muster 1:</w:t>
            </w:r>
            <w:r w:rsidRPr="00DA73F1">
              <w:rPr>
                <w:rFonts w:ascii="Arial" w:hAnsi="Arial" w:cs="Arial"/>
                <w:i/>
                <w:sz w:val="16"/>
                <w:szCs w:val="16"/>
              </w:rPr>
              <w:t xml:space="preserve"> Alle alten Regelungen gelten befristet weiter</w:t>
            </w:r>
            <w:r>
              <w:rPr>
                <w:rFonts w:ascii="Arial" w:hAnsi="Arial" w:cs="Arial"/>
                <w:i/>
                <w:sz w:val="16"/>
                <w:szCs w:val="16"/>
              </w:rPr>
              <w:t>.</w:t>
            </w:r>
          </w:p>
          <w:p w14:paraId="0121409D" w14:textId="73B887C5" w:rsidR="006A474E" w:rsidRPr="00DA73F1" w:rsidRDefault="006A474E" w:rsidP="00CE67A4">
            <w:pPr>
              <w:rPr>
                <w:rFonts w:ascii="Arial" w:hAnsi="Arial" w:cs="Arial"/>
                <w:i/>
                <w:sz w:val="16"/>
                <w:szCs w:val="20"/>
              </w:rPr>
            </w:pPr>
          </w:p>
          <w:p w14:paraId="093D8E60" w14:textId="198BB6FE" w:rsidR="006A474E" w:rsidRPr="00DA73F1" w:rsidRDefault="006A474E" w:rsidP="00CE67A4">
            <w:pPr>
              <w:rPr>
                <w:rFonts w:ascii="Arial" w:hAnsi="Arial" w:cs="Arial"/>
                <w:i/>
                <w:sz w:val="16"/>
                <w:szCs w:val="20"/>
              </w:rPr>
            </w:pPr>
          </w:p>
          <w:p w14:paraId="1FF7F801" w14:textId="35B6B60C" w:rsidR="006A474E" w:rsidRDefault="006A474E" w:rsidP="00CE67A4">
            <w:pPr>
              <w:rPr>
                <w:rFonts w:ascii="Arial" w:hAnsi="Arial" w:cs="Arial"/>
                <w:i/>
                <w:sz w:val="16"/>
                <w:szCs w:val="20"/>
              </w:rPr>
            </w:pPr>
          </w:p>
          <w:p w14:paraId="3D72C65F" w14:textId="77310672" w:rsidR="003A5679" w:rsidRDefault="003A5679" w:rsidP="00CE67A4">
            <w:pPr>
              <w:rPr>
                <w:rFonts w:ascii="Arial" w:hAnsi="Arial" w:cs="Arial"/>
                <w:i/>
                <w:sz w:val="16"/>
                <w:szCs w:val="20"/>
              </w:rPr>
            </w:pPr>
          </w:p>
          <w:p w14:paraId="2ED13EBF" w14:textId="2C60FEA1" w:rsidR="003A5679" w:rsidRDefault="003A5679" w:rsidP="00CE67A4">
            <w:pPr>
              <w:rPr>
                <w:rFonts w:ascii="Arial" w:hAnsi="Arial" w:cs="Arial"/>
                <w:i/>
                <w:sz w:val="16"/>
                <w:szCs w:val="20"/>
              </w:rPr>
            </w:pPr>
          </w:p>
          <w:p w14:paraId="201526C7" w14:textId="77777777" w:rsidR="003A5679" w:rsidRPr="00DA73F1" w:rsidRDefault="003A5679" w:rsidP="00CE67A4">
            <w:pPr>
              <w:rPr>
                <w:rFonts w:ascii="Arial" w:hAnsi="Arial" w:cs="Arial"/>
                <w:i/>
                <w:sz w:val="16"/>
                <w:szCs w:val="20"/>
              </w:rPr>
            </w:pPr>
          </w:p>
          <w:p w14:paraId="2D0A0C96" w14:textId="3C9D37A9" w:rsidR="00ED45FD" w:rsidRPr="00ED45FD" w:rsidRDefault="00ED45FD" w:rsidP="00ED45FD">
            <w:pPr>
              <w:rPr>
                <w:rFonts w:ascii="Arial" w:hAnsi="Arial" w:cs="Arial"/>
                <w:i/>
                <w:sz w:val="16"/>
                <w:szCs w:val="20"/>
              </w:rPr>
            </w:pPr>
            <w:r w:rsidRPr="00DA73F1">
              <w:rPr>
                <w:rFonts w:ascii="Arial" w:hAnsi="Arial" w:cs="Arial"/>
                <w:b/>
                <w:i/>
                <w:sz w:val="16"/>
                <w:szCs w:val="20"/>
              </w:rPr>
              <w:t>Muster 2:</w:t>
            </w:r>
            <w:r w:rsidRPr="00ED45FD">
              <w:rPr>
                <w:rFonts w:ascii="Arial" w:hAnsi="Arial" w:cs="Arial"/>
                <w:i/>
                <w:sz w:val="16"/>
                <w:szCs w:val="20"/>
              </w:rPr>
              <w:t xml:space="preserve"> Es gelten grundsätzlich die alten Regelungen befristet weiter, einzelne Regelungen werden jedoch durch die aktuellen Änderungen (bei „Punkte XX“ aufzuzählen) modifiziert</w:t>
            </w:r>
            <w:r>
              <w:rPr>
                <w:rFonts w:ascii="Arial" w:hAnsi="Arial" w:cs="Arial"/>
                <w:i/>
                <w:sz w:val="16"/>
                <w:szCs w:val="20"/>
              </w:rPr>
              <w:t>.</w:t>
            </w:r>
          </w:p>
          <w:p w14:paraId="7C0CABD7" w14:textId="0D29475A" w:rsidR="006A474E" w:rsidRPr="00DA73F1" w:rsidRDefault="006A474E" w:rsidP="00CE67A4">
            <w:pPr>
              <w:rPr>
                <w:rFonts w:ascii="Arial" w:hAnsi="Arial" w:cs="Arial"/>
                <w:i/>
                <w:sz w:val="16"/>
                <w:szCs w:val="20"/>
              </w:rPr>
            </w:pPr>
          </w:p>
          <w:p w14:paraId="03A2FF12" w14:textId="1F2011EF" w:rsidR="006A474E" w:rsidRPr="00DA73F1" w:rsidRDefault="006A474E" w:rsidP="00CE67A4">
            <w:pPr>
              <w:rPr>
                <w:rFonts w:ascii="Arial" w:hAnsi="Arial" w:cs="Arial"/>
                <w:i/>
                <w:sz w:val="16"/>
                <w:szCs w:val="20"/>
              </w:rPr>
            </w:pPr>
          </w:p>
          <w:p w14:paraId="78D9DB46" w14:textId="77777777" w:rsidR="006C7B4F" w:rsidRDefault="006C7B4F" w:rsidP="00CE67A4">
            <w:pPr>
              <w:rPr>
                <w:rFonts w:ascii="Arial" w:hAnsi="Arial" w:cs="Arial"/>
                <w:b/>
                <w:i/>
                <w:sz w:val="16"/>
                <w:szCs w:val="20"/>
              </w:rPr>
            </w:pPr>
          </w:p>
          <w:p w14:paraId="0F02C880" w14:textId="77777777" w:rsidR="006C7B4F" w:rsidRDefault="006C7B4F" w:rsidP="00CE67A4">
            <w:pPr>
              <w:rPr>
                <w:rFonts w:ascii="Arial" w:hAnsi="Arial" w:cs="Arial"/>
                <w:b/>
                <w:i/>
                <w:sz w:val="16"/>
                <w:szCs w:val="20"/>
              </w:rPr>
            </w:pPr>
          </w:p>
          <w:p w14:paraId="40012D9F" w14:textId="77777777" w:rsidR="006C7B4F" w:rsidRDefault="006C7B4F" w:rsidP="00CE67A4">
            <w:pPr>
              <w:rPr>
                <w:rFonts w:ascii="Arial" w:hAnsi="Arial" w:cs="Arial"/>
                <w:b/>
                <w:i/>
                <w:sz w:val="16"/>
                <w:szCs w:val="20"/>
              </w:rPr>
            </w:pPr>
          </w:p>
          <w:p w14:paraId="1BD9CD27" w14:textId="77777777" w:rsidR="006C7B4F" w:rsidRDefault="006C7B4F" w:rsidP="00CE67A4">
            <w:pPr>
              <w:rPr>
                <w:rFonts w:ascii="Arial" w:hAnsi="Arial" w:cs="Arial"/>
                <w:b/>
                <w:i/>
                <w:sz w:val="16"/>
                <w:szCs w:val="20"/>
              </w:rPr>
            </w:pPr>
          </w:p>
          <w:p w14:paraId="526B56BF" w14:textId="77777777" w:rsidR="006C7B4F" w:rsidRDefault="006C7B4F" w:rsidP="00CE67A4">
            <w:pPr>
              <w:rPr>
                <w:rFonts w:ascii="Arial" w:hAnsi="Arial" w:cs="Arial"/>
                <w:b/>
                <w:i/>
                <w:sz w:val="16"/>
                <w:szCs w:val="20"/>
              </w:rPr>
            </w:pPr>
          </w:p>
          <w:p w14:paraId="40203AE6" w14:textId="667D7449" w:rsidR="006C7B4F" w:rsidRDefault="006C7B4F" w:rsidP="00CE67A4">
            <w:pPr>
              <w:rPr>
                <w:rFonts w:ascii="Arial" w:hAnsi="Arial" w:cs="Arial"/>
                <w:b/>
                <w:i/>
                <w:sz w:val="16"/>
                <w:szCs w:val="20"/>
              </w:rPr>
            </w:pPr>
          </w:p>
          <w:p w14:paraId="75E3061C" w14:textId="77777777" w:rsidR="003A5679" w:rsidRDefault="003A5679" w:rsidP="00CE67A4">
            <w:pPr>
              <w:rPr>
                <w:rFonts w:ascii="Arial" w:hAnsi="Arial" w:cs="Arial"/>
                <w:b/>
                <w:i/>
                <w:sz w:val="16"/>
                <w:szCs w:val="20"/>
              </w:rPr>
            </w:pPr>
          </w:p>
          <w:p w14:paraId="00E73773" w14:textId="7AEBB8DF" w:rsidR="006A474E" w:rsidRPr="00DA73F1" w:rsidRDefault="00ED45FD" w:rsidP="00CE67A4">
            <w:pPr>
              <w:rPr>
                <w:rFonts w:ascii="Arial" w:hAnsi="Arial" w:cs="Arial"/>
                <w:i/>
                <w:sz w:val="16"/>
                <w:szCs w:val="20"/>
              </w:rPr>
            </w:pPr>
            <w:r w:rsidRPr="00DA73F1">
              <w:rPr>
                <w:rFonts w:ascii="Arial" w:hAnsi="Arial" w:cs="Arial"/>
                <w:b/>
                <w:i/>
                <w:sz w:val="16"/>
                <w:szCs w:val="20"/>
              </w:rPr>
              <w:t>Muster 3:</w:t>
            </w:r>
            <w:r w:rsidRPr="00ED45FD">
              <w:rPr>
                <w:rFonts w:ascii="Arial" w:hAnsi="Arial" w:cs="Arial"/>
                <w:i/>
                <w:sz w:val="16"/>
                <w:szCs w:val="20"/>
              </w:rPr>
              <w:t xml:space="preserve"> Alle alten Regelungen gelten befristet weiter und die Prüfungsordnung und ggf. Prüfungsverfahren werden geordnet abgewickelt</w:t>
            </w:r>
            <w:r>
              <w:rPr>
                <w:rFonts w:ascii="Arial" w:hAnsi="Arial" w:cs="Arial"/>
                <w:i/>
                <w:sz w:val="16"/>
                <w:szCs w:val="20"/>
              </w:rPr>
              <w:t>.</w:t>
            </w:r>
          </w:p>
          <w:p w14:paraId="02A044F0" w14:textId="77777777" w:rsidR="004B0261" w:rsidRPr="00DA73F1" w:rsidRDefault="004B0261" w:rsidP="00275ABE">
            <w:pPr>
              <w:rPr>
                <w:rFonts w:ascii="Arial" w:hAnsi="Arial" w:cs="Arial"/>
                <w:i/>
                <w:sz w:val="20"/>
                <w:szCs w:val="20"/>
              </w:rPr>
            </w:pPr>
          </w:p>
          <w:p w14:paraId="2CE0EBB5" w14:textId="77777777" w:rsidR="00EE7701" w:rsidRDefault="005B2B40" w:rsidP="00275ABE">
            <w:pPr>
              <w:rPr>
                <w:rFonts w:ascii="Arial" w:hAnsi="Arial" w:cs="Arial"/>
                <w:i/>
                <w:sz w:val="16"/>
                <w:szCs w:val="16"/>
              </w:rPr>
            </w:pPr>
            <w:r w:rsidRPr="00EE7701">
              <w:rPr>
                <w:rFonts w:ascii="Arial" w:hAnsi="Arial" w:cs="Arial"/>
                <w:i/>
                <w:sz w:val="16"/>
                <w:szCs w:val="16"/>
              </w:rPr>
              <w:t xml:space="preserve">Hinweis: </w:t>
            </w:r>
          </w:p>
          <w:p w14:paraId="54CE5DC6" w14:textId="4BBF4DA7" w:rsidR="006A474E" w:rsidRPr="00EE7701" w:rsidRDefault="00EE7701" w:rsidP="00275ABE">
            <w:pPr>
              <w:rPr>
                <w:rFonts w:ascii="Arial" w:hAnsi="Arial" w:cs="Arial"/>
                <w:i/>
                <w:sz w:val="16"/>
                <w:szCs w:val="16"/>
              </w:rPr>
            </w:pPr>
            <w:r>
              <w:rPr>
                <w:rFonts w:ascii="Arial" w:hAnsi="Arial" w:cs="Arial"/>
                <w:i/>
                <w:sz w:val="16"/>
                <w:szCs w:val="16"/>
              </w:rPr>
              <w:t>B</w:t>
            </w:r>
            <w:r w:rsidR="005B2B40" w:rsidRPr="00EE7701">
              <w:rPr>
                <w:rFonts w:ascii="Arial" w:hAnsi="Arial" w:cs="Arial"/>
                <w:i/>
                <w:sz w:val="16"/>
                <w:szCs w:val="16"/>
              </w:rPr>
              <w:t>ei den Daten unter Ziff. 2 und Ziff. 2.3 handelt es sich um denselben Zeitpunkt, die Daten müssen daher identisch sein.</w:t>
            </w:r>
          </w:p>
          <w:p w14:paraId="221F6451" w14:textId="2F4B0408" w:rsidR="005B2B40" w:rsidRPr="00EE7701" w:rsidRDefault="005B2B40" w:rsidP="00275ABE">
            <w:pPr>
              <w:rPr>
                <w:rFonts w:ascii="Arial" w:hAnsi="Arial" w:cs="Arial"/>
                <w:i/>
                <w:sz w:val="16"/>
                <w:szCs w:val="16"/>
              </w:rPr>
            </w:pPr>
            <w:r w:rsidRPr="00EE7701">
              <w:rPr>
                <w:rFonts w:ascii="Arial" w:hAnsi="Arial" w:cs="Arial"/>
                <w:i/>
                <w:sz w:val="16"/>
                <w:szCs w:val="16"/>
              </w:rPr>
              <w:t>Es handelt sich um den Zeitpunkt, bis zu dem das Modulangebot vorgehalten werden muss und sich die Studierenden letztmalig für auf die Module bezogene Prüfungen anmelden können.</w:t>
            </w:r>
          </w:p>
          <w:p w14:paraId="55EFBA55" w14:textId="77777777" w:rsidR="005B2B40" w:rsidRPr="00DA73F1" w:rsidRDefault="005B2B40" w:rsidP="00275ABE">
            <w:pPr>
              <w:rPr>
                <w:rFonts w:ascii="Arial" w:hAnsi="Arial" w:cs="Arial"/>
                <w:i/>
                <w:sz w:val="20"/>
                <w:szCs w:val="20"/>
              </w:rPr>
            </w:pPr>
          </w:p>
          <w:p w14:paraId="1E88FC0A" w14:textId="77777777" w:rsidR="006A474E" w:rsidRPr="00DA73F1" w:rsidRDefault="006A474E" w:rsidP="00275ABE">
            <w:pPr>
              <w:rPr>
                <w:rFonts w:ascii="Arial" w:hAnsi="Arial" w:cs="Arial"/>
                <w:i/>
                <w:sz w:val="20"/>
                <w:szCs w:val="20"/>
              </w:rPr>
            </w:pPr>
          </w:p>
          <w:p w14:paraId="2E6D586B" w14:textId="77777777" w:rsidR="006A474E" w:rsidRPr="00DA73F1" w:rsidRDefault="006A474E" w:rsidP="00275ABE">
            <w:pPr>
              <w:rPr>
                <w:rFonts w:ascii="Arial" w:hAnsi="Arial" w:cs="Arial"/>
                <w:i/>
                <w:sz w:val="20"/>
                <w:szCs w:val="20"/>
              </w:rPr>
            </w:pPr>
          </w:p>
          <w:p w14:paraId="10B44FF2" w14:textId="77777777" w:rsidR="006A474E" w:rsidRPr="00DA73F1" w:rsidRDefault="006A474E" w:rsidP="00275ABE">
            <w:pPr>
              <w:rPr>
                <w:rFonts w:ascii="Arial" w:hAnsi="Arial" w:cs="Arial"/>
                <w:i/>
                <w:sz w:val="20"/>
                <w:szCs w:val="20"/>
              </w:rPr>
            </w:pPr>
          </w:p>
          <w:p w14:paraId="6B9A4556" w14:textId="77777777" w:rsidR="006A474E" w:rsidRPr="00DA73F1" w:rsidRDefault="006A474E" w:rsidP="00275ABE">
            <w:pPr>
              <w:rPr>
                <w:rFonts w:ascii="Arial" w:hAnsi="Arial" w:cs="Arial"/>
                <w:i/>
                <w:sz w:val="20"/>
                <w:szCs w:val="20"/>
              </w:rPr>
            </w:pPr>
          </w:p>
          <w:p w14:paraId="25A4DE0B" w14:textId="77777777" w:rsidR="006A474E" w:rsidRPr="00DA73F1" w:rsidRDefault="006A474E" w:rsidP="00275ABE">
            <w:pPr>
              <w:rPr>
                <w:rFonts w:ascii="Arial" w:hAnsi="Arial" w:cs="Arial"/>
                <w:i/>
                <w:sz w:val="20"/>
                <w:szCs w:val="20"/>
              </w:rPr>
            </w:pPr>
          </w:p>
          <w:p w14:paraId="7DCBBE1C" w14:textId="77777777" w:rsidR="006A474E" w:rsidRPr="00DA73F1" w:rsidRDefault="006A474E" w:rsidP="00275ABE">
            <w:pPr>
              <w:rPr>
                <w:rFonts w:ascii="Arial" w:hAnsi="Arial" w:cs="Arial"/>
                <w:i/>
                <w:sz w:val="20"/>
                <w:szCs w:val="20"/>
              </w:rPr>
            </w:pPr>
          </w:p>
          <w:p w14:paraId="7046A9B8" w14:textId="77777777" w:rsidR="006A474E" w:rsidRPr="00DA73F1" w:rsidRDefault="006A474E" w:rsidP="00275ABE">
            <w:pPr>
              <w:rPr>
                <w:rFonts w:ascii="Arial" w:hAnsi="Arial" w:cs="Arial"/>
                <w:i/>
                <w:sz w:val="20"/>
                <w:szCs w:val="20"/>
              </w:rPr>
            </w:pPr>
          </w:p>
          <w:p w14:paraId="672E5E11" w14:textId="77777777" w:rsidR="006A474E" w:rsidRPr="00DA73F1" w:rsidRDefault="006A474E" w:rsidP="00275ABE">
            <w:pPr>
              <w:rPr>
                <w:rFonts w:ascii="Arial" w:hAnsi="Arial" w:cs="Arial"/>
                <w:i/>
                <w:sz w:val="20"/>
                <w:szCs w:val="20"/>
              </w:rPr>
            </w:pPr>
          </w:p>
          <w:p w14:paraId="1ECA2B40" w14:textId="77777777" w:rsidR="006A474E" w:rsidRPr="00DA73F1" w:rsidRDefault="006A474E" w:rsidP="00275ABE">
            <w:pPr>
              <w:rPr>
                <w:rFonts w:ascii="Arial" w:hAnsi="Arial" w:cs="Arial"/>
                <w:i/>
                <w:sz w:val="20"/>
                <w:szCs w:val="20"/>
              </w:rPr>
            </w:pPr>
          </w:p>
          <w:p w14:paraId="462E056E" w14:textId="77777777" w:rsidR="006A474E" w:rsidRPr="00DA73F1" w:rsidRDefault="006A474E" w:rsidP="00275ABE">
            <w:pPr>
              <w:rPr>
                <w:rFonts w:ascii="Arial" w:hAnsi="Arial" w:cs="Arial"/>
                <w:i/>
                <w:sz w:val="20"/>
                <w:szCs w:val="20"/>
              </w:rPr>
            </w:pPr>
          </w:p>
          <w:p w14:paraId="1E66D698" w14:textId="77777777" w:rsidR="006A474E" w:rsidRPr="00DA73F1" w:rsidRDefault="006A474E" w:rsidP="00275ABE">
            <w:pPr>
              <w:rPr>
                <w:rFonts w:ascii="Arial" w:hAnsi="Arial" w:cs="Arial"/>
                <w:i/>
                <w:sz w:val="20"/>
                <w:szCs w:val="20"/>
              </w:rPr>
            </w:pPr>
          </w:p>
          <w:p w14:paraId="33EDA7C8" w14:textId="77777777" w:rsidR="006A474E" w:rsidRPr="00DA73F1" w:rsidRDefault="006A474E" w:rsidP="00275ABE">
            <w:pPr>
              <w:rPr>
                <w:rFonts w:ascii="Arial" w:hAnsi="Arial" w:cs="Arial"/>
                <w:i/>
                <w:sz w:val="20"/>
                <w:szCs w:val="20"/>
              </w:rPr>
            </w:pPr>
          </w:p>
          <w:p w14:paraId="23CF3013" w14:textId="77777777" w:rsidR="006A474E" w:rsidRPr="00DA73F1" w:rsidRDefault="006A474E" w:rsidP="00275ABE">
            <w:pPr>
              <w:rPr>
                <w:rFonts w:ascii="Arial" w:hAnsi="Arial" w:cs="Arial"/>
                <w:i/>
                <w:sz w:val="20"/>
                <w:szCs w:val="20"/>
              </w:rPr>
            </w:pPr>
          </w:p>
          <w:p w14:paraId="2604401D" w14:textId="77777777" w:rsidR="006A474E" w:rsidRPr="00DA73F1" w:rsidRDefault="006A474E" w:rsidP="00275ABE">
            <w:pPr>
              <w:rPr>
                <w:rFonts w:ascii="Arial" w:hAnsi="Arial" w:cs="Arial"/>
                <w:i/>
                <w:sz w:val="20"/>
                <w:szCs w:val="20"/>
              </w:rPr>
            </w:pPr>
          </w:p>
          <w:p w14:paraId="38FDEE53" w14:textId="77777777" w:rsidR="006A474E" w:rsidRPr="00DA73F1" w:rsidRDefault="006A474E" w:rsidP="00275ABE">
            <w:pPr>
              <w:rPr>
                <w:rFonts w:ascii="Arial" w:hAnsi="Arial" w:cs="Arial"/>
                <w:i/>
                <w:sz w:val="20"/>
                <w:szCs w:val="20"/>
              </w:rPr>
            </w:pPr>
          </w:p>
          <w:p w14:paraId="7ED83EBC" w14:textId="77777777" w:rsidR="006A474E" w:rsidRPr="00DA73F1" w:rsidRDefault="006A474E" w:rsidP="00275ABE">
            <w:pPr>
              <w:rPr>
                <w:rFonts w:ascii="Arial" w:hAnsi="Arial" w:cs="Arial"/>
                <w:i/>
                <w:sz w:val="20"/>
                <w:szCs w:val="20"/>
              </w:rPr>
            </w:pPr>
          </w:p>
          <w:p w14:paraId="143480E9" w14:textId="77777777" w:rsidR="006A474E" w:rsidRPr="00DA73F1" w:rsidRDefault="006A474E" w:rsidP="00275ABE">
            <w:pPr>
              <w:rPr>
                <w:rFonts w:ascii="Arial" w:hAnsi="Arial" w:cs="Arial"/>
                <w:i/>
                <w:sz w:val="20"/>
                <w:szCs w:val="20"/>
              </w:rPr>
            </w:pPr>
          </w:p>
          <w:p w14:paraId="2EBAE3B7" w14:textId="77777777" w:rsidR="006A474E" w:rsidRPr="00DA73F1" w:rsidRDefault="006A474E" w:rsidP="00275ABE">
            <w:pPr>
              <w:rPr>
                <w:rFonts w:ascii="Arial" w:hAnsi="Arial" w:cs="Arial"/>
                <w:i/>
                <w:sz w:val="20"/>
                <w:szCs w:val="20"/>
              </w:rPr>
            </w:pPr>
          </w:p>
          <w:p w14:paraId="7AAE21BE" w14:textId="77777777" w:rsidR="006A474E" w:rsidRPr="00DA73F1" w:rsidRDefault="006A474E" w:rsidP="00275ABE">
            <w:pPr>
              <w:rPr>
                <w:rFonts w:ascii="Arial" w:hAnsi="Arial" w:cs="Arial"/>
                <w:i/>
                <w:sz w:val="20"/>
                <w:szCs w:val="20"/>
              </w:rPr>
            </w:pPr>
          </w:p>
          <w:p w14:paraId="09AE54AC" w14:textId="77777777" w:rsidR="005D36D8" w:rsidRDefault="005D36D8" w:rsidP="00ED45FD">
            <w:pPr>
              <w:rPr>
                <w:rFonts w:ascii="Arial" w:hAnsi="Arial" w:cs="Arial"/>
                <w:i/>
                <w:sz w:val="16"/>
                <w:szCs w:val="16"/>
              </w:rPr>
            </w:pPr>
          </w:p>
          <w:p w14:paraId="289B1151" w14:textId="77777777" w:rsidR="005D36D8" w:rsidRDefault="005D36D8" w:rsidP="00ED45FD">
            <w:pPr>
              <w:rPr>
                <w:rFonts w:ascii="Arial" w:hAnsi="Arial" w:cs="Arial"/>
                <w:i/>
                <w:sz w:val="16"/>
                <w:szCs w:val="16"/>
              </w:rPr>
            </w:pPr>
          </w:p>
          <w:p w14:paraId="097DD50C" w14:textId="77777777" w:rsidR="00BC452D" w:rsidRDefault="00BC452D" w:rsidP="00ED45FD">
            <w:pPr>
              <w:rPr>
                <w:rFonts w:ascii="Arial" w:hAnsi="Arial" w:cs="Arial"/>
                <w:i/>
                <w:sz w:val="16"/>
                <w:szCs w:val="16"/>
              </w:rPr>
            </w:pPr>
          </w:p>
          <w:p w14:paraId="5C2A19F9" w14:textId="77777777" w:rsidR="00BC452D" w:rsidRDefault="00BC452D" w:rsidP="00ED45FD">
            <w:pPr>
              <w:rPr>
                <w:rFonts w:ascii="Arial" w:hAnsi="Arial" w:cs="Arial"/>
                <w:i/>
                <w:sz w:val="16"/>
                <w:szCs w:val="16"/>
              </w:rPr>
            </w:pPr>
          </w:p>
          <w:p w14:paraId="07E7AE96" w14:textId="77777777" w:rsidR="00BC452D" w:rsidRDefault="00BC452D" w:rsidP="00ED45FD">
            <w:pPr>
              <w:rPr>
                <w:rFonts w:ascii="Arial" w:hAnsi="Arial" w:cs="Arial"/>
                <w:i/>
                <w:sz w:val="16"/>
                <w:szCs w:val="16"/>
              </w:rPr>
            </w:pPr>
          </w:p>
          <w:p w14:paraId="41A0574B" w14:textId="77777777" w:rsidR="00BC452D" w:rsidRDefault="00BC452D" w:rsidP="00ED45FD">
            <w:pPr>
              <w:rPr>
                <w:rFonts w:ascii="Arial" w:hAnsi="Arial" w:cs="Arial"/>
                <w:i/>
                <w:sz w:val="16"/>
                <w:szCs w:val="16"/>
              </w:rPr>
            </w:pPr>
          </w:p>
          <w:p w14:paraId="54E6F859" w14:textId="77777777" w:rsidR="00BC452D" w:rsidRDefault="00BC452D" w:rsidP="00ED45FD">
            <w:pPr>
              <w:rPr>
                <w:rFonts w:ascii="Arial" w:hAnsi="Arial" w:cs="Arial"/>
                <w:i/>
                <w:sz w:val="16"/>
                <w:szCs w:val="16"/>
              </w:rPr>
            </w:pPr>
          </w:p>
          <w:p w14:paraId="0C447BE0" w14:textId="77777777" w:rsidR="00BC452D" w:rsidRDefault="00BC452D" w:rsidP="00ED45FD">
            <w:pPr>
              <w:rPr>
                <w:rFonts w:ascii="Arial" w:hAnsi="Arial" w:cs="Arial"/>
                <w:i/>
                <w:sz w:val="16"/>
                <w:szCs w:val="16"/>
              </w:rPr>
            </w:pPr>
          </w:p>
          <w:p w14:paraId="51624471" w14:textId="77777777" w:rsidR="00BC452D" w:rsidRDefault="00BC452D" w:rsidP="00ED45FD">
            <w:pPr>
              <w:rPr>
                <w:rFonts w:ascii="Arial" w:hAnsi="Arial" w:cs="Arial"/>
                <w:i/>
                <w:sz w:val="16"/>
                <w:szCs w:val="16"/>
              </w:rPr>
            </w:pPr>
          </w:p>
          <w:p w14:paraId="0E627022" w14:textId="77777777" w:rsidR="00BC452D" w:rsidRDefault="00BC452D" w:rsidP="00ED45FD">
            <w:pPr>
              <w:rPr>
                <w:rFonts w:ascii="Arial" w:hAnsi="Arial" w:cs="Arial"/>
                <w:i/>
                <w:sz w:val="16"/>
                <w:szCs w:val="16"/>
              </w:rPr>
            </w:pPr>
          </w:p>
          <w:p w14:paraId="1E9F5018" w14:textId="77777777" w:rsidR="00BC452D" w:rsidRDefault="00BC452D" w:rsidP="00ED45FD">
            <w:pPr>
              <w:rPr>
                <w:rFonts w:ascii="Arial" w:hAnsi="Arial" w:cs="Arial"/>
                <w:i/>
                <w:sz w:val="16"/>
                <w:szCs w:val="16"/>
              </w:rPr>
            </w:pPr>
          </w:p>
          <w:p w14:paraId="34B87879" w14:textId="77777777" w:rsidR="00BC452D" w:rsidRDefault="00BC452D" w:rsidP="00ED45FD">
            <w:pPr>
              <w:rPr>
                <w:rFonts w:ascii="Arial" w:hAnsi="Arial" w:cs="Arial"/>
                <w:i/>
                <w:sz w:val="16"/>
                <w:szCs w:val="16"/>
              </w:rPr>
            </w:pPr>
          </w:p>
          <w:p w14:paraId="2D3C3DDA" w14:textId="77777777" w:rsidR="00BC452D" w:rsidRDefault="00BC452D" w:rsidP="00ED45FD">
            <w:pPr>
              <w:rPr>
                <w:rFonts w:ascii="Arial" w:hAnsi="Arial" w:cs="Arial"/>
                <w:i/>
                <w:sz w:val="16"/>
                <w:szCs w:val="16"/>
              </w:rPr>
            </w:pPr>
          </w:p>
          <w:p w14:paraId="3854D2DD" w14:textId="77777777" w:rsidR="00BC452D" w:rsidRDefault="00BC452D" w:rsidP="00ED45FD">
            <w:pPr>
              <w:rPr>
                <w:rFonts w:ascii="Arial" w:hAnsi="Arial" w:cs="Arial"/>
                <w:i/>
                <w:sz w:val="16"/>
                <w:szCs w:val="16"/>
              </w:rPr>
            </w:pPr>
          </w:p>
          <w:p w14:paraId="5212BB82" w14:textId="77777777" w:rsidR="00BC452D" w:rsidRDefault="00BC452D" w:rsidP="00ED45FD">
            <w:pPr>
              <w:rPr>
                <w:rFonts w:ascii="Arial" w:hAnsi="Arial" w:cs="Arial"/>
                <w:i/>
                <w:sz w:val="16"/>
                <w:szCs w:val="16"/>
              </w:rPr>
            </w:pPr>
          </w:p>
          <w:p w14:paraId="0C91CD74" w14:textId="77777777" w:rsidR="00BC452D" w:rsidRDefault="00BC452D" w:rsidP="00ED45FD">
            <w:pPr>
              <w:rPr>
                <w:rFonts w:ascii="Arial" w:hAnsi="Arial" w:cs="Arial"/>
                <w:i/>
                <w:sz w:val="16"/>
                <w:szCs w:val="16"/>
              </w:rPr>
            </w:pPr>
          </w:p>
          <w:p w14:paraId="75B06765" w14:textId="33B0469D" w:rsidR="00C97F81" w:rsidRDefault="00C97F81" w:rsidP="00ED45FD">
            <w:pPr>
              <w:rPr>
                <w:rFonts w:ascii="Arial" w:hAnsi="Arial" w:cs="Arial"/>
                <w:i/>
                <w:sz w:val="16"/>
                <w:szCs w:val="16"/>
              </w:rPr>
            </w:pPr>
            <w:r>
              <w:rPr>
                <w:rFonts w:ascii="Arial" w:hAnsi="Arial" w:cs="Arial"/>
                <w:i/>
                <w:sz w:val="16"/>
                <w:szCs w:val="16"/>
              </w:rPr>
              <w:t>Erläuterung:</w:t>
            </w:r>
          </w:p>
          <w:p w14:paraId="18D27AB8" w14:textId="38DC4784" w:rsidR="00496ABA" w:rsidRDefault="00C97F81" w:rsidP="00ED45FD">
            <w:pPr>
              <w:rPr>
                <w:rFonts w:ascii="Arial" w:hAnsi="Arial" w:cs="Arial"/>
                <w:i/>
                <w:sz w:val="16"/>
                <w:szCs w:val="16"/>
              </w:rPr>
            </w:pPr>
            <w:r w:rsidRPr="00C97F81">
              <w:rPr>
                <w:rFonts w:ascii="Arial" w:hAnsi="Arial" w:cs="Arial"/>
                <w:i/>
                <w:sz w:val="16"/>
                <w:szCs w:val="16"/>
              </w:rPr>
              <w:t>Die Übergangsbestimmungen sind Sonderregelunge</w:t>
            </w:r>
            <w:r>
              <w:rPr>
                <w:rFonts w:ascii="Arial" w:hAnsi="Arial" w:cs="Arial"/>
                <w:i/>
                <w:sz w:val="16"/>
                <w:szCs w:val="16"/>
              </w:rPr>
              <w:t>n</w:t>
            </w:r>
            <w:r w:rsidRPr="00C97F81">
              <w:rPr>
                <w:rFonts w:ascii="Arial" w:hAnsi="Arial" w:cs="Arial"/>
                <w:i/>
                <w:sz w:val="16"/>
                <w:szCs w:val="16"/>
              </w:rPr>
              <w:t>, die bis zu einem bestimmten Zeitpunkt (Anmeldestopp, Prüfungsende) gelten. Wird dieser Zeitpunkt überschritten, ist die Sonderregelung nicht mehr anwendbar.</w:t>
            </w:r>
            <w:r>
              <w:rPr>
                <w:rFonts w:ascii="Arial" w:hAnsi="Arial" w:cs="Arial"/>
                <w:i/>
                <w:sz w:val="16"/>
                <w:szCs w:val="16"/>
              </w:rPr>
              <w:t xml:space="preserve"> Die für die jeweiligen Studierenden geltenden Regelungen richten sich dann nach sonstigen Regelungen, die jedoch bezogen auf einzelne Studierende bzw. Studierendenkohorten durchaus unterschiedlich sein können. Da es nicht möglich ist, sämtliche ggf. auch in der Zukunft erst erlassene Regelungen hier konkret zu benennen, wird stattdessen der in der </w:t>
            </w:r>
            <w:proofErr w:type="spellStart"/>
            <w:r>
              <w:rPr>
                <w:rFonts w:ascii="Arial" w:hAnsi="Arial" w:cs="Arial"/>
                <w:i/>
                <w:sz w:val="16"/>
                <w:szCs w:val="16"/>
              </w:rPr>
              <w:t>Normgebung</w:t>
            </w:r>
            <w:proofErr w:type="spellEnd"/>
            <w:r>
              <w:rPr>
                <w:rFonts w:ascii="Arial" w:hAnsi="Arial" w:cs="Arial"/>
                <w:i/>
                <w:sz w:val="16"/>
                <w:szCs w:val="16"/>
              </w:rPr>
              <w:t xml:space="preserve"> übliche Verweis auf die „allgemeinen Regelungen“ (also das, was dann eben allgemein oder je nach Einzelfall gilt) benutzt. (Es gilt dann, was dann gilt.)</w:t>
            </w:r>
          </w:p>
          <w:p w14:paraId="0A78F40F" w14:textId="77777777" w:rsidR="001070F4" w:rsidRDefault="001070F4" w:rsidP="00ED45FD">
            <w:pPr>
              <w:rPr>
                <w:rFonts w:ascii="Arial" w:hAnsi="Arial" w:cs="Arial"/>
                <w:b/>
                <w:i/>
                <w:sz w:val="16"/>
                <w:szCs w:val="16"/>
              </w:rPr>
            </w:pPr>
          </w:p>
          <w:p w14:paraId="3960AB5D" w14:textId="77777777" w:rsidR="001070F4" w:rsidRDefault="001070F4" w:rsidP="00ED45FD">
            <w:pPr>
              <w:rPr>
                <w:rFonts w:ascii="Arial" w:hAnsi="Arial" w:cs="Arial"/>
                <w:b/>
                <w:i/>
                <w:sz w:val="16"/>
                <w:szCs w:val="16"/>
              </w:rPr>
            </w:pPr>
          </w:p>
          <w:p w14:paraId="260EB65A" w14:textId="38329AA6" w:rsidR="00ED45FD" w:rsidRPr="00496ABA" w:rsidRDefault="00ED45FD" w:rsidP="00ED45FD">
            <w:pPr>
              <w:rPr>
                <w:rFonts w:ascii="Arial" w:hAnsi="Arial" w:cs="Arial"/>
                <w:i/>
                <w:sz w:val="16"/>
                <w:szCs w:val="16"/>
              </w:rPr>
            </w:pPr>
            <w:r w:rsidRPr="00496ABA">
              <w:rPr>
                <w:rFonts w:ascii="Arial" w:hAnsi="Arial" w:cs="Arial"/>
                <w:b/>
                <w:i/>
                <w:sz w:val="16"/>
                <w:szCs w:val="16"/>
              </w:rPr>
              <w:t>Muster 4:</w:t>
            </w:r>
            <w:r w:rsidRPr="00496ABA">
              <w:rPr>
                <w:rFonts w:ascii="Arial" w:hAnsi="Arial" w:cs="Arial"/>
                <w:i/>
                <w:sz w:val="16"/>
                <w:szCs w:val="16"/>
              </w:rPr>
              <w:t xml:space="preserve"> Es gelten grundsätzlich die alten Regelungen befristet weiter, einzelne Regelungen werden jedoch durch die aktuellen Änderungen (bei „Punkte X</w:t>
            </w:r>
            <w:r>
              <w:rPr>
                <w:rFonts w:ascii="Arial" w:hAnsi="Arial" w:cs="Arial"/>
                <w:i/>
                <w:sz w:val="16"/>
                <w:szCs w:val="16"/>
              </w:rPr>
              <w:t>X</w:t>
            </w:r>
            <w:r w:rsidRPr="00496ABA">
              <w:rPr>
                <w:rFonts w:ascii="Arial" w:hAnsi="Arial" w:cs="Arial"/>
                <w:i/>
                <w:sz w:val="16"/>
                <w:szCs w:val="16"/>
              </w:rPr>
              <w:t xml:space="preserve">X“ aufzuzählen) </w:t>
            </w:r>
            <w:r w:rsidRPr="00496ABA">
              <w:rPr>
                <w:rFonts w:ascii="Arial" w:hAnsi="Arial" w:cs="Arial"/>
                <w:i/>
                <w:sz w:val="16"/>
                <w:szCs w:val="16"/>
              </w:rPr>
              <w:lastRenderedPageBreak/>
              <w:t>modifiziert. Die Prüfungsordnung und ggf. Prüfungsverfahren werden geordnet abgewickelt</w:t>
            </w:r>
            <w:r>
              <w:rPr>
                <w:rFonts w:ascii="Arial" w:hAnsi="Arial" w:cs="Arial"/>
                <w:i/>
                <w:sz w:val="16"/>
                <w:szCs w:val="16"/>
              </w:rPr>
              <w:t>.</w:t>
            </w:r>
          </w:p>
          <w:p w14:paraId="50AA31AF" w14:textId="77777777" w:rsidR="006A474E" w:rsidRPr="00496ABA" w:rsidRDefault="006A474E" w:rsidP="00275ABE">
            <w:pPr>
              <w:rPr>
                <w:rFonts w:ascii="Arial" w:hAnsi="Arial" w:cs="Arial"/>
                <w:i/>
                <w:sz w:val="20"/>
                <w:szCs w:val="20"/>
              </w:rPr>
            </w:pPr>
          </w:p>
          <w:p w14:paraId="7A671021" w14:textId="77777777" w:rsidR="00BC452D" w:rsidRDefault="00BC452D" w:rsidP="00933495">
            <w:pPr>
              <w:rPr>
                <w:rFonts w:ascii="Arial" w:hAnsi="Arial" w:cs="Arial"/>
                <w:i/>
                <w:sz w:val="16"/>
                <w:szCs w:val="16"/>
              </w:rPr>
            </w:pPr>
          </w:p>
          <w:p w14:paraId="65317680" w14:textId="5DED79D0" w:rsidR="00933495" w:rsidRDefault="00933495" w:rsidP="00933495">
            <w:pPr>
              <w:rPr>
                <w:rFonts w:ascii="Arial" w:hAnsi="Arial" w:cs="Arial"/>
                <w:i/>
                <w:sz w:val="16"/>
                <w:szCs w:val="16"/>
              </w:rPr>
            </w:pPr>
            <w:r w:rsidRPr="00EE7701">
              <w:rPr>
                <w:rFonts w:ascii="Arial" w:hAnsi="Arial" w:cs="Arial"/>
                <w:i/>
                <w:sz w:val="16"/>
                <w:szCs w:val="16"/>
              </w:rPr>
              <w:t xml:space="preserve">Hinweis: </w:t>
            </w:r>
          </w:p>
          <w:p w14:paraId="359BED4F" w14:textId="77777777" w:rsidR="00933495" w:rsidRPr="00EE7701" w:rsidRDefault="00933495" w:rsidP="00933495">
            <w:pPr>
              <w:rPr>
                <w:rFonts w:ascii="Arial" w:hAnsi="Arial" w:cs="Arial"/>
                <w:i/>
                <w:sz w:val="16"/>
                <w:szCs w:val="16"/>
              </w:rPr>
            </w:pPr>
            <w:r>
              <w:rPr>
                <w:rFonts w:ascii="Arial" w:hAnsi="Arial" w:cs="Arial"/>
                <w:i/>
                <w:sz w:val="16"/>
                <w:szCs w:val="16"/>
              </w:rPr>
              <w:t>B</w:t>
            </w:r>
            <w:r w:rsidRPr="00EE7701">
              <w:rPr>
                <w:rFonts w:ascii="Arial" w:hAnsi="Arial" w:cs="Arial"/>
                <w:i/>
                <w:sz w:val="16"/>
                <w:szCs w:val="16"/>
              </w:rPr>
              <w:t>ei den Daten unter Ziff. 2 und Ziff. 2.3 handelt es sich um denselben Zeitpunkt, die Daten müssen daher identisch sein.</w:t>
            </w:r>
          </w:p>
          <w:p w14:paraId="39EBBD40" w14:textId="77777777" w:rsidR="00933495" w:rsidRPr="00EE7701" w:rsidRDefault="00933495" w:rsidP="00933495">
            <w:pPr>
              <w:rPr>
                <w:rFonts w:ascii="Arial" w:hAnsi="Arial" w:cs="Arial"/>
                <w:i/>
                <w:sz w:val="16"/>
                <w:szCs w:val="16"/>
              </w:rPr>
            </w:pPr>
            <w:r w:rsidRPr="00EE7701">
              <w:rPr>
                <w:rFonts w:ascii="Arial" w:hAnsi="Arial" w:cs="Arial"/>
                <w:i/>
                <w:sz w:val="16"/>
                <w:szCs w:val="16"/>
              </w:rPr>
              <w:t>Es handelt sich um den Zeitpunkt, bis zu dem das Modulangebot vorgehalten werden muss und sich die Studierenden letztmalig für auf die Module bezogene Prüfungen anmelden können.</w:t>
            </w:r>
          </w:p>
          <w:p w14:paraId="52BF93B8" w14:textId="77777777" w:rsidR="006A474E" w:rsidRPr="00496ABA" w:rsidRDefault="006A474E" w:rsidP="00275ABE">
            <w:pPr>
              <w:rPr>
                <w:rFonts w:ascii="Arial" w:hAnsi="Arial" w:cs="Arial"/>
                <w:i/>
                <w:sz w:val="20"/>
                <w:szCs w:val="20"/>
              </w:rPr>
            </w:pPr>
          </w:p>
          <w:p w14:paraId="0DF51091" w14:textId="77777777" w:rsidR="006A474E" w:rsidRPr="00496ABA" w:rsidRDefault="006A474E" w:rsidP="00275ABE">
            <w:pPr>
              <w:rPr>
                <w:rFonts w:ascii="Arial" w:hAnsi="Arial" w:cs="Arial"/>
                <w:i/>
                <w:sz w:val="20"/>
                <w:szCs w:val="20"/>
              </w:rPr>
            </w:pPr>
          </w:p>
          <w:p w14:paraId="2449E7B3" w14:textId="31AA6F74" w:rsidR="006A474E" w:rsidRDefault="006A474E" w:rsidP="00275ABE">
            <w:pPr>
              <w:rPr>
                <w:rFonts w:ascii="Arial" w:hAnsi="Arial" w:cs="Arial"/>
                <w:i/>
                <w:sz w:val="20"/>
                <w:szCs w:val="20"/>
              </w:rPr>
            </w:pPr>
          </w:p>
          <w:p w14:paraId="72828F80" w14:textId="0F195A5E" w:rsidR="00496ABA" w:rsidRDefault="00496ABA" w:rsidP="00275ABE">
            <w:pPr>
              <w:rPr>
                <w:rFonts w:ascii="Arial" w:hAnsi="Arial" w:cs="Arial"/>
                <w:i/>
                <w:sz w:val="20"/>
                <w:szCs w:val="20"/>
              </w:rPr>
            </w:pPr>
          </w:p>
          <w:p w14:paraId="5AAC8105" w14:textId="10A55413" w:rsidR="00496ABA" w:rsidRDefault="00496ABA" w:rsidP="00275ABE">
            <w:pPr>
              <w:rPr>
                <w:rFonts w:ascii="Arial" w:hAnsi="Arial" w:cs="Arial"/>
                <w:i/>
                <w:sz w:val="20"/>
                <w:szCs w:val="20"/>
              </w:rPr>
            </w:pPr>
          </w:p>
          <w:p w14:paraId="3197055E" w14:textId="09B5B4ED" w:rsidR="00496ABA" w:rsidRDefault="00496ABA" w:rsidP="00275ABE">
            <w:pPr>
              <w:rPr>
                <w:rFonts w:ascii="Arial" w:hAnsi="Arial" w:cs="Arial"/>
                <w:i/>
                <w:sz w:val="20"/>
                <w:szCs w:val="20"/>
              </w:rPr>
            </w:pPr>
          </w:p>
          <w:p w14:paraId="1AEAB068" w14:textId="387E441F" w:rsidR="00496ABA" w:rsidRDefault="00496ABA" w:rsidP="00275ABE">
            <w:pPr>
              <w:rPr>
                <w:rFonts w:ascii="Arial" w:hAnsi="Arial" w:cs="Arial"/>
                <w:i/>
                <w:sz w:val="20"/>
                <w:szCs w:val="20"/>
              </w:rPr>
            </w:pPr>
          </w:p>
          <w:p w14:paraId="5F0837E5" w14:textId="595535D7" w:rsidR="00496ABA" w:rsidRDefault="00496ABA" w:rsidP="00275ABE">
            <w:pPr>
              <w:rPr>
                <w:rFonts w:ascii="Arial" w:hAnsi="Arial" w:cs="Arial"/>
                <w:i/>
                <w:sz w:val="20"/>
                <w:szCs w:val="20"/>
              </w:rPr>
            </w:pPr>
          </w:p>
          <w:p w14:paraId="34FF574B" w14:textId="42C49816" w:rsidR="00496ABA" w:rsidRDefault="00496ABA" w:rsidP="00275ABE">
            <w:pPr>
              <w:rPr>
                <w:rFonts w:ascii="Arial" w:hAnsi="Arial" w:cs="Arial"/>
                <w:i/>
                <w:sz w:val="20"/>
                <w:szCs w:val="20"/>
              </w:rPr>
            </w:pPr>
          </w:p>
          <w:p w14:paraId="0B0B548B" w14:textId="4CB71616" w:rsidR="00496ABA" w:rsidRDefault="00496ABA" w:rsidP="00275ABE">
            <w:pPr>
              <w:rPr>
                <w:rFonts w:ascii="Arial" w:hAnsi="Arial" w:cs="Arial"/>
                <w:i/>
                <w:sz w:val="20"/>
                <w:szCs w:val="20"/>
              </w:rPr>
            </w:pPr>
          </w:p>
          <w:p w14:paraId="26D72FAC" w14:textId="284C9F9E" w:rsidR="00496ABA" w:rsidRDefault="00496ABA" w:rsidP="00275ABE">
            <w:pPr>
              <w:rPr>
                <w:rFonts w:ascii="Arial" w:hAnsi="Arial" w:cs="Arial"/>
                <w:i/>
                <w:sz w:val="20"/>
                <w:szCs w:val="20"/>
              </w:rPr>
            </w:pPr>
          </w:p>
          <w:p w14:paraId="1E944AD7" w14:textId="3A07D6CC" w:rsidR="00496ABA" w:rsidRDefault="00496ABA" w:rsidP="00275ABE">
            <w:pPr>
              <w:rPr>
                <w:rFonts w:ascii="Arial" w:hAnsi="Arial" w:cs="Arial"/>
                <w:i/>
                <w:sz w:val="20"/>
                <w:szCs w:val="20"/>
              </w:rPr>
            </w:pPr>
          </w:p>
          <w:p w14:paraId="59C82EE4" w14:textId="6FBBD869" w:rsidR="00496ABA" w:rsidRDefault="00496ABA" w:rsidP="00275ABE">
            <w:pPr>
              <w:rPr>
                <w:rFonts w:ascii="Arial" w:hAnsi="Arial" w:cs="Arial"/>
                <w:i/>
                <w:sz w:val="20"/>
                <w:szCs w:val="20"/>
              </w:rPr>
            </w:pPr>
          </w:p>
          <w:p w14:paraId="146A3074" w14:textId="48D192CE" w:rsidR="00496ABA" w:rsidRDefault="00496ABA" w:rsidP="00275ABE">
            <w:pPr>
              <w:rPr>
                <w:rFonts w:ascii="Arial" w:hAnsi="Arial" w:cs="Arial"/>
                <w:i/>
                <w:sz w:val="20"/>
                <w:szCs w:val="20"/>
              </w:rPr>
            </w:pPr>
          </w:p>
          <w:p w14:paraId="2AF9B94F" w14:textId="4946E8AF" w:rsidR="00496ABA" w:rsidRDefault="00496ABA" w:rsidP="00275ABE">
            <w:pPr>
              <w:rPr>
                <w:rFonts w:ascii="Arial" w:hAnsi="Arial" w:cs="Arial"/>
                <w:i/>
                <w:sz w:val="20"/>
                <w:szCs w:val="20"/>
              </w:rPr>
            </w:pPr>
          </w:p>
          <w:p w14:paraId="40596B60" w14:textId="417907A2" w:rsidR="00496ABA" w:rsidRDefault="00496ABA" w:rsidP="00275ABE">
            <w:pPr>
              <w:rPr>
                <w:rFonts w:ascii="Arial" w:hAnsi="Arial" w:cs="Arial"/>
                <w:i/>
                <w:sz w:val="20"/>
                <w:szCs w:val="20"/>
              </w:rPr>
            </w:pPr>
          </w:p>
          <w:p w14:paraId="5B26AFCF" w14:textId="76338FDB" w:rsidR="00496ABA" w:rsidRDefault="00496ABA" w:rsidP="00275ABE">
            <w:pPr>
              <w:rPr>
                <w:rFonts w:ascii="Arial" w:hAnsi="Arial" w:cs="Arial"/>
                <w:i/>
                <w:sz w:val="20"/>
                <w:szCs w:val="20"/>
              </w:rPr>
            </w:pPr>
          </w:p>
          <w:p w14:paraId="3322C7D6" w14:textId="58591935" w:rsidR="00496ABA" w:rsidRDefault="00496ABA" w:rsidP="00275ABE">
            <w:pPr>
              <w:rPr>
                <w:rFonts w:ascii="Arial" w:hAnsi="Arial" w:cs="Arial"/>
                <w:i/>
                <w:sz w:val="20"/>
                <w:szCs w:val="20"/>
              </w:rPr>
            </w:pPr>
          </w:p>
          <w:p w14:paraId="44AD9DB6" w14:textId="77777777" w:rsidR="005D36D8" w:rsidRDefault="005D36D8" w:rsidP="00933495">
            <w:pPr>
              <w:rPr>
                <w:rFonts w:ascii="Arial" w:hAnsi="Arial" w:cs="Arial"/>
                <w:i/>
                <w:sz w:val="20"/>
                <w:szCs w:val="20"/>
              </w:rPr>
            </w:pPr>
          </w:p>
          <w:p w14:paraId="06E297DE" w14:textId="77777777" w:rsidR="00BC452D" w:rsidRDefault="00BC452D" w:rsidP="00933495">
            <w:pPr>
              <w:rPr>
                <w:rFonts w:ascii="Arial" w:hAnsi="Arial" w:cs="Arial"/>
                <w:i/>
                <w:sz w:val="16"/>
                <w:szCs w:val="16"/>
              </w:rPr>
            </w:pPr>
          </w:p>
          <w:p w14:paraId="28965D30" w14:textId="77777777" w:rsidR="00BC452D" w:rsidRDefault="00BC452D" w:rsidP="00933495">
            <w:pPr>
              <w:rPr>
                <w:rFonts w:ascii="Arial" w:hAnsi="Arial" w:cs="Arial"/>
                <w:i/>
                <w:sz w:val="16"/>
                <w:szCs w:val="16"/>
              </w:rPr>
            </w:pPr>
          </w:p>
          <w:p w14:paraId="296F9661" w14:textId="77777777" w:rsidR="00BC452D" w:rsidRDefault="00BC452D" w:rsidP="00933495">
            <w:pPr>
              <w:rPr>
                <w:rFonts w:ascii="Arial" w:hAnsi="Arial" w:cs="Arial"/>
                <w:i/>
                <w:sz w:val="16"/>
                <w:szCs w:val="16"/>
              </w:rPr>
            </w:pPr>
          </w:p>
          <w:p w14:paraId="56AB497C" w14:textId="77777777" w:rsidR="00BC452D" w:rsidRDefault="00BC452D" w:rsidP="00933495">
            <w:pPr>
              <w:rPr>
                <w:rFonts w:ascii="Arial" w:hAnsi="Arial" w:cs="Arial"/>
                <w:i/>
                <w:sz w:val="16"/>
                <w:szCs w:val="16"/>
              </w:rPr>
            </w:pPr>
          </w:p>
          <w:p w14:paraId="178E85CE" w14:textId="77777777" w:rsidR="00BC452D" w:rsidRDefault="00BC452D" w:rsidP="00933495">
            <w:pPr>
              <w:rPr>
                <w:rFonts w:ascii="Arial" w:hAnsi="Arial" w:cs="Arial"/>
                <w:i/>
                <w:sz w:val="16"/>
                <w:szCs w:val="16"/>
              </w:rPr>
            </w:pPr>
          </w:p>
          <w:p w14:paraId="64C15972" w14:textId="77777777" w:rsidR="00BC452D" w:rsidRDefault="00BC452D" w:rsidP="00933495">
            <w:pPr>
              <w:rPr>
                <w:rFonts w:ascii="Arial" w:hAnsi="Arial" w:cs="Arial"/>
                <w:i/>
                <w:sz w:val="16"/>
                <w:szCs w:val="16"/>
              </w:rPr>
            </w:pPr>
          </w:p>
          <w:p w14:paraId="2C74EF6D" w14:textId="77777777" w:rsidR="00BC452D" w:rsidRDefault="00BC452D" w:rsidP="00933495">
            <w:pPr>
              <w:rPr>
                <w:rFonts w:ascii="Arial" w:hAnsi="Arial" w:cs="Arial"/>
                <w:i/>
                <w:sz w:val="16"/>
                <w:szCs w:val="16"/>
              </w:rPr>
            </w:pPr>
          </w:p>
          <w:p w14:paraId="5672FA2E" w14:textId="77777777" w:rsidR="00BC452D" w:rsidRDefault="00BC452D" w:rsidP="00933495">
            <w:pPr>
              <w:rPr>
                <w:rFonts w:ascii="Arial" w:hAnsi="Arial" w:cs="Arial"/>
                <w:i/>
                <w:sz w:val="16"/>
                <w:szCs w:val="16"/>
              </w:rPr>
            </w:pPr>
          </w:p>
          <w:p w14:paraId="2754AEAA" w14:textId="77777777" w:rsidR="00BC452D" w:rsidRDefault="00BC452D" w:rsidP="00933495">
            <w:pPr>
              <w:rPr>
                <w:rFonts w:ascii="Arial" w:hAnsi="Arial" w:cs="Arial"/>
                <w:i/>
                <w:sz w:val="16"/>
                <w:szCs w:val="16"/>
              </w:rPr>
            </w:pPr>
          </w:p>
          <w:p w14:paraId="5EF8B3E7" w14:textId="77777777" w:rsidR="00BC452D" w:rsidRDefault="00BC452D" w:rsidP="00933495">
            <w:pPr>
              <w:rPr>
                <w:rFonts w:ascii="Arial" w:hAnsi="Arial" w:cs="Arial"/>
                <w:i/>
                <w:sz w:val="16"/>
                <w:szCs w:val="16"/>
              </w:rPr>
            </w:pPr>
          </w:p>
          <w:p w14:paraId="416C6AED" w14:textId="77777777" w:rsidR="00BC452D" w:rsidRDefault="00BC452D" w:rsidP="00933495">
            <w:pPr>
              <w:rPr>
                <w:rFonts w:ascii="Arial" w:hAnsi="Arial" w:cs="Arial"/>
                <w:i/>
                <w:sz w:val="16"/>
                <w:szCs w:val="16"/>
              </w:rPr>
            </w:pPr>
          </w:p>
          <w:p w14:paraId="25D5642D" w14:textId="77777777" w:rsidR="00BC452D" w:rsidRDefault="00BC452D" w:rsidP="00933495">
            <w:pPr>
              <w:rPr>
                <w:rFonts w:ascii="Arial" w:hAnsi="Arial" w:cs="Arial"/>
                <w:i/>
                <w:sz w:val="16"/>
                <w:szCs w:val="16"/>
              </w:rPr>
            </w:pPr>
          </w:p>
          <w:p w14:paraId="3075F4E9" w14:textId="77777777" w:rsidR="00BC452D" w:rsidRDefault="00BC452D" w:rsidP="00933495">
            <w:pPr>
              <w:rPr>
                <w:rFonts w:ascii="Arial" w:hAnsi="Arial" w:cs="Arial"/>
                <w:i/>
                <w:sz w:val="16"/>
                <w:szCs w:val="16"/>
              </w:rPr>
            </w:pPr>
          </w:p>
          <w:p w14:paraId="3E750430" w14:textId="77777777" w:rsidR="00BC452D" w:rsidRDefault="00BC452D" w:rsidP="00933495">
            <w:pPr>
              <w:rPr>
                <w:rFonts w:ascii="Arial" w:hAnsi="Arial" w:cs="Arial"/>
                <w:i/>
                <w:sz w:val="16"/>
                <w:szCs w:val="16"/>
              </w:rPr>
            </w:pPr>
          </w:p>
          <w:p w14:paraId="53CD245D" w14:textId="77777777" w:rsidR="00BC452D" w:rsidRDefault="00BC452D" w:rsidP="00933495">
            <w:pPr>
              <w:rPr>
                <w:rFonts w:ascii="Arial" w:hAnsi="Arial" w:cs="Arial"/>
                <w:i/>
                <w:sz w:val="16"/>
                <w:szCs w:val="16"/>
              </w:rPr>
            </w:pPr>
          </w:p>
          <w:p w14:paraId="089D5D56" w14:textId="77777777" w:rsidR="00BC452D" w:rsidRDefault="00BC452D" w:rsidP="00933495">
            <w:pPr>
              <w:rPr>
                <w:rFonts w:ascii="Arial" w:hAnsi="Arial" w:cs="Arial"/>
                <w:i/>
                <w:sz w:val="16"/>
                <w:szCs w:val="16"/>
              </w:rPr>
            </w:pPr>
          </w:p>
          <w:p w14:paraId="1461E258" w14:textId="77777777" w:rsidR="00BC452D" w:rsidRDefault="00BC452D" w:rsidP="00933495">
            <w:pPr>
              <w:rPr>
                <w:rFonts w:ascii="Arial" w:hAnsi="Arial" w:cs="Arial"/>
                <w:i/>
                <w:sz w:val="16"/>
                <w:szCs w:val="16"/>
              </w:rPr>
            </w:pPr>
          </w:p>
          <w:p w14:paraId="31E5624E" w14:textId="77777777" w:rsidR="00BC452D" w:rsidRDefault="00BC452D" w:rsidP="00933495">
            <w:pPr>
              <w:rPr>
                <w:rFonts w:ascii="Arial" w:hAnsi="Arial" w:cs="Arial"/>
                <w:i/>
                <w:sz w:val="16"/>
                <w:szCs w:val="16"/>
              </w:rPr>
            </w:pPr>
          </w:p>
          <w:p w14:paraId="3BB4269B" w14:textId="77777777" w:rsidR="00BC452D" w:rsidRDefault="00BC452D" w:rsidP="00933495">
            <w:pPr>
              <w:rPr>
                <w:rFonts w:ascii="Arial" w:hAnsi="Arial" w:cs="Arial"/>
                <w:i/>
                <w:sz w:val="16"/>
                <w:szCs w:val="16"/>
              </w:rPr>
            </w:pPr>
          </w:p>
          <w:p w14:paraId="0D6ED46D" w14:textId="77777777" w:rsidR="00BC452D" w:rsidRDefault="00BC452D" w:rsidP="00933495">
            <w:pPr>
              <w:rPr>
                <w:rFonts w:ascii="Arial" w:hAnsi="Arial" w:cs="Arial"/>
                <w:i/>
                <w:sz w:val="16"/>
                <w:szCs w:val="16"/>
              </w:rPr>
            </w:pPr>
          </w:p>
          <w:p w14:paraId="512C4489" w14:textId="77777777" w:rsidR="00BC452D" w:rsidRDefault="00BC452D" w:rsidP="00933495">
            <w:pPr>
              <w:rPr>
                <w:rFonts w:ascii="Arial" w:hAnsi="Arial" w:cs="Arial"/>
                <w:i/>
                <w:sz w:val="16"/>
                <w:szCs w:val="16"/>
              </w:rPr>
            </w:pPr>
          </w:p>
          <w:p w14:paraId="11D64561" w14:textId="77777777" w:rsidR="00BC452D" w:rsidRDefault="00BC452D" w:rsidP="00933495">
            <w:pPr>
              <w:rPr>
                <w:rFonts w:ascii="Arial" w:hAnsi="Arial" w:cs="Arial"/>
                <w:i/>
                <w:sz w:val="16"/>
                <w:szCs w:val="16"/>
              </w:rPr>
            </w:pPr>
          </w:p>
          <w:p w14:paraId="4E807C7C" w14:textId="2A4E1DB4" w:rsidR="00933495" w:rsidRDefault="00933495" w:rsidP="00933495">
            <w:pPr>
              <w:rPr>
                <w:rFonts w:ascii="Arial" w:hAnsi="Arial" w:cs="Arial"/>
                <w:i/>
                <w:sz w:val="16"/>
                <w:szCs w:val="16"/>
              </w:rPr>
            </w:pPr>
            <w:r>
              <w:rPr>
                <w:rFonts w:ascii="Arial" w:hAnsi="Arial" w:cs="Arial"/>
                <w:i/>
                <w:sz w:val="16"/>
                <w:szCs w:val="16"/>
              </w:rPr>
              <w:t>Erläuterung:</w:t>
            </w:r>
          </w:p>
          <w:p w14:paraId="32347D82" w14:textId="682B74D0" w:rsidR="00933495" w:rsidRDefault="00933495" w:rsidP="00933495">
            <w:pPr>
              <w:rPr>
                <w:rFonts w:ascii="Arial" w:hAnsi="Arial" w:cs="Arial"/>
                <w:i/>
                <w:sz w:val="16"/>
                <w:szCs w:val="16"/>
              </w:rPr>
            </w:pPr>
            <w:r w:rsidRPr="00C97F81">
              <w:rPr>
                <w:rFonts w:ascii="Arial" w:hAnsi="Arial" w:cs="Arial"/>
                <w:i/>
                <w:sz w:val="16"/>
                <w:szCs w:val="16"/>
              </w:rPr>
              <w:t>Die Übergangsbestimmungen sind Sonderregelunge</w:t>
            </w:r>
            <w:r>
              <w:rPr>
                <w:rFonts w:ascii="Arial" w:hAnsi="Arial" w:cs="Arial"/>
                <w:i/>
                <w:sz w:val="16"/>
                <w:szCs w:val="16"/>
              </w:rPr>
              <w:t>n</w:t>
            </w:r>
            <w:r w:rsidRPr="00C97F81">
              <w:rPr>
                <w:rFonts w:ascii="Arial" w:hAnsi="Arial" w:cs="Arial"/>
                <w:i/>
                <w:sz w:val="16"/>
                <w:szCs w:val="16"/>
              </w:rPr>
              <w:t>, die bis zu einem bestimmten Zeitpunkt (Anmeldestopp, Prüfungsende) gelten. Wird dieser Zeitpunkt überschritten, ist die Sonderregelung nicht mehr anwendbar.</w:t>
            </w:r>
            <w:r>
              <w:rPr>
                <w:rFonts w:ascii="Arial" w:hAnsi="Arial" w:cs="Arial"/>
                <w:i/>
                <w:sz w:val="16"/>
                <w:szCs w:val="16"/>
              </w:rPr>
              <w:t xml:space="preserve"> Die für die jeweiligen Studierenden geltenden Regelungen richten sich dann nach sonstigen Regelungen, die jedoch bezogen auf einzelne Studierende bzw. Studierendenkohorten durchaus unterschiedlich sein können. Da es nicht möglich ist, sämtliche ggf. auch in der Zukunft erst erlassene Regelungen hier konkret zu benennen, wird stattdessen der in der </w:t>
            </w:r>
            <w:proofErr w:type="spellStart"/>
            <w:r>
              <w:rPr>
                <w:rFonts w:ascii="Arial" w:hAnsi="Arial" w:cs="Arial"/>
                <w:i/>
                <w:sz w:val="16"/>
                <w:szCs w:val="16"/>
              </w:rPr>
              <w:t>Normgebung</w:t>
            </w:r>
            <w:proofErr w:type="spellEnd"/>
            <w:r>
              <w:rPr>
                <w:rFonts w:ascii="Arial" w:hAnsi="Arial" w:cs="Arial"/>
                <w:i/>
                <w:sz w:val="16"/>
                <w:szCs w:val="16"/>
              </w:rPr>
              <w:t xml:space="preserve"> übliche Verweis auf die „allgemeinen Regelungen“ (also das, was dann eben allgemein oder je nach Einzelfall gilt) benutzt. (Es gilt dann, was dann gilt.)</w:t>
            </w:r>
          </w:p>
          <w:p w14:paraId="662D390F" w14:textId="77777777" w:rsidR="00933495" w:rsidRDefault="00933495" w:rsidP="00933495">
            <w:pPr>
              <w:rPr>
                <w:rFonts w:ascii="Arial" w:hAnsi="Arial" w:cs="Arial"/>
                <w:i/>
                <w:sz w:val="16"/>
                <w:szCs w:val="16"/>
              </w:rPr>
            </w:pPr>
          </w:p>
          <w:p w14:paraId="78D8E319" w14:textId="6E708D4F" w:rsidR="00AC56D9" w:rsidRDefault="00AC56D9">
            <w:pPr>
              <w:rPr>
                <w:rFonts w:ascii="Arial" w:hAnsi="Arial" w:cs="Arial"/>
                <w:b/>
                <w:i/>
                <w:sz w:val="16"/>
                <w:szCs w:val="16"/>
              </w:rPr>
            </w:pPr>
          </w:p>
          <w:p w14:paraId="7B3A553F" w14:textId="2033C9FB" w:rsidR="007950DE" w:rsidRPr="00496ABA" w:rsidRDefault="00496ABA">
            <w:pPr>
              <w:rPr>
                <w:rFonts w:ascii="Arial" w:hAnsi="Arial" w:cs="Arial"/>
                <w:i/>
                <w:sz w:val="16"/>
                <w:szCs w:val="16"/>
              </w:rPr>
            </w:pPr>
            <w:r w:rsidRPr="00496ABA">
              <w:rPr>
                <w:rFonts w:ascii="Arial" w:hAnsi="Arial" w:cs="Arial"/>
                <w:b/>
                <w:i/>
                <w:sz w:val="16"/>
                <w:szCs w:val="16"/>
              </w:rPr>
              <w:t>Optional:</w:t>
            </w:r>
            <w:r>
              <w:rPr>
                <w:rFonts w:ascii="Arial" w:hAnsi="Arial" w:cs="Arial"/>
                <w:i/>
                <w:sz w:val="16"/>
                <w:szCs w:val="16"/>
              </w:rPr>
              <w:t xml:space="preserve"> </w:t>
            </w:r>
            <w:r w:rsidR="006A474E" w:rsidRPr="00496ABA">
              <w:rPr>
                <w:rFonts w:ascii="Arial" w:hAnsi="Arial" w:cs="Arial"/>
                <w:i/>
                <w:sz w:val="16"/>
                <w:szCs w:val="16"/>
              </w:rPr>
              <w:t xml:space="preserve">Möglichkeit für Studierende, schon vor Auslaufen der alten Prüfungsordnung in die </w:t>
            </w:r>
            <w:r w:rsidR="00ED45FD">
              <w:rPr>
                <w:rFonts w:ascii="Arial" w:hAnsi="Arial" w:cs="Arial"/>
                <w:i/>
                <w:sz w:val="16"/>
                <w:szCs w:val="16"/>
              </w:rPr>
              <w:t>im Zeitpunkt der Antragstellung jeweils aktuellste Prüfungsordnung</w:t>
            </w:r>
            <w:r w:rsidR="006A474E" w:rsidRPr="00496ABA">
              <w:rPr>
                <w:rFonts w:ascii="Arial" w:hAnsi="Arial" w:cs="Arial"/>
                <w:i/>
                <w:sz w:val="16"/>
                <w:szCs w:val="16"/>
              </w:rPr>
              <w:t xml:space="preserve"> zu wechseln.</w:t>
            </w:r>
          </w:p>
        </w:tc>
      </w:tr>
    </w:tbl>
    <w:p w14:paraId="033D7186" w14:textId="77777777" w:rsidR="00C75719" w:rsidRPr="00E66C2F" w:rsidRDefault="00C75719" w:rsidP="00496ABA">
      <w:pPr>
        <w:rPr>
          <w:rFonts w:ascii="Arial" w:hAnsi="Arial" w:cs="Arial"/>
          <w:sz w:val="20"/>
          <w:szCs w:val="20"/>
        </w:rPr>
      </w:pPr>
    </w:p>
    <w:sectPr w:rsidR="00C75719" w:rsidRPr="00E66C2F" w:rsidSect="00F3347F">
      <w:footerReference w:type="even" r:id="rId7"/>
      <w:footerReference w:type="default" r:id="rId8"/>
      <w:headerReference w:type="first" r:id="rId9"/>
      <w:pgSz w:w="16838" w:h="11906" w:orient="landscape"/>
      <w:pgMar w:top="1134" w:right="1134" w:bottom="42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75DC3" w14:textId="77777777" w:rsidR="007D4287" w:rsidRDefault="007D4287">
      <w:r>
        <w:separator/>
      </w:r>
    </w:p>
  </w:endnote>
  <w:endnote w:type="continuationSeparator" w:id="0">
    <w:p w14:paraId="26E7E2D0" w14:textId="77777777" w:rsidR="007D4287" w:rsidRDefault="007D4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8D0C3" w14:textId="77777777" w:rsidR="007D4287" w:rsidRDefault="007D428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05DB676" w14:textId="77777777" w:rsidR="007D4287" w:rsidRDefault="007D428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2F0A0" w14:textId="77777777" w:rsidR="007D4287" w:rsidRDefault="007D4287">
    <w:pPr>
      <w:pStyle w:val="Fuzeile"/>
      <w:jc w:val="center"/>
      <w:rPr>
        <w:rFonts w:ascii="Arial" w:hAnsi="Arial" w:cs="Arial"/>
        <w:sz w:val="20"/>
        <w:szCs w:val="20"/>
      </w:rPr>
    </w:pPr>
  </w:p>
  <w:p w14:paraId="13360E88" w14:textId="77777777" w:rsidR="007D4287" w:rsidRPr="00521FC8" w:rsidRDefault="007D4287">
    <w:pPr>
      <w:pStyle w:val="Fuzeile"/>
      <w:jc w:val="center"/>
      <w:rPr>
        <w:rFonts w:ascii="Arial" w:hAnsi="Arial" w:cs="Arial"/>
        <w:sz w:val="20"/>
        <w:szCs w:val="20"/>
      </w:rPr>
    </w:pPr>
    <w:r w:rsidRPr="00521FC8">
      <w:rPr>
        <w:rFonts w:ascii="Arial" w:hAnsi="Arial" w:cs="Arial"/>
        <w:sz w:val="20"/>
        <w:szCs w:val="20"/>
      </w:rPr>
      <w:fldChar w:fldCharType="begin"/>
    </w:r>
    <w:r w:rsidRPr="00521FC8">
      <w:rPr>
        <w:rFonts w:ascii="Arial" w:hAnsi="Arial" w:cs="Arial"/>
        <w:sz w:val="20"/>
        <w:szCs w:val="20"/>
      </w:rPr>
      <w:instrText>PAGE   \* MERGEFORMAT</w:instrText>
    </w:r>
    <w:r w:rsidRPr="00521FC8">
      <w:rPr>
        <w:rFonts w:ascii="Arial" w:hAnsi="Arial" w:cs="Arial"/>
        <w:sz w:val="20"/>
        <w:szCs w:val="20"/>
      </w:rPr>
      <w:fldChar w:fldCharType="separate"/>
    </w:r>
    <w:r w:rsidR="00F75BD2">
      <w:rPr>
        <w:rFonts w:ascii="Arial" w:hAnsi="Arial" w:cs="Arial"/>
        <w:noProof/>
        <w:sz w:val="20"/>
        <w:szCs w:val="20"/>
      </w:rPr>
      <w:t>2</w:t>
    </w:r>
    <w:r w:rsidRPr="00521FC8">
      <w:rPr>
        <w:rFonts w:ascii="Arial" w:hAnsi="Arial" w:cs="Arial"/>
        <w:sz w:val="20"/>
        <w:szCs w:val="20"/>
      </w:rPr>
      <w:fldChar w:fldCharType="end"/>
    </w:r>
  </w:p>
  <w:p w14:paraId="1BD83A2B" w14:textId="77777777" w:rsidR="007D4287" w:rsidRPr="00521FC8" w:rsidRDefault="007D4287">
    <w:pPr>
      <w:pStyle w:val="Fuzeile"/>
      <w:ind w:right="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A7FD4" w14:textId="77777777" w:rsidR="007D4287" w:rsidRDefault="007D4287">
      <w:r>
        <w:separator/>
      </w:r>
    </w:p>
  </w:footnote>
  <w:footnote w:type="continuationSeparator" w:id="0">
    <w:p w14:paraId="2D1F96D9" w14:textId="77777777" w:rsidR="007D4287" w:rsidRDefault="007D4287">
      <w:r>
        <w:continuationSeparator/>
      </w:r>
    </w:p>
  </w:footnote>
  <w:footnote w:id="1">
    <w:p w14:paraId="08890E3D" w14:textId="2F5D1912" w:rsidR="00034CC3" w:rsidRDefault="00034CC3" w:rsidP="00034CC3">
      <w:pPr>
        <w:pStyle w:val="Funotentext"/>
      </w:pPr>
      <w:r>
        <w:rPr>
          <w:rStyle w:val="Funotenzeichen"/>
        </w:rPr>
        <w:footnoteRef/>
      </w:r>
      <w:r>
        <w:t xml:space="preserve"> </w:t>
      </w:r>
      <w:bookmarkStart w:id="1" w:name="_Hlk117240090"/>
      <w:r>
        <w:rPr>
          <w:rStyle w:val="author-a-5vz81zz65zz88zno55z79zadz87z2z73zo"/>
        </w:rPr>
        <w:t>Ggf. können hier Kohorten aufgeführt werden</w:t>
      </w:r>
      <w:r w:rsidR="00B07B53">
        <w:rPr>
          <w:rStyle w:val="author-a-5vz81zz65zz88zno55z79zadz87z2z73zo"/>
        </w:rPr>
        <w:t>,</w:t>
      </w:r>
      <w:r>
        <w:rPr>
          <w:rStyle w:val="author-a-5vz81zz65zz88zno55z79zadz87z2z73zo"/>
        </w:rPr>
        <w:t xml:space="preserve"> für </w:t>
      </w:r>
      <w:r w:rsidR="00B07B53">
        <w:rPr>
          <w:rStyle w:val="author-a-5vz81zz65zz88zno55z79zadz87z2z73zo"/>
        </w:rPr>
        <w:t>die</w:t>
      </w:r>
      <w:r w:rsidR="005C2A74">
        <w:rPr>
          <w:rStyle w:val="author-a-5vz81zz65zz88zno55z79zadz87z2z73zo"/>
        </w:rPr>
        <w:t xml:space="preserve"> bisher</w:t>
      </w:r>
      <w:r w:rsidR="00203D02">
        <w:rPr>
          <w:rStyle w:val="author-a-5vz81zz65zz88zno55z79zadz87z2z73zo"/>
        </w:rPr>
        <w:t xml:space="preserve">ige </w:t>
      </w:r>
      <w:r w:rsidR="005C2A74">
        <w:rPr>
          <w:rStyle w:val="author-a-5vz81zz65zz88zno55z79zadz87z2z73zo"/>
        </w:rPr>
        <w:t>Regelungen weiterhin gelten sollen.</w:t>
      </w:r>
      <w:bookmarkEnd w:id="1"/>
    </w:p>
  </w:footnote>
  <w:footnote w:id="2">
    <w:p w14:paraId="045AB8C8" w14:textId="42ED1C19" w:rsidR="005C2A74" w:rsidRDefault="005C2A74" w:rsidP="005C2A74">
      <w:pPr>
        <w:pStyle w:val="Funotentext"/>
      </w:pPr>
      <w:r>
        <w:rPr>
          <w:rStyle w:val="Funotenzeichen"/>
        </w:rPr>
        <w:footnoteRef/>
      </w:r>
      <w:r>
        <w:t xml:space="preserve"> </w:t>
      </w:r>
      <w:bookmarkStart w:id="2" w:name="_Hlk117242909"/>
      <w:r>
        <w:t xml:space="preserve">Falls eine Auswahl bestimmter Neuregelungen auch für Studierende älterer Kohorten gelten soll, </w:t>
      </w:r>
      <w:r>
        <w:rPr>
          <w:rStyle w:val="author-a-5vz81zz65zz88zno55z79zadz87z2z73zo"/>
        </w:rPr>
        <w:t>sind hier die entsprechenden Nummern der Änderungspunkte (aus Abschnitt I) aufzuführen (z. B. wenn Verfahrensvorschriften geändert werden, die zwangsläufig auch für Studierende höherer Semester gelten müssen, oder bei sonstigen Änderungen, von denen auch die höheren Semester „profitieren“ sollen).</w:t>
      </w:r>
    </w:p>
    <w:bookmarkEnd w:id="2"/>
  </w:footnote>
  <w:footnote w:id="3">
    <w:p w14:paraId="7D1D6E00" w14:textId="6E4AF1AF" w:rsidR="00E90044" w:rsidRDefault="00E90044" w:rsidP="00E90044">
      <w:pPr>
        <w:pStyle w:val="Funotentext"/>
      </w:pPr>
      <w:r>
        <w:rPr>
          <w:rStyle w:val="Funotenzeichen"/>
        </w:rPr>
        <w:footnoteRef/>
      </w:r>
      <w:r>
        <w:t xml:space="preserve"> </w:t>
      </w:r>
      <w:r>
        <w:rPr>
          <w:rStyle w:val="author-a-5vz81zz65zz88zno55z79zadz87z2z73zo"/>
        </w:rPr>
        <w:t>Ggf. können hier Kohorten aufgeführt werden, für die bisherige Regelungen weiterhin gelten sollen.</w:t>
      </w:r>
    </w:p>
  </w:footnote>
  <w:footnote w:id="4">
    <w:p w14:paraId="7B3BE417" w14:textId="77777777" w:rsidR="00E90044" w:rsidRDefault="00E90044" w:rsidP="00034CC3">
      <w:pPr>
        <w:pStyle w:val="Funotentext"/>
      </w:pPr>
      <w:r>
        <w:rPr>
          <w:rStyle w:val="Funotenzeichen"/>
        </w:rPr>
        <w:footnoteRef/>
      </w:r>
      <w:r>
        <w:t xml:space="preserve"> </w:t>
      </w:r>
      <w:r w:rsidRPr="00203D02">
        <w:t>Ggf. können hier weitere Kohorten aufgeführt werden, für die bisherige Regelungen weiterhin gelten sollen.</w:t>
      </w:r>
    </w:p>
  </w:footnote>
  <w:footnote w:id="5">
    <w:p w14:paraId="43AA5193" w14:textId="77777777" w:rsidR="00E90044" w:rsidRDefault="00E90044" w:rsidP="00034CC3">
      <w:pPr>
        <w:pStyle w:val="Funotentext"/>
      </w:pPr>
      <w:r>
        <w:rPr>
          <w:rStyle w:val="Funotenzeichen"/>
        </w:rPr>
        <w:footnoteRef/>
      </w:r>
      <w:r>
        <w:t xml:space="preserve"> </w:t>
      </w:r>
      <w:r w:rsidRPr="00E34BFA">
        <w:t>Falls eine Auswahl bestimmter Neuregelungen auch für Studierende älterer Kohorten gelten soll, sind hier die entsprechenden Nummern der Änderungspunkte (aus Abschnitt I) aufzuführen (z. B. wenn Verfahrensvorschriften geändert werden, die zwangsläufig auch für Studierende höherer Semester gelten müssen, oder bei sonstigen Änderungen, von denen auch die höheren Semester „profitieren“ sollen).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17404" w14:textId="77777777" w:rsidR="007D4287" w:rsidRPr="00521FC8" w:rsidRDefault="007D4287" w:rsidP="000F71BA">
    <w:pPr>
      <w:pStyle w:val="Kopfzeile"/>
      <w:rPr>
        <w:rFonts w:ascii="Arial" w:hAnsi="Arial" w:cs="Arial"/>
        <w:sz w:val="20"/>
        <w:szCs w:val="20"/>
      </w:rPr>
    </w:pPr>
    <w:r w:rsidRPr="00C86D36">
      <w:rPr>
        <w:rFonts w:ascii="Arial" w:hAnsi="Arial" w:cs="Arial"/>
        <w:sz w:val="20"/>
        <w:szCs w:val="20"/>
      </w:rPr>
      <w:t xml:space="preserve">Verfasser: </w:t>
    </w:r>
    <w:r>
      <w:rPr>
        <w:rFonts w:ascii="Arial" w:hAnsi="Arial" w:cs="Arial"/>
        <w:sz w:val="20"/>
        <w:szCs w:val="20"/>
      </w:rPr>
      <w:t xml:space="preserve"> </w:t>
    </w:r>
    <w:proofErr w:type="gramStart"/>
    <w:r>
      <w:rPr>
        <w:rFonts w:ascii="Arial" w:hAnsi="Arial" w:cs="Arial"/>
        <w:sz w:val="20"/>
        <w:szCs w:val="20"/>
      </w:rPr>
      <w:t>xxx  Stand</w:t>
    </w:r>
    <w:proofErr w:type="gramEnd"/>
    <w:r>
      <w:rPr>
        <w:rFonts w:ascii="Arial" w:hAnsi="Arial" w:cs="Arial"/>
        <w:sz w:val="20"/>
        <w:szCs w:val="20"/>
      </w:rPr>
      <w:t>: 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26832"/>
    <w:multiLevelType w:val="multilevel"/>
    <w:tmpl w:val="07328C3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1DA3EEB"/>
    <w:multiLevelType w:val="hybridMultilevel"/>
    <w:tmpl w:val="28ACD87C"/>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25514D7"/>
    <w:multiLevelType w:val="hybridMultilevel"/>
    <w:tmpl w:val="07328C38"/>
    <w:lvl w:ilvl="0" w:tplc="04070001">
      <w:start w:val="1"/>
      <w:numFmt w:val="bullet"/>
      <w:lvlText w:val=""/>
      <w:lvlJc w:val="left"/>
      <w:pPr>
        <w:tabs>
          <w:tab w:val="num" w:pos="720"/>
        </w:tabs>
        <w:ind w:left="720" w:hanging="360"/>
      </w:pPr>
      <w:rPr>
        <w:rFonts w:ascii="Symbol" w:hAnsi="Symbol" w:cs="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35D24CF"/>
    <w:multiLevelType w:val="singleLevel"/>
    <w:tmpl w:val="04070001"/>
    <w:lvl w:ilvl="0">
      <w:start w:val="1"/>
      <w:numFmt w:val="bullet"/>
      <w:lvlText w:val=""/>
      <w:lvlJc w:val="left"/>
      <w:pPr>
        <w:tabs>
          <w:tab w:val="num" w:pos="720"/>
        </w:tabs>
        <w:ind w:left="720" w:hanging="360"/>
      </w:pPr>
      <w:rPr>
        <w:rFonts w:ascii="Symbol" w:hAnsi="Symbol" w:cs="Symbol" w:hint="default"/>
      </w:rPr>
    </w:lvl>
  </w:abstractNum>
  <w:abstractNum w:abstractNumId="4" w15:restartNumberingAfterBreak="0">
    <w:nsid w:val="0C6A7798"/>
    <w:multiLevelType w:val="multilevel"/>
    <w:tmpl w:val="C18EF2B8"/>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1622176"/>
    <w:multiLevelType w:val="hybridMultilevel"/>
    <w:tmpl w:val="93B40F5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3B369B3"/>
    <w:multiLevelType w:val="hybridMultilevel"/>
    <w:tmpl w:val="A26A2F16"/>
    <w:lvl w:ilvl="0" w:tplc="85AC98DC">
      <w:numFmt w:val="bullet"/>
      <w:lvlText w:val=""/>
      <w:lvlJc w:val="left"/>
      <w:pPr>
        <w:tabs>
          <w:tab w:val="num" w:pos="720"/>
        </w:tabs>
        <w:ind w:left="720" w:hanging="360"/>
      </w:pPr>
      <w:rPr>
        <w:rFonts w:ascii="Symbol" w:eastAsia="Times New Roman"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C5A302A"/>
    <w:multiLevelType w:val="hybridMultilevel"/>
    <w:tmpl w:val="0C2668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D1C7E8F"/>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9" w15:restartNumberingAfterBreak="0">
    <w:nsid w:val="5374485E"/>
    <w:multiLevelType w:val="hybridMultilevel"/>
    <w:tmpl w:val="BDA28D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2687240"/>
    <w:multiLevelType w:val="hybridMultilevel"/>
    <w:tmpl w:val="C31EFD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9840465"/>
    <w:multiLevelType w:val="hybridMultilevel"/>
    <w:tmpl w:val="C7EC1B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1"/>
  </w:num>
  <w:num w:numId="5">
    <w:abstractNumId w:val="8"/>
  </w:num>
  <w:num w:numId="6">
    <w:abstractNumId w:val="3"/>
  </w:num>
  <w:num w:numId="7">
    <w:abstractNumId w:val="4"/>
  </w:num>
  <w:num w:numId="8">
    <w:abstractNumId w:val="7"/>
  </w:num>
  <w:num w:numId="9">
    <w:abstractNumId w:val="9"/>
  </w:num>
  <w:num w:numId="10">
    <w:abstractNumId w:val="10"/>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autoHyphenation/>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E22"/>
    <w:rsid w:val="00000242"/>
    <w:rsid w:val="00001FD4"/>
    <w:rsid w:val="00020048"/>
    <w:rsid w:val="00022709"/>
    <w:rsid w:val="0002308C"/>
    <w:rsid w:val="00024F4C"/>
    <w:rsid w:val="00034336"/>
    <w:rsid w:val="00034CC3"/>
    <w:rsid w:val="0004163A"/>
    <w:rsid w:val="00041D79"/>
    <w:rsid w:val="000421BE"/>
    <w:rsid w:val="000478EB"/>
    <w:rsid w:val="00053423"/>
    <w:rsid w:val="000559BF"/>
    <w:rsid w:val="00071807"/>
    <w:rsid w:val="000730DD"/>
    <w:rsid w:val="000844A5"/>
    <w:rsid w:val="00084EE6"/>
    <w:rsid w:val="00086BC2"/>
    <w:rsid w:val="000B679F"/>
    <w:rsid w:val="000C093C"/>
    <w:rsid w:val="000D443F"/>
    <w:rsid w:val="000F6FC5"/>
    <w:rsid w:val="000F71BA"/>
    <w:rsid w:val="001049EC"/>
    <w:rsid w:val="001070F4"/>
    <w:rsid w:val="00107D05"/>
    <w:rsid w:val="00126EE6"/>
    <w:rsid w:val="00131715"/>
    <w:rsid w:val="001320B8"/>
    <w:rsid w:val="00136026"/>
    <w:rsid w:val="00142C35"/>
    <w:rsid w:val="0015359F"/>
    <w:rsid w:val="0015460B"/>
    <w:rsid w:val="00160636"/>
    <w:rsid w:val="00162953"/>
    <w:rsid w:val="001633D7"/>
    <w:rsid w:val="00173A3B"/>
    <w:rsid w:val="00192721"/>
    <w:rsid w:val="00195DB8"/>
    <w:rsid w:val="001A0EF8"/>
    <w:rsid w:val="001A7C06"/>
    <w:rsid w:val="001B283F"/>
    <w:rsid w:val="001D25C7"/>
    <w:rsid w:val="001E63A3"/>
    <w:rsid w:val="001E68F1"/>
    <w:rsid w:val="001F1B0C"/>
    <w:rsid w:val="001F291E"/>
    <w:rsid w:val="001F2C4E"/>
    <w:rsid w:val="001F62C5"/>
    <w:rsid w:val="0020111A"/>
    <w:rsid w:val="002017E6"/>
    <w:rsid w:val="00203D02"/>
    <w:rsid w:val="00217783"/>
    <w:rsid w:val="00226755"/>
    <w:rsid w:val="0023075E"/>
    <w:rsid w:val="002323C4"/>
    <w:rsid w:val="00235C8E"/>
    <w:rsid w:val="00265F01"/>
    <w:rsid w:val="00272DE7"/>
    <w:rsid w:val="00273D32"/>
    <w:rsid w:val="00275ABE"/>
    <w:rsid w:val="002762CF"/>
    <w:rsid w:val="00276981"/>
    <w:rsid w:val="002A4E56"/>
    <w:rsid w:val="002D09EB"/>
    <w:rsid w:val="002E2E08"/>
    <w:rsid w:val="002F4089"/>
    <w:rsid w:val="003014B7"/>
    <w:rsid w:val="0030542E"/>
    <w:rsid w:val="00306E9D"/>
    <w:rsid w:val="00312726"/>
    <w:rsid w:val="003218A0"/>
    <w:rsid w:val="00323EA2"/>
    <w:rsid w:val="00326CE3"/>
    <w:rsid w:val="00327A67"/>
    <w:rsid w:val="00331778"/>
    <w:rsid w:val="00353D0E"/>
    <w:rsid w:val="003557A6"/>
    <w:rsid w:val="00363BC5"/>
    <w:rsid w:val="003706F1"/>
    <w:rsid w:val="003776AE"/>
    <w:rsid w:val="003836E0"/>
    <w:rsid w:val="0038754B"/>
    <w:rsid w:val="0039601B"/>
    <w:rsid w:val="003A1D55"/>
    <w:rsid w:val="003A2CDF"/>
    <w:rsid w:val="003A5679"/>
    <w:rsid w:val="003B0092"/>
    <w:rsid w:val="003C3651"/>
    <w:rsid w:val="003D3046"/>
    <w:rsid w:val="003E52B4"/>
    <w:rsid w:val="003E58EA"/>
    <w:rsid w:val="003E6E38"/>
    <w:rsid w:val="003F3ADC"/>
    <w:rsid w:val="003F3C99"/>
    <w:rsid w:val="004053E5"/>
    <w:rsid w:val="00413AB5"/>
    <w:rsid w:val="00433E50"/>
    <w:rsid w:val="004352AD"/>
    <w:rsid w:val="00441B35"/>
    <w:rsid w:val="00443CE0"/>
    <w:rsid w:val="00446081"/>
    <w:rsid w:val="004474A5"/>
    <w:rsid w:val="00451D05"/>
    <w:rsid w:val="00457A0C"/>
    <w:rsid w:val="00475D72"/>
    <w:rsid w:val="00477FBE"/>
    <w:rsid w:val="00480489"/>
    <w:rsid w:val="00480826"/>
    <w:rsid w:val="00485F4C"/>
    <w:rsid w:val="00496ABA"/>
    <w:rsid w:val="004A5EE2"/>
    <w:rsid w:val="004A724A"/>
    <w:rsid w:val="004B0261"/>
    <w:rsid w:val="004B3CD9"/>
    <w:rsid w:val="004C25A0"/>
    <w:rsid w:val="004C38BB"/>
    <w:rsid w:val="004D3E9B"/>
    <w:rsid w:val="004D5886"/>
    <w:rsid w:val="004E5BA1"/>
    <w:rsid w:val="004E63A6"/>
    <w:rsid w:val="004F143A"/>
    <w:rsid w:val="004F3B82"/>
    <w:rsid w:val="00507B71"/>
    <w:rsid w:val="00521FC8"/>
    <w:rsid w:val="005225E2"/>
    <w:rsid w:val="00546F47"/>
    <w:rsid w:val="005517E7"/>
    <w:rsid w:val="005537D7"/>
    <w:rsid w:val="00564211"/>
    <w:rsid w:val="005843A4"/>
    <w:rsid w:val="005843F9"/>
    <w:rsid w:val="005949D9"/>
    <w:rsid w:val="005A7740"/>
    <w:rsid w:val="005B128C"/>
    <w:rsid w:val="005B1CDC"/>
    <w:rsid w:val="005B2B40"/>
    <w:rsid w:val="005C1ACC"/>
    <w:rsid w:val="005C2A74"/>
    <w:rsid w:val="005C3B3E"/>
    <w:rsid w:val="005C4B2B"/>
    <w:rsid w:val="005D36D8"/>
    <w:rsid w:val="005E14FB"/>
    <w:rsid w:val="005E59F1"/>
    <w:rsid w:val="005E7711"/>
    <w:rsid w:val="005F24C1"/>
    <w:rsid w:val="005F50E3"/>
    <w:rsid w:val="005F6ACB"/>
    <w:rsid w:val="006029D2"/>
    <w:rsid w:val="00611A45"/>
    <w:rsid w:val="00617E61"/>
    <w:rsid w:val="00623A19"/>
    <w:rsid w:val="00640B63"/>
    <w:rsid w:val="0065359D"/>
    <w:rsid w:val="00655438"/>
    <w:rsid w:val="00657E35"/>
    <w:rsid w:val="006738EC"/>
    <w:rsid w:val="006762AB"/>
    <w:rsid w:val="00677BFD"/>
    <w:rsid w:val="006802AE"/>
    <w:rsid w:val="006854B7"/>
    <w:rsid w:val="00692284"/>
    <w:rsid w:val="00695721"/>
    <w:rsid w:val="006A154D"/>
    <w:rsid w:val="006A2F20"/>
    <w:rsid w:val="006A474E"/>
    <w:rsid w:val="006B07F7"/>
    <w:rsid w:val="006C164A"/>
    <w:rsid w:val="006C48B0"/>
    <w:rsid w:val="006C53CA"/>
    <w:rsid w:val="006C7B4F"/>
    <w:rsid w:val="006D6FC3"/>
    <w:rsid w:val="006D7C7A"/>
    <w:rsid w:val="006E6DD7"/>
    <w:rsid w:val="006F521F"/>
    <w:rsid w:val="006F5545"/>
    <w:rsid w:val="00700A69"/>
    <w:rsid w:val="00705E44"/>
    <w:rsid w:val="0070766A"/>
    <w:rsid w:val="00715B8F"/>
    <w:rsid w:val="00716B5E"/>
    <w:rsid w:val="00741947"/>
    <w:rsid w:val="007424D1"/>
    <w:rsid w:val="0075327C"/>
    <w:rsid w:val="00756BD4"/>
    <w:rsid w:val="007679FC"/>
    <w:rsid w:val="00770FCF"/>
    <w:rsid w:val="00775E32"/>
    <w:rsid w:val="00776393"/>
    <w:rsid w:val="00787F8F"/>
    <w:rsid w:val="007950DE"/>
    <w:rsid w:val="007A30AF"/>
    <w:rsid w:val="007C630D"/>
    <w:rsid w:val="007C6AD0"/>
    <w:rsid w:val="007D4287"/>
    <w:rsid w:val="007D5A05"/>
    <w:rsid w:val="007E0E22"/>
    <w:rsid w:val="007E177B"/>
    <w:rsid w:val="007E3A1B"/>
    <w:rsid w:val="007E5991"/>
    <w:rsid w:val="00813BC9"/>
    <w:rsid w:val="00814980"/>
    <w:rsid w:val="00817052"/>
    <w:rsid w:val="00825834"/>
    <w:rsid w:val="00831810"/>
    <w:rsid w:val="00832CE4"/>
    <w:rsid w:val="00834888"/>
    <w:rsid w:val="008371BA"/>
    <w:rsid w:val="00844943"/>
    <w:rsid w:val="008529E9"/>
    <w:rsid w:val="008715F4"/>
    <w:rsid w:val="00885159"/>
    <w:rsid w:val="008A5086"/>
    <w:rsid w:val="008B6664"/>
    <w:rsid w:val="008C3C2C"/>
    <w:rsid w:val="008C43B7"/>
    <w:rsid w:val="008D0419"/>
    <w:rsid w:val="008E16D1"/>
    <w:rsid w:val="008F5D60"/>
    <w:rsid w:val="009041FF"/>
    <w:rsid w:val="009048B9"/>
    <w:rsid w:val="00906570"/>
    <w:rsid w:val="009112A2"/>
    <w:rsid w:val="00914668"/>
    <w:rsid w:val="0091770C"/>
    <w:rsid w:val="00927436"/>
    <w:rsid w:val="00933495"/>
    <w:rsid w:val="00937795"/>
    <w:rsid w:val="00941860"/>
    <w:rsid w:val="00942628"/>
    <w:rsid w:val="00943FA5"/>
    <w:rsid w:val="00960AC5"/>
    <w:rsid w:val="00962613"/>
    <w:rsid w:val="0097235A"/>
    <w:rsid w:val="0097308A"/>
    <w:rsid w:val="009A10D9"/>
    <w:rsid w:val="009A17D1"/>
    <w:rsid w:val="009A1EE4"/>
    <w:rsid w:val="009A78E9"/>
    <w:rsid w:val="009C01EF"/>
    <w:rsid w:val="009C3141"/>
    <w:rsid w:val="009D1CF3"/>
    <w:rsid w:val="009D7D5F"/>
    <w:rsid w:val="00A05FDD"/>
    <w:rsid w:val="00A15EBE"/>
    <w:rsid w:val="00A24570"/>
    <w:rsid w:val="00A348B9"/>
    <w:rsid w:val="00A51E68"/>
    <w:rsid w:val="00A57FD8"/>
    <w:rsid w:val="00A62506"/>
    <w:rsid w:val="00A820AD"/>
    <w:rsid w:val="00A85E6F"/>
    <w:rsid w:val="00A86C3E"/>
    <w:rsid w:val="00A936C8"/>
    <w:rsid w:val="00A93EDB"/>
    <w:rsid w:val="00AA1C8A"/>
    <w:rsid w:val="00AA5833"/>
    <w:rsid w:val="00AB25F8"/>
    <w:rsid w:val="00AB584E"/>
    <w:rsid w:val="00AB777A"/>
    <w:rsid w:val="00AC019F"/>
    <w:rsid w:val="00AC0425"/>
    <w:rsid w:val="00AC0F48"/>
    <w:rsid w:val="00AC56D9"/>
    <w:rsid w:val="00B07B53"/>
    <w:rsid w:val="00B110D0"/>
    <w:rsid w:val="00B14F2A"/>
    <w:rsid w:val="00B15F0C"/>
    <w:rsid w:val="00B268ED"/>
    <w:rsid w:val="00B47DE2"/>
    <w:rsid w:val="00B532AA"/>
    <w:rsid w:val="00B61322"/>
    <w:rsid w:val="00B66565"/>
    <w:rsid w:val="00B66E55"/>
    <w:rsid w:val="00B73CA9"/>
    <w:rsid w:val="00B746EA"/>
    <w:rsid w:val="00B7697D"/>
    <w:rsid w:val="00B959C7"/>
    <w:rsid w:val="00BB11C2"/>
    <w:rsid w:val="00BB2E9A"/>
    <w:rsid w:val="00BB3A4D"/>
    <w:rsid w:val="00BB5DEF"/>
    <w:rsid w:val="00BC4142"/>
    <w:rsid w:val="00BC452D"/>
    <w:rsid w:val="00BC550D"/>
    <w:rsid w:val="00BC6A00"/>
    <w:rsid w:val="00BC6E2B"/>
    <w:rsid w:val="00BF1243"/>
    <w:rsid w:val="00BF6C37"/>
    <w:rsid w:val="00BF727D"/>
    <w:rsid w:val="00C16F26"/>
    <w:rsid w:val="00C2230E"/>
    <w:rsid w:val="00C22F19"/>
    <w:rsid w:val="00C431EE"/>
    <w:rsid w:val="00C439D4"/>
    <w:rsid w:val="00C52AA7"/>
    <w:rsid w:val="00C5723E"/>
    <w:rsid w:val="00C57E52"/>
    <w:rsid w:val="00C64CAD"/>
    <w:rsid w:val="00C66709"/>
    <w:rsid w:val="00C700D6"/>
    <w:rsid w:val="00C71C56"/>
    <w:rsid w:val="00C75719"/>
    <w:rsid w:val="00C83263"/>
    <w:rsid w:val="00C846AA"/>
    <w:rsid w:val="00C84EEE"/>
    <w:rsid w:val="00C8591A"/>
    <w:rsid w:val="00C86D36"/>
    <w:rsid w:val="00C97F81"/>
    <w:rsid w:val="00CA09F7"/>
    <w:rsid w:val="00CA1C05"/>
    <w:rsid w:val="00CC2ECF"/>
    <w:rsid w:val="00CD7943"/>
    <w:rsid w:val="00CE01C1"/>
    <w:rsid w:val="00CE59E9"/>
    <w:rsid w:val="00CE67A4"/>
    <w:rsid w:val="00CF0DDB"/>
    <w:rsid w:val="00CF3FBA"/>
    <w:rsid w:val="00CF5A33"/>
    <w:rsid w:val="00CF5E29"/>
    <w:rsid w:val="00D106EF"/>
    <w:rsid w:val="00D13D32"/>
    <w:rsid w:val="00D14634"/>
    <w:rsid w:val="00D22E13"/>
    <w:rsid w:val="00D25BA6"/>
    <w:rsid w:val="00D27A5F"/>
    <w:rsid w:val="00D44D70"/>
    <w:rsid w:val="00D531DC"/>
    <w:rsid w:val="00D535C3"/>
    <w:rsid w:val="00D55059"/>
    <w:rsid w:val="00D6175E"/>
    <w:rsid w:val="00D67A6B"/>
    <w:rsid w:val="00D72572"/>
    <w:rsid w:val="00D7700A"/>
    <w:rsid w:val="00DA6123"/>
    <w:rsid w:val="00DA73F1"/>
    <w:rsid w:val="00DB1907"/>
    <w:rsid w:val="00DB4EAC"/>
    <w:rsid w:val="00DB4F08"/>
    <w:rsid w:val="00DB76BA"/>
    <w:rsid w:val="00DB7805"/>
    <w:rsid w:val="00DC1306"/>
    <w:rsid w:val="00DD708A"/>
    <w:rsid w:val="00DE5169"/>
    <w:rsid w:val="00DF0A54"/>
    <w:rsid w:val="00DF1AA9"/>
    <w:rsid w:val="00DF1B24"/>
    <w:rsid w:val="00E01333"/>
    <w:rsid w:val="00E04FAA"/>
    <w:rsid w:val="00E275FB"/>
    <w:rsid w:val="00E30F6E"/>
    <w:rsid w:val="00E34BFA"/>
    <w:rsid w:val="00E36B6F"/>
    <w:rsid w:val="00E408BC"/>
    <w:rsid w:val="00E410F6"/>
    <w:rsid w:val="00E43E19"/>
    <w:rsid w:val="00E4548C"/>
    <w:rsid w:val="00E4719B"/>
    <w:rsid w:val="00E603CC"/>
    <w:rsid w:val="00E66C2F"/>
    <w:rsid w:val="00E7179A"/>
    <w:rsid w:val="00E75BF4"/>
    <w:rsid w:val="00E83129"/>
    <w:rsid w:val="00E85FB2"/>
    <w:rsid w:val="00E90044"/>
    <w:rsid w:val="00EA41B4"/>
    <w:rsid w:val="00EB2816"/>
    <w:rsid w:val="00EB5FF0"/>
    <w:rsid w:val="00ED45FD"/>
    <w:rsid w:val="00ED5722"/>
    <w:rsid w:val="00EE2B4E"/>
    <w:rsid w:val="00EE7701"/>
    <w:rsid w:val="00F3347F"/>
    <w:rsid w:val="00F33BF5"/>
    <w:rsid w:val="00F43190"/>
    <w:rsid w:val="00F6708E"/>
    <w:rsid w:val="00F67C88"/>
    <w:rsid w:val="00F711D4"/>
    <w:rsid w:val="00F715E9"/>
    <w:rsid w:val="00F75BD2"/>
    <w:rsid w:val="00F77F7E"/>
    <w:rsid w:val="00F82F2C"/>
    <w:rsid w:val="00F8581D"/>
    <w:rsid w:val="00F86209"/>
    <w:rsid w:val="00F8767D"/>
    <w:rsid w:val="00F91993"/>
    <w:rsid w:val="00F96C56"/>
    <w:rsid w:val="00FA0C48"/>
    <w:rsid w:val="00FA2858"/>
    <w:rsid w:val="00FA3498"/>
    <w:rsid w:val="00FA6A10"/>
    <w:rsid w:val="00FB2AE2"/>
    <w:rsid w:val="00FC5483"/>
    <w:rsid w:val="00FD61F4"/>
    <w:rsid w:val="00FD7FA6"/>
    <w:rsid w:val="00FE08AB"/>
    <w:rsid w:val="00FE3550"/>
    <w:rsid w:val="00FF33C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B9F7D2"/>
  <w15:docId w15:val="{FFED8C73-5AA1-4E5D-874F-9D297B8D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8591A"/>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1"/>
    <w:uiPriority w:val="99"/>
    <w:semiHidden/>
    <w:rsid w:val="00D6175E"/>
    <w:pPr>
      <w:tabs>
        <w:tab w:val="left" w:pos="426"/>
      </w:tabs>
    </w:pPr>
    <w:rPr>
      <w:rFonts w:ascii="Arial" w:hAnsi="Arial" w:cs="Arial"/>
      <w:sz w:val="20"/>
      <w:szCs w:val="20"/>
    </w:rPr>
  </w:style>
  <w:style w:type="character" w:customStyle="1" w:styleId="TextkrperZchn1">
    <w:name w:val="Textkörper Zchn1"/>
    <w:basedOn w:val="Absatz-Standardschriftart"/>
    <w:link w:val="Textkrper"/>
    <w:uiPriority w:val="99"/>
    <w:semiHidden/>
    <w:rsid w:val="00480826"/>
    <w:rPr>
      <w:sz w:val="24"/>
      <w:szCs w:val="24"/>
    </w:rPr>
  </w:style>
  <w:style w:type="paragraph" w:styleId="Textkrper2">
    <w:name w:val="Body Text 2"/>
    <w:basedOn w:val="Standard"/>
    <w:link w:val="Textkrper2Zchn"/>
    <w:uiPriority w:val="99"/>
    <w:semiHidden/>
    <w:rsid w:val="00D6175E"/>
    <w:pPr>
      <w:spacing w:after="120" w:line="480" w:lineRule="auto"/>
    </w:pPr>
  </w:style>
  <w:style w:type="character" w:customStyle="1" w:styleId="Textkrper2Zchn">
    <w:name w:val="Textkörper 2 Zchn"/>
    <w:basedOn w:val="Absatz-Standardschriftart"/>
    <w:link w:val="Textkrper2"/>
    <w:uiPriority w:val="99"/>
    <w:semiHidden/>
    <w:rsid w:val="00480826"/>
    <w:rPr>
      <w:sz w:val="24"/>
      <w:szCs w:val="24"/>
    </w:rPr>
  </w:style>
  <w:style w:type="paragraph" w:styleId="Fuzeile">
    <w:name w:val="footer"/>
    <w:basedOn w:val="Standard"/>
    <w:link w:val="FuzeileZchn"/>
    <w:uiPriority w:val="99"/>
    <w:rsid w:val="00D6175E"/>
    <w:pPr>
      <w:tabs>
        <w:tab w:val="center" w:pos="4536"/>
        <w:tab w:val="right" w:pos="9072"/>
      </w:tabs>
    </w:pPr>
  </w:style>
  <w:style w:type="character" w:customStyle="1" w:styleId="FuzeileZchn">
    <w:name w:val="Fußzeile Zchn"/>
    <w:basedOn w:val="Absatz-Standardschriftart"/>
    <w:link w:val="Fuzeile"/>
    <w:uiPriority w:val="99"/>
    <w:rsid w:val="00521FC8"/>
    <w:rPr>
      <w:sz w:val="24"/>
      <w:szCs w:val="24"/>
    </w:rPr>
  </w:style>
  <w:style w:type="character" w:styleId="Seitenzahl">
    <w:name w:val="page number"/>
    <w:basedOn w:val="Absatz-Standardschriftart"/>
    <w:uiPriority w:val="99"/>
    <w:semiHidden/>
    <w:rsid w:val="00D6175E"/>
  </w:style>
  <w:style w:type="paragraph" w:customStyle="1" w:styleId="Flietext">
    <w:name w:val="Fließtext"/>
    <w:basedOn w:val="Standard"/>
    <w:uiPriority w:val="99"/>
    <w:rsid w:val="00D6175E"/>
    <w:pPr>
      <w:keepNext/>
      <w:spacing w:line="360" w:lineRule="auto"/>
      <w:ind w:left="357"/>
      <w:outlineLvl w:val="1"/>
    </w:pPr>
  </w:style>
  <w:style w:type="character" w:customStyle="1" w:styleId="berschrift3Char">
    <w:name w:val="Überschrift 3 Char"/>
    <w:uiPriority w:val="99"/>
    <w:rsid w:val="00D6175E"/>
    <w:rPr>
      <w:sz w:val="26"/>
      <w:szCs w:val="26"/>
      <w:u w:val="single"/>
      <w:lang w:val="de-DE" w:eastAsia="de-DE"/>
    </w:rPr>
  </w:style>
  <w:style w:type="paragraph" w:styleId="Kopfzeile">
    <w:name w:val="header"/>
    <w:basedOn w:val="Standard"/>
    <w:link w:val="KopfzeileZchn1"/>
    <w:uiPriority w:val="99"/>
    <w:semiHidden/>
    <w:rsid w:val="00D6175E"/>
    <w:pPr>
      <w:tabs>
        <w:tab w:val="center" w:pos="4536"/>
        <w:tab w:val="right" w:pos="9072"/>
      </w:tabs>
    </w:pPr>
  </w:style>
  <w:style w:type="character" w:customStyle="1" w:styleId="KopfzeileZchn1">
    <w:name w:val="Kopfzeile Zchn1"/>
    <w:basedOn w:val="Absatz-Standardschriftart"/>
    <w:link w:val="Kopfzeile"/>
    <w:uiPriority w:val="99"/>
    <w:semiHidden/>
    <w:rsid w:val="00480826"/>
    <w:rPr>
      <w:sz w:val="24"/>
      <w:szCs w:val="24"/>
    </w:rPr>
  </w:style>
  <w:style w:type="character" w:customStyle="1" w:styleId="KopfzeileZchn">
    <w:name w:val="Kopfzeile Zchn"/>
    <w:uiPriority w:val="99"/>
    <w:rsid w:val="00D6175E"/>
    <w:rPr>
      <w:sz w:val="24"/>
      <w:szCs w:val="24"/>
    </w:rPr>
  </w:style>
  <w:style w:type="paragraph" w:styleId="Sprechblasentext">
    <w:name w:val="Balloon Text"/>
    <w:basedOn w:val="Standard"/>
    <w:link w:val="SprechblasentextZchn1"/>
    <w:uiPriority w:val="99"/>
    <w:semiHidden/>
    <w:rsid w:val="00D6175E"/>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480826"/>
    <w:rPr>
      <w:sz w:val="2"/>
      <w:szCs w:val="2"/>
    </w:rPr>
  </w:style>
  <w:style w:type="character" w:customStyle="1" w:styleId="SprechblasentextZchn">
    <w:name w:val="Sprechblasentext Zchn"/>
    <w:uiPriority w:val="99"/>
    <w:rsid w:val="00D6175E"/>
    <w:rPr>
      <w:rFonts w:ascii="Tahoma" w:hAnsi="Tahoma" w:cs="Tahoma"/>
      <w:sz w:val="16"/>
      <w:szCs w:val="16"/>
    </w:rPr>
  </w:style>
  <w:style w:type="character" w:customStyle="1" w:styleId="TextkrperZchn">
    <w:name w:val="Textkörper Zchn"/>
    <w:uiPriority w:val="99"/>
    <w:rsid w:val="00D6175E"/>
    <w:rPr>
      <w:rFonts w:ascii="Arial" w:hAnsi="Arial" w:cs="Arial"/>
    </w:rPr>
  </w:style>
  <w:style w:type="paragraph" w:styleId="Funotentext">
    <w:name w:val="footnote text"/>
    <w:basedOn w:val="Standard"/>
    <w:link w:val="FunotentextZchn1"/>
    <w:uiPriority w:val="99"/>
    <w:semiHidden/>
    <w:rsid w:val="00D6175E"/>
    <w:pPr>
      <w:ind w:left="170" w:hanging="170"/>
    </w:pPr>
    <w:rPr>
      <w:rFonts w:ascii="Arial" w:hAnsi="Arial" w:cs="Arial"/>
      <w:sz w:val="18"/>
      <w:szCs w:val="18"/>
    </w:rPr>
  </w:style>
  <w:style w:type="character" w:customStyle="1" w:styleId="FunotentextZchn1">
    <w:name w:val="Fußnotentext Zchn1"/>
    <w:basedOn w:val="Absatz-Standardschriftart"/>
    <w:link w:val="Funotentext"/>
    <w:uiPriority w:val="99"/>
    <w:semiHidden/>
    <w:rsid w:val="00480826"/>
    <w:rPr>
      <w:sz w:val="20"/>
      <w:szCs w:val="20"/>
    </w:rPr>
  </w:style>
  <w:style w:type="character" w:customStyle="1" w:styleId="FunotentextZchn">
    <w:name w:val="Fußnotentext Zchn"/>
    <w:uiPriority w:val="99"/>
    <w:rsid w:val="00D6175E"/>
    <w:rPr>
      <w:rFonts w:ascii="Arial" w:hAnsi="Arial" w:cs="Arial"/>
      <w:sz w:val="18"/>
      <w:szCs w:val="18"/>
    </w:rPr>
  </w:style>
  <w:style w:type="character" w:styleId="Funotenzeichen">
    <w:name w:val="footnote reference"/>
    <w:basedOn w:val="Absatz-Standardschriftart"/>
    <w:uiPriority w:val="99"/>
    <w:semiHidden/>
    <w:rsid w:val="00D6175E"/>
    <w:rPr>
      <w:vertAlign w:val="superscript"/>
    </w:rPr>
  </w:style>
  <w:style w:type="table" w:styleId="Tabellenraster">
    <w:name w:val="Table Grid"/>
    <w:basedOn w:val="NormaleTabelle"/>
    <w:uiPriority w:val="99"/>
    <w:rsid w:val="0094186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rsid w:val="00020048"/>
    <w:rPr>
      <w:sz w:val="16"/>
      <w:szCs w:val="16"/>
    </w:rPr>
  </w:style>
  <w:style w:type="paragraph" w:styleId="Kommentartext">
    <w:name w:val="annotation text"/>
    <w:basedOn w:val="Standard"/>
    <w:link w:val="KommentartextZchn"/>
    <w:uiPriority w:val="99"/>
    <w:semiHidden/>
    <w:rsid w:val="00020048"/>
    <w:rPr>
      <w:sz w:val="20"/>
      <w:szCs w:val="20"/>
    </w:rPr>
  </w:style>
  <w:style w:type="character" w:customStyle="1" w:styleId="KommentartextZchn">
    <w:name w:val="Kommentartext Zchn"/>
    <w:basedOn w:val="Absatz-Standardschriftart"/>
    <w:link w:val="Kommentartext"/>
    <w:uiPriority w:val="99"/>
    <w:semiHidden/>
    <w:rsid w:val="00020048"/>
  </w:style>
  <w:style w:type="paragraph" w:styleId="Kommentarthema">
    <w:name w:val="annotation subject"/>
    <w:basedOn w:val="Kommentartext"/>
    <w:next w:val="Kommentartext"/>
    <w:link w:val="KommentarthemaZchn"/>
    <w:uiPriority w:val="99"/>
    <w:semiHidden/>
    <w:rsid w:val="00020048"/>
    <w:rPr>
      <w:b/>
      <w:bCs/>
    </w:rPr>
  </w:style>
  <w:style w:type="character" w:customStyle="1" w:styleId="KommentarthemaZchn">
    <w:name w:val="Kommentarthema Zchn"/>
    <w:basedOn w:val="KommentartextZchn"/>
    <w:link w:val="Kommentarthema"/>
    <w:uiPriority w:val="99"/>
    <w:semiHidden/>
    <w:rsid w:val="00020048"/>
    <w:rPr>
      <w:b/>
      <w:bCs/>
    </w:rPr>
  </w:style>
  <w:style w:type="paragraph" w:styleId="Listenabsatz">
    <w:name w:val="List Paragraph"/>
    <w:basedOn w:val="Standard"/>
    <w:uiPriority w:val="99"/>
    <w:qFormat/>
    <w:rsid w:val="00AC0425"/>
    <w:pPr>
      <w:ind w:left="720"/>
      <w:contextualSpacing/>
    </w:pPr>
  </w:style>
  <w:style w:type="character" w:customStyle="1" w:styleId="author-a-5vz81zz65zz88zno55z79zadz87z2z73zo">
    <w:name w:val="author-a-5vz81zz65zz88zno55z79zadz87z2z73zo"/>
    <w:basedOn w:val="Absatz-Standardschriftart"/>
    <w:rsid w:val="00363BC5"/>
  </w:style>
  <w:style w:type="paragraph" w:styleId="berarbeitung">
    <w:name w:val="Revision"/>
    <w:hidden/>
    <w:uiPriority w:val="99"/>
    <w:semiHidden/>
    <w:rsid w:val="00ED45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168466">
      <w:bodyDiv w:val="1"/>
      <w:marLeft w:val="0"/>
      <w:marRight w:val="0"/>
      <w:marTop w:val="0"/>
      <w:marBottom w:val="0"/>
      <w:divBdr>
        <w:top w:val="none" w:sz="0" w:space="0" w:color="auto"/>
        <w:left w:val="none" w:sz="0" w:space="0" w:color="auto"/>
        <w:bottom w:val="none" w:sz="0" w:space="0" w:color="auto"/>
        <w:right w:val="none" w:sz="0" w:space="0" w:color="auto"/>
      </w:divBdr>
      <w:divsChild>
        <w:div w:id="1641033420">
          <w:marLeft w:val="0"/>
          <w:marRight w:val="0"/>
          <w:marTop w:val="0"/>
          <w:marBottom w:val="0"/>
          <w:divBdr>
            <w:top w:val="none" w:sz="0" w:space="0" w:color="auto"/>
            <w:left w:val="none" w:sz="0" w:space="0" w:color="auto"/>
            <w:bottom w:val="none" w:sz="0" w:space="0" w:color="auto"/>
            <w:right w:val="none" w:sz="0" w:space="0" w:color="auto"/>
          </w:divBdr>
        </w:div>
        <w:div w:id="1340498294">
          <w:marLeft w:val="0"/>
          <w:marRight w:val="0"/>
          <w:marTop w:val="0"/>
          <w:marBottom w:val="0"/>
          <w:divBdr>
            <w:top w:val="none" w:sz="0" w:space="0" w:color="auto"/>
            <w:left w:val="none" w:sz="0" w:space="0" w:color="auto"/>
            <w:bottom w:val="none" w:sz="0" w:space="0" w:color="auto"/>
            <w:right w:val="none" w:sz="0" w:space="0" w:color="auto"/>
          </w:divBdr>
        </w:div>
        <w:div w:id="433015536">
          <w:marLeft w:val="0"/>
          <w:marRight w:val="0"/>
          <w:marTop w:val="0"/>
          <w:marBottom w:val="0"/>
          <w:divBdr>
            <w:top w:val="none" w:sz="0" w:space="0" w:color="auto"/>
            <w:left w:val="none" w:sz="0" w:space="0" w:color="auto"/>
            <w:bottom w:val="none" w:sz="0" w:space="0" w:color="auto"/>
            <w:right w:val="none" w:sz="0" w:space="0" w:color="auto"/>
          </w:divBdr>
        </w:div>
        <w:div w:id="1772386701">
          <w:marLeft w:val="0"/>
          <w:marRight w:val="0"/>
          <w:marTop w:val="0"/>
          <w:marBottom w:val="0"/>
          <w:divBdr>
            <w:top w:val="none" w:sz="0" w:space="0" w:color="auto"/>
            <w:left w:val="none" w:sz="0" w:space="0" w:color="auto"/>
            <w:bottom w:val="none" w:sz="0" w:space="0" w:color="auto"/>
            <w:right w:val="none" w:sz="0" w:space="0" w:color="auto"/>
          </w:divBdr>
        </w:div>
      </w:divsChild>
    </w:div>
    <w:div w:id="1169129332">
      <w:bodyDiv w:val="1"/>
      <w:marLeft w:val="0"/>
      <w:marRight w:val="0"/>
      <w:marTop w:val="0"/>
      <w:marBottom w:val="0"/>
      <w:divBdr>
        <w:top w:val="none" w:sz="0" w:space="0" w:color="auto"/>
        <w:left w:val="none" w:sz="0" w:space="0" w:color="auto"/>
        <w:bottom w:val="none" w:sz="0" w:space="0" w:color="auto"/>
        <w:right w:val="none" w:sz="0" w:space="0" w:color="auto"/>
      </w:divBdr>
      <w:divsChild>
        <w:div w:id="1773353404">
          <w:marLeft w:val="0"/>
          <w:marRight w:val="0"/>
          <w:marTop w:val="0"/>
          <w:marBottom w:val="0"/>
          <w:divBdr>
            <w:top w:val="none" w:sz="0" w:space="0" w:color="auto"/>
            <w:left w:val="none" w:sz="0" w:space="0" w:color="auto"/>
            <w:bottom w:val="none" w:sz="0" w:space="0" w:color="auto"/>
            <w:right w:val="none" w:sz="0" w:space="0" w:color="auto"/>
          </w:divBdr>
        </w:div>
        <w:div w:id="2140300010">
          <w:marLeft w:val="0"/>
          <w:marRight w:val="0"/>
          <w:marTop w:val="0"/>
          <w:marBottom w:val="0"/>
          <w:divBdr>
            <w:top w:val="none" w:sz="0" w:space="0" w:color="auto"/>
            <w:left w:val="none" w:sz="0" w:space="0" w:color="auto"/>
            <w:bottom w:val="none" w:sz="0" w:space="0" w:color="auto"/>
            <w:right w:val="none" w:sz="0" w:space="0" w:color="auto"/>
          </w:divBdr>
        </w:div>
      </w:divsChild>
    </w:div>
    <w:div w:id="1835299147">
      <w:bodyDiv w:val="1"/>
      <w:marLeft w:val="0"/>
      <w:marRight w:val="0"/>
      <w:marTop w:val="0"/>
      <w:marBottom w:val="0"/>
      <w:divBdr>
        <w:top w:val="none" w:sz="0" w:space="0" w:color="auto"/>
        <w:left w:val="none" w:sz="0" w:space="0" w:color="auto"/>
        <w:bottom w:val="none" w:sz="0" w:space="0" w:color="auto"/>
        <w:right w:val="none" w:sz="0" w:space="0" w:color="auto"/>
      </w:divBdr>
      <w:divsChild>
        <w:div w:id="190186169">
          <w:marLeft w:val="0"/>
          <w:marRight w:val="0"/>
          <w:marTop w:val="0"/>
          <w:marBottom w:val="0"/>
          <w:divBdr>
            <w:top w:val="none" w:sz="0" w:space="0" w:color="auto"/>
            <w:left w:val="none" w:sz="0" w:space="0" w:color="auto"/>
            <w:bottom w:val="none" w:sz="0" w:space="0" w:color="auto"/>
            <w:right w:val="none" w:sz="0" w:space="0" w:color="auto"/>
          </w:divBdr>
        </w:div>
        <w:div w:id="1972207038">
          <w:marLeft w:val="0"/>
          <w:marRight w:val="0"/>
          <w:marTop w:val="0"/>
          <w:marBottom w:val="0"/>
          <w:divBdr>
            <w:top w:val="none" w:sz="0" w:space="0" w:color="auto"/>
            <w:left w:val="none" w:sz="0" w:space="0" w:color="auto"/>
            <w:bottom w:val="none" w:sz="0" w:space="0" w:color="auto"/>
            <w:right w:val="none" w:sz="0" w:space="0" w:color="auto"/>
          </w:divBdr>
        </w:div>
        <w:div w:id="287705651">
          <w:marLeft w:val="0"/>
          <w:marRight w:val="0"/>
          <w:marTop w:val="0"/>
          <w:marBottom w:val="0"/>
          <w:divBdr>
            <w:top w:val="none" w:sz="0" w:space="0" w:color="auto"/>
            <w:left w:val="none" w:sz="0" w:space="0" w:color="auto"/>
            <w:bottom w:val="none" w:sz="0" w:space="0" w:color="auto"/>
            <w:right w:val="none" w:sz="0" w:space="0" w:color="auto"/>
          </w:divBdr>
        </w:div>
        <w:div w:id="1468426120">
          <w:marLeft w:val="0"/>
          <w:marRight w:val="0"/>
          <w:marTop w:val="0"/>
          <w:marBottom w:val="0"/>
          <w:divBdr>
            <w:top w:val="none" w:sz="0" w:space="0" w:color="auto"/>
            <w:left w:val="none" w:sz="0" w:space="0" w:color="auto"/>
            <w:bottom w:val="none" w:sz="0" w:space="0" w:color="auto"/>
            <w:right w:val="none" w:sz="0" w:space="0" w:color="auto"/>
          </w:divBdr>
        </w:div>
        <w:div w:id="1673946347">
          <w:marLeft w:val="0"/>
          <w:marRight w:val="0"/>
          <w:marTop w:val="0"/>
          <w:marBottom w:val="0"/>
          <w:divBdr>
            <w:top w:val="none" w:sz="0" w:space="0" w:color="auto"/>
            <w:left w:val="none" w:sz="0" w:space="0" w:color="auto"/>
            <w:bottom w:val="none" w:sz="0" w:space="0" w:color="auto"/>
            <w:right w:val="none" w:sz="0" w:space="0" w:color="auto"/>
          </w:divBdr>
        </w:div>
        <w:div w:id="708721047">
          <w:marLeft w:val="0"/>
          <w:marRight w:val="0"/>
          <w:marTop w:val="0"/>
          <w:marBottom w:val="0"/>
          <w:divBdr>
            <w:top w:val="none" w:sz="0" w:space="0" w:color="auto"/>
            <w:left w:val="none" w:sz="0" w:space="0" w:color="auto"/>
            <w:bottom w:val="none" w:sz="0" w:space="0" w:color="auto"/>
            <w:right w:val="none" w:sz="0" w:space="0" w:color="auto"/>
          </w:divBdr>
        </w:div>
        <w:div w:id="1993216925">
          <w:marLeft w:val="0"/>
          <w:marRight w:val="0"/>
          <w:marTop w:val="0"/>
          <w:marBottom w:val="0"/>
          <w:divBdr>
            <w:top w:val="none" w:sz="0" w:space="0" w:color="auto"/>
            <w:left w:val="none" w:sz="0" w:space="0" w:color="auto"/>
            <w:bottom w:val="none" w:sz="0" w:space="0" w:color="auto"/>
            <w:right w:val="none" w:sz="0" w:space="0" w:color="auto"/>
          </w:divBdr>
        </w:div>
        <w:div w:id="22293273">
          <w:marLeft w:val="0"/>
          <w:marRight w:val="0"/>
          <w:marTop w:val="0"/>
          <w:marBottom w:val="0"/>
          <w:divBdr>
            <w:top w:val="none" w:sz="0" w:space="0" w:color="auto"/>
            <w:left w:val="none" w:sz="0" w:space="0" w:color="auto"/>
            <w:bottom w:val="none" w:sz="0" w:space="0" w:color="auto"/>
            <w:right w:val="none" w:sz="0" w:space="0" w:color="auto"/>
          </w:divBdr>
        </w:div>
        <w:div w:id="1971667753">
          <w:marLeft w:val="0"/>
          <w:marRight w:val="0"/>
          <w:marTop w:val="0"/>
          <w:marBottom w:val="0"/>
          <w:divBdr>
            <w:top w:val="none" w:sz="0" w:space="0" w:color="auto"/>
            <w:left w:val="none" w:sz="0" w:space="0" w:color="auto"/>
            <w:bottom w:val="none" w:sz="0" w:space="0" w:color="auto"/>
            <w:right w:val="none" w:sz="0" w:space="0" w:color="auto"/>
          </w:divBdr>
        </w:div>
        <w:div w:id="480387828">
          <w:marLeft w:val="0"/>
          <w:marRight w:val="0"/>
          <w:marTop w:val="0"/>
          <w:marBottom w:val="0"/>
          <w:divBdr>
            <w:top w:val="none" w:sz="0" w:space="0" w:color="auto"/>
            <w:left w:val="none" w:sz="0" w:space="0" w:color="auto"/>
            <w:bottom w:val="none" w:sz="0" w:space="0" w:color="auto"/>
            <w:right w:val="none" w:sz="0" w:space="0" w:color="auto"/>
          </w:divBdr>
        </w:div>
      </w:divsChild>
    </w:div>
    <w:div w:id="1871457401">
      <w:bodyDiv w:val="1"/>
      <w:marLeft w:val="0"/>
      <w:marRight w:val="0"/>
      <w:marTop w:val="0"/>
      <w:marBottom w:val="0"/>
      <w:divBdr>
        <w:top w:val="none" w:sz="0" w:space="0" w:color="auto"/>
        <w:left w:val="none" w:sz="0" w:space="0" w:color="auto"/>
        <w:bottom w:val="none" w:sz="0" w:space="0" w:color="auto"/>
        <w:right w:val="none" w:sz="0" w:space="0" w:color="auto"/>
      </w:divBdr>
      <w:divsChild>
        <w:div w:id="155800478">
          <w:marLeft w:val="0"/>
          <w:marRight w:val="0"/>
          <w:marTop w:val="0"/>
          <w:marBottom w:val="0"/>
          <w:divBdr>
            <w:top w:val="none" w:sz="0" w:space="0" w:color="auto"/>
            <w:left w:val="none" w:sz="0" w:space="0" w:color="auto"/>
            <w:bottom w:val="none" w:sz="0" w:space="0" w:color="auto"/>
            <w:right w:val="none" w:sz="0" w:space="0" w:color="auto"/>
          </w:divBdr>
        </w:div>
        <w:div w:id="1735663531">
          <w:marLeft w:val="0"/>
          <w:marRight w:val="0"/>
          <w:marTop w:val="0"/>
          <w:marBottom w:val="0"/>
          <w:divBdr>
            <w:top w:val="none" w:sz="0" w:space="0" w:color="auto"/>
            <w:left w:val="none" w:sz="0" w:space="0" w:color="auto"/>
            <w:bottom w:val="none" w:sz="0" w:space="0" w:color="auto"/>
            <w:right w:val="none" w:sz="0" w:space="0" w:color="auto"/>
          </w:divBdr>
        </w:div>
        <w:div w:id="1862160320">
          <w:marLeft w:val="0"/>
          <w:marRight w:val="0"/>
          <w:marTop w:val="0"/>
          <w:marBottom w:val="0"/>
          <w:divBdr>
            <w:top w:val="none" w:sz="0" w:space="0" w:color="auto"/>
            <w:left w:val="none" w:sz="0" w:space="0" w:color="auto"/>
            <w:bottom w:val="none" w:sz="0" w:space="0" w:color="auto"/>
            <w:right w:val="none" w:sz="0" w:space="0" w:color="auto"/>
          </w:divBdr>
        </w:div>
        <w:div w:id="246576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1188</Words>
  <Characters>8131</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Bachelor-Prüfungsordnung</vt:lpstr>
    </vt:vector>
  </TitlesOfParts>
  <Company>Universität Oldenburg</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Bachelor-Prüfungsordnung</dc:title>
  <dc:creator>Wulfken</dc:creator>
  <cp:lastModifiedBy>Marta Müller</cp:lastModifiedBy>
  <cp:revision>3</cp:revision>
  <cp:lastPrinted>2013-05-27T10:19:00Z</cp:lastPrinted>
  <dcterms:created xsi:type="dcterms:W3CDTF">2024-06-27T11:44:00Z</dcterms:created>
  <dcterms:modified xsi:type="dcterms:W3CDTF">2024-08-27T10:21:00Z</dcterms:modified>
</cp:coreProperties>
</file>