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1ACC" w14:textId="77777777" w:rsidR="009E0114" w:rsidRPr="00E87582" w:rsidRDefault="009E0114" w:rsidP="009E0114">
      <w:pPr>
        <w:pStyle w:val="berschrift1"/>
        <w:jc w:val="center"/>
        <w:rPr>
          <w:b w:val="0"/>
          <w:bCs w:val="0"/>
          <w:lang w:val="de-DE"/>
        </w:rPr>
      </w:pPr>
      <w:bookmarkStart w:id="0" w:name="_GoBack"/>
      <w:bookmarkEnd w:id="0"/>
      <w:r w:rsidRPr="00E87582">
        <w:rPr>
          <w:spacing w:val="-1"/>
          <w:lang w:val="de-DE"/>
        </w:rPr>
        <w:t>Wegweiser</w:t>
      </w:r>
      <w:r w:rsidRPr="00E87582">
        <w:rPr>
          <w:spacing w:val="-5"/>
          <w:lang w:val="de-DE"/>
        </w:rPr>
        <w:t xml:space="preserve"> </w:t>
      </w:r>
      <w:r w:rsidRPr="00E87582">
        <w:rPr>
          <w:spacing w:val="-1"/>
          <w:lang w:val="de-DE"/>
        </w:rPr>
        <w:t>für</w:t>
      </w:r>
      <w:r w:rsidRPr="00E87582">
        <w:rPr>
          <w:spacing w:val="-8"/>
          <w:lang w:val="de-DE"/>
        </w:rPr>
        <w:t xml:space="preserve"> </w:t>
      </w:r>
      <w:r w:rsidRPr="00E87582">
        <w:rPr>
          <w:spacing w:val="-1"/>
          <w:lang w:val="de-DE"/>
        </w:rPr>
        <w:t>Antragstellende</w:t>
      </w:r>
    </w:p>
    <w:p w14:paraId="1C11F33B" w14:textId="77777777" w:rsidR="009E0114" w:rsidRPr="00E87582" w:rsidRDefault="009E0114" w:rsidP="009E0114">
      <w:pPr>
        <w:spacing w:before="45"/>
        <w:jc w:val="center"/>
        <w:rPr>
          <w:rFonts w:ascii="Calibri" w:eastAsia="Calibri" w:hAnsi="Calibri" w:cs="Calibri"/>
          <w:sz w:val="24"/>
          <w:szCs w:val="24"/>
          <w:lang w:val="de-DE"/>
        </w:rPr>
      </w:pPr>
      <w:r w:rsidRPr="00E87582">
        <w:rPr>
          <w:rFonts w:ascii="Calibri" w:hAnsi="Calibri"/>
          <w:b/>
          <w:sz w:val="24"/>
          <w:lang w:val="de-DE"/>
        </w:rPr>
        <w:t>für</w:t>
      </w:r>
      <w:r w:rsidRPr="00E87582">
        <w:rPr>
          <w:rFonts w:ascii="Calibri" w:hAnsi="Calibri"/>
          <w:b/>
          <w:spacing w:val="-7"/>
          <w:sz w:val="24"/>
          <w:lang w:val="de-DE"/>
        </w:rPr>
        <w:t xml:space="preserve"> </w:t>
      </w:r>
      <w:r w:rsidRPr="00E87582">
        <w:rPr>
          <w:rFonts w:ascii="Calibri" w:hAnsi="Calibri"/>
          <w:b/>
          <w:spacing w:val="-1"/>
          <w:sz w:val="24"/>
          <w:lang w:val="de-DE"/>
        </w:rPr>
        <w:t>Projektanträge</w:t>
      </w:r>
      <w:r w:rsidRPr="00E87582">
        <w:rPr>
          <w:rFonts w:ascii="Calibri" w:hAnsi="Calibri"/>
          <w:b/>
          <w:spacing w:val="-6"/>
          <w:sz w:val="24"/>
          <w:lang w:val="de-DE"/>
        </w:rPr>
        <w:t xml:space="preserve"> </w:t>
      </w:r>
      <w:r w:rsidRPr="00E87582">
        <w:rPr>
          <w:rFonts w:ascii="Calibri" w:hAnsi="Calibri"/>
          <w:b/>
          <w:sz w:val="24"/>
          <w:lang w:val="de-DE"/>
        </w:rPr>
        <w:t>im</w:t>
      </w:r>
      <w:r w:rsidRPr="00E87582">
        <w:rPr>
          <w:rFonts w:ascii="Calibri" w:hAnsi="Calibri"/>
          <w:b/>
          <w:spacing w:val="-5"/>
          <w:sz w:val="24"/>
          <w:lang w:val="de-DE"/>
        </w:rPr>
        <w:t xml:space="preserve"> </w:t>
      </w:r>
      <w:r w:rsidRPr="00E87582">
        <w:rPr>
          <w:rFonts w:ascii="Calibri" w:hAnsi="Calibri"/>
          <w:b/>
          <w:spacing w:val="-1"/>
          <w:sz w:val="24"/>
          <w:lang w:val="de-DE"/>
        </w:rPr>
        <w:t>Rahmen</w:t>
      </w:r>
      <w:r w:rsidRPr="00E87582">
        <w:rPr>
          <w:rFonts w:ascii="Calibri" w:hAnsi="Calibri"/>
          <w:b/>
          <w:spacing w:val="-5"/>
          <w:sz w:val="24"/>
          <w:lang w:val="de-DE"/>
        </w:rPr>
        <w:t xml:space="preserve"> </w:t>
      </w:r>
      <w:r w:rsidRPr="00E87582">
        <w:rPr>
          <w:rFonts w:ascii="Calibri" w:hAnsi="Calibri"/>
          <w:b/>
          <w:spacing w:val="-1"/>
          <w:sz w:val="24"/>
          <w:lang w:val="de-DE"/>
        </w:rPr>
        <w:t>des</w:t>
      </w:r>
      <w:r w:rsidRPr="00E87582">
        <w:rPr>
          <w:rFonts w:ascii="Calibri" w:hAnsi="Calibri"/>
          <w:b/>
          <w:spacing w:val="-4"/>
          <w:sz w:val="24"/>
          <w:lang w:val="de-DE"/>
        </w:rPr>
        <w:t xml:space="preserve"> </w:t>
      </w:r>
      <w:r w:rsidRPr="00E87582">
        <w:rPr>
          <w:rFonts w:ascii="Calibri" w:hAnsi="Calibri"/>
          <w:b/>
          <w:spacing w:val="-1"/>
          <w:sz w:val="24"/>
          <w:lang w:val="de-DE"/>
        </w:rPr>
        <w:t>Forschungspools</w:t>
      </w:r>
    </w:p>
    <w:p w14:paraId="77ACE04B" w14:textId="77777777" w:rsidR="009E0114" w:rsidRPr="00E87582" w:rsidRDefault="009E0114" w:rsidP="009E0114">
      <w:pPr>
        <w:rPr>
          <w:rFonts w:ascii="Calibri" w:eastAsia="Calibri" w:hAnsi="Calibri" w:cs="Calibri"/>
          <w:b/>
          <w:bCs/>
          <w:sz w:val="20"/>
          <w:szCs w:val="20"/>
          <w:lang w:val="de-DE"/>
        </w:rPr>
      </w:pPr>
    </w:p>
    <w:p w14:paraId="4224CCF9" w14:textId="77777777" w:rsidR="009E0114" w:rsidRDefault="009E0114" w:rsidP="009E0114">
      <w:pPr>
        <w:jc w:val="center"/>
        <w:rPr>
          <w:rFonts w:ascii="Calibri" w:hAnsi="Calibri"/>
          <w:spacing w:val="-1"/>
          <w:sz w:val="24"/>
          <w:lang w:val="de-DE"/>
        </w:rPr>
      </w:pPr>
    </w:p>
    <w:p w14:paraId="18D843D3" w14:textId="77777777" w:rsidR="009E0114" w:rsidRDefault="009E0114" w:rsidP="009E0114">
      <w:pPr>
        <w:jc w:val="center"/>
        <w:rPr>
          <w:rFonts w:ascii="Calibri" w:hAnsi="Calibri"/>
          <w:spacing w:val="-1"/>
          <w:sz w:val="24"/>
          <w:lang w:val="de-DE"/>
        </w:rPr>
      </w:pPr>
    </w:p>
    <w:tbl>
      <w:tblPr>
        <w:tblStyle w:val="Tabellenraster"/>
        <w:tblW w:w="0" w:type="auto"/>
        <w:tblLook w:val="04A0" w:firstRow="1" w:lastRow="0" w:firstColumn="1" w:lastColumn="0" w:noHBand="0" w:noVBand="1"/>
      </w:tblPr>
      <w:tblGrid>
        <w:gridCol w:w="846"/>
        <w:gridCol w:w="8216"/>
      </w:tblGrid>
      <w:tr w:rsidR="00ED2325" w:rsidRPr="00025024" w14:paraId="3B2A3428" w14:textId="77777777" w:rsidTr="00223909">
        <w:tc>
          <w:tcPr>
            <w:tcW w:w="9062" w:type="dxa"/>
            <w:gridSpan w:val="2"/>
            <w:shd w:val="clear" w:color="auto" w:fill="9CC2E5" w:themeFill="accent1" w:themeFillTint="99"/>
          </w:tcPr>
          <w:p w14:paraId="3BAEC78D" w14:textId="77777777" w:rsidR="00ED2325" w:rsidRPr="00E87582" w:rsidRDefault="00ED2325" w:rsidP="00ED2325">
            <w:pPr>
              <w:pStyle w:val="TableParagraph"/>
              <w:spacing w:line="264" w:lineRule="exact"/>
              <w:ind w:left="102"/>
              <w:rPr>
                <w:rFonts w:ascii="Calibri" w:eastAsia="Calibri" w:hAnsi="Calibri" w:cs="Calibri"/>
                <w:lang w:val="de-DE"/>
              </w:rPr>
            </w:pPr>
            <w:r w:rsidRPr="00E87582">
              <w:rPr>
                <w:rFonts w:ascii="Calibri" w:hAnsi="Calibri"/>
                <w:b/>
                <w:lang w:val="de-DE"/>
              </w:rPr>
              <w:t>I.</w:t>
            </w:r>
            <w:r w:rsidRPr="00E87582">
              <w:rPr>
                <w:rFonts w:ascii="Calibri" w:hAnsi="Calibri"/>
                <w:b/>
                <w:spacing w:val="-1"/>
                <w:lang w:val="de-DE"/>
              </w:rPr>
              <w:t xml:space="preserve"> Zielsetzung,</w:t>
            </w:r>
            <w:r w:rsidRPr="00E87582">
              <w:rPr>
                <w:rFonts w:ascii="Calibri" w:hAnsi="Calibri"/>
                <w:b/>
                <w:spacing w:val="-2"/>
                <w:lang w:val="de-DE"/>
              </w:rPr>
              <w:t xml:space="preserve"> </w:t>
            </w:r>
            <w:r w:rsidRPr="00E87582">
              <w:rPr>
                <w:rFonts w:ascii="Calibri" w:hAnsi="Calibri"/>
                <w:b/>
                <w:lang w:val="de-DE"/>
              </w:rPr>
              <w:t>Art</w:t>
            </w:r>
            <w:r w:rsidRPr="00E87582">
              <w:rPr>
                <w:rFonts w:ascii="Calibri" w:hAnsi="Calibri"/>
                <w:b/>
                <w:spacing w:val="-2"/>
                <w:lang w:val="de-DE"/>
              </w:rPr>
              <w:t xml:space="preserve"> </w:t>
            </w:r>
            <w:r w:rsidRPr="00E87582">
              <w:rPr>
                <w:rFonts w:ascii="Calibri" w:hAnsi="Calibri"/>
                <w:b/>
                <w:spacing w:val="-1"/>
                <w:lang w:val="de-DE"/>
              </w:rPr>
              <w:t>und Umfang</w:t>
            </w:r>
            <w:r w:rsidRPr="00E87582">
              <w:rPr>
                <w:rFonts w:ascii="Calibri" w:hAnsi="Calibri"/>
                <w:b/>
                <w:spacing w:val="1"/>
                <w:lang w:val="de-DE"/>
              </w:rPr>
              <w:t xml:space="preserve"> </w:t>
            </w:r>
            <w:r w:rsidRPr="00E87582">
              <w:rPr>
                <w:rFonts w:ascii="Calibri" w:hAnsi="Calibri"/>
                <w:b/>
                <w:spacing w:val="-1"/>
                <w:lang w:val="de-DE"/>
              </w:rPr>
              <w:t>der</w:t>
            </w:r>
            <w:r w:rsidRPr="00E87582">
              <w:rPr>
                <w:rFonts w:ascii="Calibri" w:hAnsi="Calibri"/>
                <w:b/>
                <w:spacing w:val="1"/>
                <w:lang w:val="de-DE"/>
              </w:rPr>
              <w:t xml:space="preserve"> </w:t>
            </w:r>
            <w:r w:rsidRPr="00E87582">
              <w:rPr>
                <w:rFonts w:ascii="Calibri" w:hAnsi="Calibri"/>
                <w:b/>
                <w:spacing w:val="-1"/>
                <w:lang w:val="de-DE"/>
              </w:rPr>
              <w:t>Förderung</w:t>
            </w:r>
          </w:p>
        </w:tc>
      </w:tr>
      <w:tr w:rsidR="009E0114" w:rsidRPr="00025024" w14:paraId="6FAE3973" w14:textId="77777777" w:rsidTr="009E0114">
        <w:tc>
          <w:tcPr>
            <w:tcW w:w="846" w:type="dxa"/>
          </w:tcPr>
          <w:p w14:paraId="5D1FA464" w14:textId="77777777" w:rsidR="009E0114" w:rsidRPr="00F10B95" w:rsidRDefault="009E0114" w:rsidP="009E0114">
            <w:pPr>
              <w:pStyle w:val="TableParagraph"/>
              <w:spacing w:line="264" w:lineRule="exact"/>
              <w:ind w:left="102"/>
              <w:rPr>
                <w:rFonts w:eastAsia="Calibri" w:cs="Calibri"/>
                <w:u w:val="single"/>
              </w:rPr>
            </w:pPr>
            <w:r w:rsidRPr="00F10B95">
              <w:rPr>
                <w:rFonts w:eastAsia="Calibri" w:cs="Calibri"/>
                <w:u w:val="single"/>
              </w:rPr>
              <w:t>1</w:t>
            </w:r>
          </w:p>
        </w:tc>
        <w:tc>
          <w:tcPr>
            <w:tcW w:w="8216" w:type="dxa"/>
          </w:tcPr>
          <w:p w14:paraId="21F28392" w14:textId="77777777" w:rsidR="009E0114" w:rsidRPr="00F10B95" w:rsidRDefault="009E0114" w:rsidP="00B8766B">
            <w:pPr>
              <w:pStyle w:val="TableParagraph"/>
              <w:ind w:left="102" w:right="96"/>
              <w:jc w:val="both"/>
              <w:rPr>
                <w:spacing w:val="-1"/>
                <w:lang w:val="de-DE"/>
              </w:rPr>
            </w:pPr>
            <w:r w:rsidRPr="00F10B95">
              <w:rPr>
                <w:spacing w:val="-1"/>
                <w:lang w:val="de-DE"/>
              </w:rPr>
              <w:t xml:space="preserve">Ziel der internen Forschungsförderung ist der perspektivische Aufbau von wissenschaftlichen </w:t>
            </w:r>
            <w:r w:rsidRPr="00F10B95">
              <w:rPr>
                <w:b/>
                <w:spacing w:val="-1"/>
                <w:lang w:val="de-DE"/>
              </w:rPr>
              <w:t>Profilbereichen</w:t>
            </w:r>
            <w:r w:rsidRPr="00F10B95">
              <w:rPr>
                <w:spacing w:val="-1"/>
                <w:lang w:val="de-DE"/>
              </w:rPr>
              <w:t xml:space="preserve"> an der Fakultät für Medizin und Gesundheitswissenschaften. Gefördert werden insbesondere Projekte klinisch orientierter Antragstellerinnen und Antragsteller, die in Kooperation mit den Grundlagenwissenschaften, der Versorgungsforschung oder dem UMCG Groningen geplant sind.</w:t>
            </w:r>
          </w:p>
        </w:tc>
      </w:tr>
      <w:tr w:rsidR="009E0114" w:rsidRPr="00025024" w14:paraId="25F4A33C" w14:textId="77777777" w:rsidTr="009E0114">
        <w:tc>
          <w:tcPr>
            <w:tcW w:w="846" w:type="dxa"/>
          </w:tcPr>
          <w:p w14:paraId="09DEE093" w14:textId="77777777" w:rsidR="009E0114" w:rsidRPr="00F10B95" w:rsidRDefault="009E0114" w:rsidP="009E0114">
            <w:pPr>
              <w:pStyle w:val="TableParagraph"/>
              <w:spacing w:line="264" w:lineRule="exact"/>
              <w:ind w:left="102"/>
              <w:rPr>
                <w:rFonts w:eastAsia="Calibri" w:cs="Calibri"/>
                <w:u w:val="single"/>
                <w:lang w:val="de-DE"/>
              </w:rPr>
            </w:pPr>
            <w:r w:rsidRPr="00F10B95">
              <w:rPr>
                <w:rFonts w:eastAsia="Calibri" w:cs="Calibri"/>
                <w:u w:val="single"/>
                <w:lang w:val="de-DE"/>
              </w:rPr>
              <w:t>2</w:t>
            </w:r>
          </w:p>
        </w:tc>
        <w:tc>
          <w:tcPr>
            <w:tcW w:w="8216" w:type="dxa"/>
          </w:tcPr>
          <w:p w14:paraId="465A1B2E" w14:textId="77777777" w:rsidR="009E0114" w:rsidRPr="00F10B95" w:rsidRDefault="009E0114" w:rsidP="00B8766B">
            <w:pPr>
              <w:pStyle w:val="TableParagraph"/>
              <w:spacing w:line="264" w:lineRule="exact"/>
              <w:ind w:left="102"/>
              <w:jc w:val="both"/>
              <w:rPr>
                <w:rFonts w:eastAsia="Calibri" w:cs="Calibri"/>
                <w:lang w:val="de-DE"/>
              </w:rPr>
            </w:pPr>
            <w:r w:rsidRPr="00F10B95">
              <w:rPr>
                <w:spacing w:val="-1"/>
                <w:lang w:val="de-DE"/>
              </w:rPr>
              <w:t>Folgende</w:t>
            </w:r>
            <w:r w:rsidRPr="00F10B95">
              <w:rPr>
                <w:spacing w:val="1"/>
                <w:lang w:val="de-DE"/>
              </w:rPr>
              <w:t xml:space="preserve"> </w:t>
            </w:r>
            <w:r w:rsidRPr="00F10B95">
              <w:rPr>
                <w:b/>
                <w:spacing w:val="-1"/>
                <w:lang w:val="de-DE"/>
              </w:rPr>
              <w:t>Förderlinien</w:t>
            </w:r>
            <w:r w:rsidRPr="00F10B95">
              <w:rPr>
                <w:b/>
                <w:spacing w:val="-3"/>
                <w:lang w:val="de-DE"/>
              </w:rPr>
              <w:t xml:space="preserve"> </w:t>
            </w:r>
            <w:r w:rsidRPr="00F10B95">
              <w:rPr>
                <w:spacing w:val="-1"/>
                <w:lang w:val="de-DE"/>
              </w:rPr>
              <w:t>stehen zur</w:t>
            </w:r>
            <w:r w:rsidRPr="00F10B95">
              <w:rPr>
                <w:lang w:val="de-DE"/>
              </w:rPr>
              <w:t xml:space="preserve"> </w:t>
            </w:r>
            <w:r w:rsidRPr="00F10B95">
              <w:rPr>
                <w:spacing w:val="-1"/>
                <w:lang w:val="de-DE"/>
              </w:rPr>
              <w:t>Verfügung:</w:t>
            </w:r>
          </w:p>
          <w:p w14:paraId="09D17AE5" w14:textId="77777777" w:rsidR="009E0114" w:rsidRPr="00B80AE1" w:rsidRDefault="009E0114" w:rsidP="00B8766B">
            <w:pPr>
              <w:pStyle w:val="Listenabsatz"/>
              <w:numPr>
                <w:ilvl w:val="0"/>
                <w:numId w:val="1"/>
              </w:numPr>
              <w:tabs>
                <w:tab w:val="left" w:pos="669"/>
              </w:tabs>
              <w:spacing w:before="1" w:line="239" w:lineRule="auto"/>
              <w:ind w:right="99" w:hanging="283"/>
              <w:jc w:val="both"/>
              <w:rPr>
                <w:rFonts w:eastAsia="Calibri" w:cs="Calibri"/>
                <w:lang w:val="de-DE"/>
              </w:rPr>
            </w:pPr>
            <w:r w:rsidRPr="00F10B95">
              <w:rPr>
                <w:spacing w:val="-1"/>
                <w:lang w:val="de-DE"/>
              </w:rPr>
              <w:t>die</w:t>
            </w:r>
            <w:r w:rsidRPr="00F10B95">
              <w:rPr>
                <w:spacing w:val="20"/>
                <w:lang w:val="de-DE"/>
              </w:rPr>
              <w:t xml:space="preserve"> </w:t>
            </w:r>
            <w:r w:rsidRPr="00F10B95">
              <w:rPr>
                <w:spacing w:val="-1"/>
                <w:lang w:val="de-DE"/>
              </w:rPr>
              <w:t>Anschubförderung</w:t>
            </w:r>
            <w:r w:rsidRPr="00F10B95">
              <w:rPr>
                <w:spacing w:val="16"/>
                <w:lang w:val="de-DE"/>
              </w:rPr>
              <w:t xml:space="preserve"> </w:t>
            </w:r>
            <w:r w:rsidRPr="00F10B95">
              <w:rPr>
                <w:spacing w:val="-1"/>
                <w:lang w:val="de-DE"/>
              </w:rPr>
              <w:t>qualitativ</w:t>
            </w:r>
            <w:r w:rsidRPr="00F10B95">
              <w:rPr>
                <w:spacing w:val="20"/>
                <w:lang w:val="de-DE"/>
              </w:rPr>
              <w:t xml:space="preserve"> </w:t>
            </w:r>
            <w:r w:rsidRPr="00F10B95">
              <w:rPr>
                <w:spacing w:val="-1"/>
                <w:lang w:val="de-DE"/>
              </w:rPr>
              <w:t>hochwertiger,</w:t>
            </w:r>
            <w:r w:rsidRPr="00F10B95">
              <w:rPr>
                <w:spacing w:val="18"/>
                <w:lang w:val="de-DE"/>
              </w:rPr>
              <w:t xml:space="preserve"> </w:t>
            </w:r>
            <w:r w:rsidRPr="00F10B95">
              <w:rPr>
                <w:spacing w:val="-1"/>
                <w:lang w:val="de-DE"/>
              </w:rPr>
              <w:t>innovativer,</w:t>
            </w:r>
            <w:r w:rsidRPr="00F10B95">
              <w:rPr>
                <w:spacing w:val="19"/>
                <w:lang w:val="de-DE"/>
              </w:rPr>
              <w:t xml:space="preserve"> </w:t>
            </w:r>
            <w:r w:rsidRPr="00F10B95">
              <w:rPr>
                <w:spacing w:val="-1"/>
                <w:lang w:val="de-DE"/>
              </w:rPr>
              <w:t>eigenständiger</w:t>
            </w:r>
            <w:r w:rsidRPr="00F10B95">
              <w:rPr>
                <w:spacing w:val="45"/>
                <w:lang w:val="de-DE"/>
              </w:rPr>
              <w:t xml:space="preserve"> </w:t>
            </w:r>
            <w:r w:rsidRPr="00F10B95">
              <w:rPr>
                <w:spacing w:val="-1"/>
                <w:lang w:val="de-DE"/>
              </w:rPr>
              <w:t>Forschungsprojekte mit dem Ziel einer späteren externen Drittmitteleinwerbung</w:t>
            </w:r>
          </w:p>
          <w:p w14:paraId="44646C19" w14:textId="77777777" w:rsidR="007D4F47" w:rsidRPr="00F10B95" w:rsidRDefault="007D4F47" w:rsidP="00B80AE1">
            <w:pPr>
              <w:pStyle w:val="Listenabsatz"/>
              <w:tabs>
                <w:tab w:val="left" w:pos="669"/>
              </w:tabs>
              <w:spacing w:before="1" w:line="239" w:lineRule="auto"/>
              <w:ind w:left="668" w:right="99"/>
              <w:jc w:val="both"/>
              <w:rPr>
                <w:rFonts w:eastAsia="Calibri" w:cs="Calibri"/>
                <w:lang w:val="de-DE"/>
              </w:rPr>
            </w:pPr>
          </w:p>
          <w:p w14:paraId="5B93CACE" w14:textId="77777777" w:rsidR="009E0114" w:rsidRPr="00F10B95" w:rsidRDefault="009E0114" w:rsidP="00B8766B">
            <w:pPr>
              <w:pStyle w:val="Listenabsatz"/>
              <w:numPr>
                <w:ilvl w:val="0"/>
                <w:numId w:val="1"/>
              </w:numPr>
              <w:tabs>
                <w:tab w:val="left" w:pos="669"/>
              </w:tabs>
              <w:spacing w:before="1" w:line="239" w:lineRule="auto"/>
              <w:ind w:right="97" w:hanging="283"/>
              <w:jc w:val="both"/>
              <w:rPr>
                <w:rFonts w:eastAsia="Calibri" w:cs="Calibri"/>
                <w:lang w:val="de-DE"/>
              </w:rPr>
            </w:pPr>
            <w:r w:rsidRPr="00F10B95">
              <w:rPr>
                <w:spacing w:val="-1"/>
                <w:lang w:val="de-DE"/>
              </w:rPr>
              <w:t>die</w:t>
            </w:r>
            <w:r w:rsidRPr="00F10B95">
              <w:rPr>
                <w:spacing w:val="18"/>
                <w:lang w:val="de-DE"/>
              </w:rPr>
              <w:t xml:space="preserve"> </w:t>
            </w:r>
            <w:r w:rsidRPr="00F10B95">
              <w:rPr>
                <w:spacing w:val="-1"/>
                <w:lang w:val="de-DE"/>
              </w:rPr>
              <w:t>Förderung</w:t>
            </w:r>
            <w:r w:rsidRPr="00F10B95">
              <w:rPr>
                <w:spacing w:val="17"/>
                <w:lang w:val="de-DE"/>
              </w:rPr>
              <w:t xml:space="preserve"> von </w:t>
            </w:r>
            <w:r w:rsidRPr="00F10B95">
              <w:rPr>
                <w:spacing w:val="-1"/>
                <w:lang w:val="de-DE"/>
              </w:rPr>
              <w:t>Nachwuchswissenschaftlerinnen und Nachwuchswissenschaftlern</w:t>
            </w:r>
          </w:p>
          <w:p w14:paraId="4FD824DD" w14:textId="77777777" w:rsidR="007D4F47" w:rsidRDefault="009E0114" w:rsidP="00B80AE1">
            <w:pPr>
              <w:pStyle w:val="Listenabsatz"/>
              <w:numPr>
                <w:ilvl w:val="0"/>
                <w:numId w:val="16"/>
              </w:numPr>
              <w:tabs>
                <w:tab w:val="left" w:pos="669"/>
              </w:tabs>
              <w:spacing w:before="1" w:line="239" w:lineRule="auto"/>
              <w:ind w:right="97"/>
              <w:jc w:val="both"/>
              <w:rPr>
                <w:spacing w:val="-1"/>
                <w:lang w:val="de-DE"/>
              </w:rPr>
            </w:pPr>
            <w:r w:rsidRPr="00F10B95">
              <w:rPr>
                <w:spacing w:val="-1"/>
                <w:lang w:val="de-DE"/>
              </w:rPr>
              <w:t>Aufbau eigenständiger klinischer Forschungsprofile des wissenschaftlich-klinischen Nachwuchses (</w:t>
            </w:r>
            <w:proofErr w:type="spellStart"/>
            <w:r w:rsidRPr="00F10B95">
              <w:rPr>
                <w:spacing w:val="-1"/>
                <w:lang w:val="de-DE"/>
              </w:rPr>
              <w:t>Clinician</w:t>
            </w:r>
            <w:proofErr w:type="spellEnd"/>
            <w:r w:rsidRPr="00F10B95">
              <w:rPr>
                <w:spacing w:val="-1"/>
                <w:lang w:val="de-DE"/>
              </w:rPr>
              <w:t xml:space="preserve"> </w:t>
            </w:r>
            <w:proofErr w:type="spellStart"/>
            <w:r w:rsidRPr="00F10B95">
              <w:rPr>
                <w:spacing w:val="-1"/>
                <w:lang w:val="de-DE"/>
              </w:rPr>
              <w:t>Scientists</w:t>
            </w:r>
            <w:proofErr w:type="spellEnd"/>
            <w:r w:rsidRPr="00F10B95">
              <w:rPr>
                <w:spacing w:val="-1"/>
                <w:lang w:val="de-DE"/>
              </w:rPr>
              <w:t xml:space="preserve">) und nicht ärztlich tätiger Wissenschaftlerinnen und Wissenschaftler (Medical </w:t>
            </w:r>
            <w:proofErr w:type="spellStart"/>
            <w:r w:rsidRPr="00F10B95">
              <w:rPr>
                <w:spacing w:val="-1"/>
                <w:lang w:val="de-DE"/>
              </w:rPr>
              <w:t>Scientists</w:t>
            </w:r>
            <w:proofErr w:type="spellEnd"/>
            <w:r w:rsidRPr="00F10B95">
              <w:rPr>
                <w:spacing w:val="-1"/>
                <w:lang w:val="de-DE"/>
              </w:rPr>
              <w:t>)</w:t>
            </w:r>
            <w:r w:rsidR="00E31EF8">
              <w:rPr>
                <w:spacing w:val="-1"/>
                <w:lang w:val="de-DE"/>
              </w:rPr>
              <w:t xml:space="preserve">. </w:t>
            </w:r>
            <w:r w:rsidR="00E31EF8" w:rsidRPr="007A264E">
              <w:rPr>
                <w:lang w:val="de-DE"/>
              </w:rPr>
              <w:t>Das</w:t>
            </w:r>
            <w:r w:rsidR="00E31EF8" w:rsidRPr="007A264E">
              <w:rPr>
                <w:spacing w:val="-10"/>
                <w:lang w:val="de-DE"/>
              </w:rPr>
              <w:t xml:space="preserve"> </w:t>
            </w:r>
            <w:r w:rsidR="00E31EF8" w:rsidRPr="007A264E">
              <w:rPr>
                <w:lang w:val="de-DE"/>
              </w:rPr>
              <w:t>Programm</w:t>
            </w:r>
            <w:r w:rsidR="00E31EF8" w:rsidRPr="007A264E">
              <w:rPr>
                <w:spacing w:val="-11"/>
                <w:lang w:val="de-DE"/>
              </w:rPr>
              <w:t xml:space="preserve"> </w:t>
            </w:r>
            <w:r w:rsidR="00E31EF8" w:rsidRPr="007A264E">
              <w:rPr>
                <w:lang w:val="de-DE"/>
              </w:rPr>
              <w:t>soll</w:t>
            </w:r>
            <w:r w:rsidR="00E31EF8" w:rsidRPr="007A264E">
              <w:rPr>
                <w:spacing w:val="-7"/>
                <w:lang w:val="de-DE"/>
              </w:rPr>
              <w:t xml:space="preserve"> </w:t>
            </w:r>
            <w:r w:rsidR="00E31EF8" w:rsidRPr="007A264E">
              <w:rPr>
                <w:lang w:val="de-DE"/>
              </w:rPr>
              <w:t>insbesondere</w:t>
            </w:r>
            <w:r w:rsidR="00E31EF8" w:rsidRPr="007A264E">
              <w:rPr>
                <w:spacing w:val="-10"/>
                <w:lang w:val="de-DE"/>
              </w:rPr>
              <w:t xml:space="preserve"> </w:t>
            </w:r>
            <w:r w:rsidR="00E31EF8" w:rsidRPr="007A264E">
              <w:rPr>
                <w:lang w:val="de-DE"/>
              </w:rPr>
              <w:t>Ärztinnen und Ärzten eine strukturierte Facharztausbildung mit ausreichend Raum für Forschung ermöglichen</w:t>
            </w:r>
            <w:r w:rsidR="00E31EF8">
              <w:rPr>
                <w:lang w:val="de-DE"/>
              </w:rPr>
              <w:t>,</w:t>
            </w:r>
            <w:r w:rsidR="00E31EF8" w:rsidRPr="007A264E">
              <w:rPr>
                <w:lang w:val="de-DE"/>
              </w:rPr>
              <w:t xml:space="preserve"> an</w:t>
            </w:r>
            <w:r w:rsidR="00E31EF8" w:rsidRPr="007A264E">
              <w:rPr>
                <w:spacing w:val="-8"/>
                <w:lang w:val="de-DE"/>
              </w:rPr>
              <w:t xml:space="preserve"> </w:t>
            </w:r>
            <w:r w:rsidR="00E31EF8" w:rsidRPr="007A264E">
              <w:rPr>
                <w:lang w:val="de-DE"/>
              </w:rPr>
              <w:t>deren</w:t>
            </w:r>
            <w:r w:rsidR="00E31EF8" w:rsidRPr="007A264E">
              <w:rPr>
                <w:spacing w:val="-7"/>
                <w:lang w:val="de-DE"/>
              </w:rPr>
              <w:t xml:space="preserve"> </w:t>
            </w:r>
            <w:r w:rsidR="00E31EF8" w:rsidRPr="007A264E">
              <w:rPr>
                <w:lang w:val="de-DE"/>
              </w:rPr>
              <w:t>Ende</w:t>
            </w:r>
            <w:r w:rsidR="00E31EF8" w:rsidRPr="007A264E">
              <w:rPr>
                <w:spacing w:val="-9"/>
                <w:lang w:val="de-DE"/>
              </w:rPr>
              <w:t xml:space="preserve"> </w:t>
            </w:r>
            <w:r w:rsidR="00E31EF8" w:rsidRPr="007A264E">
              <w:rPr>
                <w:lang w:val="de-DE"/>
              </w:rPr>
              <w:t>neben</w:t>
            </w:r>
            <w:r w:rsidR="00E31EF8" w:rsidRPr="007A264E">
              <w:rPr>
                <w:spacing w:val="-9"/>
                <w:lang w:val="de-DE"/>
              </w:rPr>
              <w:t xml:space="preserve"> </w:t>
            </w:r>
            <w:r w:rsidR="00E31EF8" w:rsidRPr="007A264E">
              <w:rPr>
                <w:lang w:val="de-DE"/>
              </w:rPr>
              <w:t>der</w:t>
            </w:r>
            <w:r w:rsidR="00E31EF8" w:rsidRPr="007A264E">
              <w:rPr>
                <w:spacing w:val="-9"/>
                <w:lang w:val="de-DE"/>
              </w:rPr>
              <w:t xml:space="preserve"> </w:t>
            </w:r>
            <w:r w:rsidR="00E31EF8" w:rsidRPr="007A264E">
              <w:rPr>
                <w:lang w:val="de-DE"/>
              </w:rPr>
              <w:t>abgeschlossenen</w:t>
            </w:r>
            <w:r w:rsidR="00E31EF8" w:rsidRPr="007A264E">
              <w:rPr>
                <w:spacing w:val="-9"/>
                <w:lang w:val="de-DE"/>
              </w:rPr>
              <w:t xml:space="preserve"> </w:t>
            </w:r>
            <w:r w:rsidR="00E31EF8" w:rsidRPr="007A264E">
              <w:rPr>
                <w:lang w:val="de-DE"/>
              </w:rPr>
              <w:t>Facharztausbildung</w:t>
            </w:r>
            <w:r w:rsidR="00E31EF8" w:rsidRPr="007A264E">
              <w:rPr>
                <w:spacing w:val="-9"/>
                <w:lang w:val="de-DE"/>
              </w:rPr>
              <w:t xml:space="preserve"> </w:t>
            </w:r>
            <w:r w:rsidR="00E31EF8" w:rsidRPr="007A264E">
              <w:rPr>
                <w:lang w:val="de-DE"/>
              </w:rPr>
              <w:t>die</w:t>
            </w:r>
            <w:r w:rsidR="00E31EF8" w:rsidRPr="007A264E">
              <w:rPr>
                <w:spacing w:val="-8"/>
                <w:lang w:val="de-DE"/>
              </w:rPr>
              <w:t xml:space="preserve"> </w:t>
            </w:r>
            <w:r w:rsidR="00E31EF8" w:rsidRPr="007A264E">
              <w:rPr>
                <w:lang w:val="de-DE"/>
              </w:rPr>
              <w:t>Habilitation</w:t>
            </w:r>
            <w:r w:rsidR="00E31EF8" w:rsidRPr="007A264E">
              <w:rPr>
                <w:spacing w:val="-9"/>
                <w:lang w:val="de-DE"/>
              </w:rPr>
              <w:t xml:space="preserve"> </w:t>
            </w:r>
            <w:r w:rsidR="00E31EF8" w:rsidRPr="007A264E">
              <w:rPr>
                <w:lang w:val="de-DE"/>
              </w:rPr>
              <w:t>steht</w:t>
            </w:r>
            <w:r w:rsidR="00E31EF8">
              <w:rPr>
                <w:lang w:val="de-DE"/>
              </w:rPr>
              <w:t xml:space="preserve"> (</w:t>
            </w:r>
            <w:proofErr w:type="spellStart"/>
            <w:r w:rsidR="00E31EF8">
              <w:rPr>
                <w:lang w:val="de-DE"/>
              </w:rPr>
              <w:t>Clinician</w:t>
            </w:r>
            <w:proofErr w:type="spellEnd"/>
            <w:r w:rsidR="00E31EF8">
              <w:rPr>
                <w:lang w:val="de-DE"/>
              </w:rPr>
              <w:t xml:space="preserve"> Scientist)</w:t>
            </w:r>
            <w:r w:rsidR="00E31EF8" w:rsidRPr="007A264E">
              <w:rPr>
                <w:lang w:val="de-DE"/>
              </w:rPr>
              <w:t>.</w:t>
            </w:r>
            <w:r w:rsidR="00E31EF8" w:rsidRPr="007A264E">
              <w:rPr>
                <w:spacing w:val="-5"/>
                <w:lang w:val="de-DE"/>
              </w:rPr>
              <w:t xml:space="preserve"> </w:t>
            </w:r>
            <w:r w:rsidR="00E31EF8" w:rsidRPr="007A264E">
              <w:rPr>
                <w:lang w:val="de-DE"/>
              </w:rPr>
              <w:t>Darüber</w:t>
            </w:r>
            <w:r w:rsidR="00E31EF8" w:rsidRPr="007A264E">
              <w:rPr>
                <w:spacing w:val="-8"/>
                <w:lang w:val="de-DE"/>
              </w:rPr>
              <w:t xml:space="preserve"> </w:t>
            </w:r>
            <w:r w:rsidR="00E31EF8" w:rsidRPr="007A264E">
              <w:rPr>
                <w:lang w:val="de-DE"/>
              </w:rPr>
              <w:t>hinaus ist das Programm offen für den nic</w:t>
            </w:r>
            <w:r w:rsidR="00573952">
              <w:rPr>
                <w:lang w:val="de-DE"/>
              </w:rPr>
              <w:t xml:space="preserve">ht ärztlich tätigen Nachwuchs (Medical </w:t>
            </w:r>
            <w:proofErr w:type="spellStart"/>
            <w:r w:rsidR="00573952">
              <w:rPr>
                <w:lang w:val="de-DE"/>
              </w:rPr>
              <w:t>S</w:t>
            </w:r>
            <w:r w:rsidR="00E31EF8" w:rsidRPr="007A264E">
              <w:rPr>
                <w:lang w:val="de-DE"/>
              </w:rPr>
              <w:t>cientists</w:t>
            </w:r>
            <w:proofErr w:type="spellEnd"/>
            <w:r w:rsidR="00E31EF8" w:rsidRPr="007A264E">
              <w:rPr>
                <w:lang w:val="de-DE"/>
              </w:rPr>
              <w:t xml:space="preserve">), der im Rahmen der Habilitation eine klinisch relevante Fragestellung in enger Kooperation mit einer der kooperierenden Kliniken bearbeiten will. Die </w:t>
            </w:r>
            <w:proofErr w:type="spellStart"/>
            <w:r w:rsidR="00E31EF8" w:rsidRPr="007A264E">
              <w:rPr>
                <w:lang w:val="de-DE"/>
              </w:rPr>
              <w:t>Clinician</w:t>
            </w:r>
            <w:proofErr w:type="spellEnd"/>
            <w:r w:rsidR="00E31EF8" w:rsidRPr="007A264E">
              <w:rPr>
                <w:lang w:val="de-DE"/>
              </w:rPr>
              <w:t xml:space="preserve">/Medical </w:t>
            </w:r>
            <w:proofErr w:type="spellStart"/>
            <w:r w:rsidR="00E31EF8" w:rsidRPr="007A264E">
              <w:rPr>
                <w:lang w:val="de-DE"/>
              </w:rPr>
              <w:t>Scientists</w:t>
            </w:r>
            <w:proofErr w:type="spellEnd"/>
            <w:r w:rsidR="00E31EF8" w:rsidRPr="007A264E">
              <w:rPr>
                <w:lang w:val="de-DE"/>
              </w:rPr>
              <w:t xml:space="preserve"> werden während der Laufzeit des Programms von zwei Mentoren (einem wissenschaftlichen und einem klinischen) begleitet und absolvieren ein strukturiertes Curriculum mit klinisch-wissenschaftlichen Inhalten. Zeiten für Forschung und Klinik werden schriftlich vor Programmbeginn in einer Zielvereinbarung festgehalten.</w:t>
            </w:r>
          </w:p>
          <w:p w14:paraId="320B1EEF" w14:textId="77777777" w:rsidR="009E0114" w:rsidRPr="00F10B95" w:rsidRDefault="009E0114" w:rsidP="00B80AE1">
            <w:pPr>
              <w:pStyle w:val="Listenabsatz"/>
              <w:tabs>
                <w:tab w:val="left" w:pos="669"/>
              </w:tabs>
              <w:spacing w:before="1" w:line="239" w:lineRule="auto"/>
              <w:ind w:left="1028" w:right="97"/>
              <w:jc w:val="both"/>
              <w:rPr>
                <w:rFonts w:eastAsia="Calibri" w:cs="Calibri"/>
                <w:lang w:val="de-DE"/>
              </w:rPr>
            </w:pPr>
          </w:p>
          <w:p w14:paraId="6FAE78D5" w14:textId="77777777" w:rsidR="009E0114" w:rsidRPr="007D4F47" w:rsidRDefault="009E0114" w:rsidP="00B80AE1">
            <w:pPr>
              <w:pStyle w:val="Listenabsatz"/>
              <w:numPr>
                <w:ilvl w:val="0"/>
                <w:numId w:val="16"/>
              </w:numPr>
              <w:tabs>
                <w:tab w:val="left" w:pos="669"/>
              </w:tabs>
              <w:spacing w:before="1" w:line="239" w:lineRule="auto"/>
              <w:ind w:right="97"/>
              <w:jc w:val="both"/>
              <w:rPr>
                <w:spacing w:val="-1"/>
                <w:lang w:val="de-DE"/>
              </w:rPr>
            </w:pPr>
            <w:r w:rsidRPr="00F10B95">
              <w:rPr>
                <w:spacing w:val="-1"/>
                <w:lang w:val="de-DE"/>
              </w:rPr>
              <w:t>finanzielle Unterstützung des klinischen Nachwuchses im Rahmen eines MD-PhD Programms für 3 Jahre</w:t>
            </w:r>
            <w:r w:rsidR="007D4F47">
              <w:rPr>
                <w:spacing w:val="-1"/>
                <w:lang w:val="de-DE"/>
              </w:rPr>
              <w:t xml:space="preserve">. </w:t>
            </w:r>
            <w:r w:rsidR="007D4F47" w:rsidRPr="00B80AE1">
              <w:rPr>
                <w:rFonts w:ascii="Calibri" w:eastAsia="Calibri" w:hAnsi="Calibri" w:cs="Calibri"/>
                <w:lang w:val="de-DE"/>
              </w:rPr>
              <w:t xml:space="preserve">Ziel des Programms ist die Förderung von besonders begabten und forschungsinteressierten Absolventinnen und Absolventen eines </w:t>
            </w:r>
            <w:r w:rsidR="007D4F47" w:rsidRPr="00B80AE1">
              <w:rPr>
                <w:rFonts w:ascii="Calibri" w:eastAsia="Calibri" w:hAnsi="Calibri" w:cs="Calibri"/>
                <w:b/>
                <w:lang w:val="de-DE"/>
              </w:rPr>
              <w:t>Humanmedizinstudiengangs</w:t>
            </w:r>
            <w:r w:rsidR="007D4F47" w:rsidRPr="00B80AE1">
              <w:rPr>
                <w:rFonts w:ascii="Calibri" w:eastAsia="Calibri" w:hAnsi="Calibri" w:cs="Calibri"/>
                <w:lang w:val="de-DE"/>
              </w:rPr>
              <w:t xml:space="preserve"> bei der Durchführung einer Promotion, die nach drei Jahren zum MD-</w:t>
            </w:r>
            <w:proofErr w:type="spellStart"/>
            <w:r w:rsidR="007D4F47" w:rsidRPr="00B80AE1">
              <w:rPr>
                <w:rFonts w:ascii="Calibri" w:eastAsia="Calibri" w:hAnsi="Calibri" w:cs="Calibri"/>
                <w:lang w:val="de-DE"/>
              </w:rPr>
              <w:t>Ph.D</w:t>
            </w:r>
            <w:proofErr w:type="spellEnd"/>
            <w:r w:rsidR="007D4F47" w:rsidRPr="00B80AE1">
              <w:rPr>
                <w:rFonts w:ascii="Calibri" w:eastAsia="Calibri" w:hAnsi="Calibri" w:cs="Calibri"/>
                <w:lang w:val="de-DE"/>
              </w:rPr>
              <w:t>. führt. Das Promotionsprogramm besteht aus der in der Regel experimentellen Bearbeitung eines eigenständigen Forschungsprojekts und wird durch eine strukturierte theoretische Ausbildung untermauert.</w:t>
            </w:r>
            <w:r w:rsidR="00CE703A">
              <w:rPr>
                <w:rFonts w:ascii="Calibri" w:eastAsia="Calibri" w:hAnsi="Calibri" w:cs="Calibri"/>
                <w:lang w:val="de-DE"/>
              </w:rPr>
              <w:t xml:space="preserve"> </w:t>
            </w:r>
            <w:r w:rsidR="00D65836">
              <w:rPr>
                <w:rFonts w:ascii="Calibri" w:eastAsia="Calibri" w:hAnsi="Calibri" w:cs="Calibri"/>
                <w:lang w:val="de-DE"/>
              </w:rPr>
              <w:t>Die Antragstellung beinhaltet als zentralen Punkt die Darstellung des geplanten Forschungsprojekts; die inhaltliche Ausarbeitung muss in enger Absprache mit dem zukünftigen Betreuer der Arbeit erfolgen.</w:t>
            </w:r>
          </w:p>
          <w:p w14:paraId="135E848F" w14:textId="77777777" w:rsidR="009E0114" w:rsidRPr="00F10B95" w:rsidRDefault="009E0114" w:rsidP="00B8766B">
            <w:pPr>
              <w:tabs>
                <w:tab w:val="left" w:pos="669"/>
              </w:tabs>
              <w:spacing w:before="1" w:line="239" w:lineRule="auto"/>
              <w:ind w:right="97"/>
              <w:jc w:val="both"/>
              <w:rPr>
                <w:rFonts w:eastAsia="Calibri" w:cs="Calibri"/>
                <w:lang w:val="de-DE"/>
              </w:rPr>
            </w:pPr>
          </w:p>
          <w:p w14:paraId="2C101B1F" w14:textId="77777777" w:rsidR="009E0114" w:rsidRPr="00F10B95" w:rsidRDefault="009E0114" w:rsidP="00B8766B">
            <w:pPr>
              <w:pStyle w:val="TableParagraph"/>
              <w:ind w:left="102" w:right="97"/>
              <w:jc w:val="both"/>
              <w:rPr>
                <w:color w:val="FF0000"/>
                <w:spacing w:val="-1"/>
                <w:lang w:val="de-DE"/>
              </w:rPr>
            </w:pPr>
            <w:r w:rsidRPr="00F10B95">
              <w:rPr>
                <w:spacing w:val="-1"/>
                <w:lang w:val="de-DE"/>
              </w:rPr>
              <w:t xml:space="preserve">Angesichts der Mittelausstattung des Forschungspools sollen sich i. d. R. nicht mehr als zwei Anträge pro Förderlinie je Institution (universitäre Klinik, Arbeitsgruppe) in der Förderung befinden. Sofern ein(e) Antragsteller(in) bereits eine Förderbewilligung erhalten hat, kann er/sie einen weiteren Antrag erst nach Erstellen des Abschlussberichtes des vorhergehenden Projekts einreichen. </w:t>
            </w:r>
          </w:p>
          <w:p w14:paraId="00ED3E72" w14:textId="77777777" w:rsidR="009E0114" w:rsidRPr="00F10B95" w:rsidRDefault="009E0114" w:rsidP="00B8766B">
            <w:pPr>
              <w:pStyle w:val="TableParagraph"/>
              <w:ind w:left="102" w:right="97"/>
              <w:jc w:val="both"/>
              <w:rPr>
                <w:spacing w:val="-1"/>
                <w:lang w:val="de-DE"/>
              </w:rPr>
            </w:pPr>
          </w:p>
          <w:p w14:paraId="28814826" w14:textId="77777777" w:rsidR="009E0114" w:rsidRDefault="009E0114" w:rsidP="00573952">
            <w:pPr>
              <w:pStyle w:val="TableParagraph"/>
              <w:ind w:left="102" w:right="97"/>
              <w:jc w:val="both"/>
              <w:rPr>
                <w:spacing w:val="-1"/>
                <w:lang w:val="de-DE"/>
              </w:rPr>
            </w:pPr>
            <w:r w:rsidRPr="00F10B95">
              <w:rPr>
                <w:spacing w:val="-1"/>
                <w:lang w:val="de-DE"/>
              </w:rPr>
              <w:lastRenderedPageBreak/>
              <w:t>Die Vertragslaufzeit beträgt in der Regel drei Jahre, der Beschäftigungsanteil mindestens 50 %. Eine Anpassung des Vertrages an die spezifischen Interessen der einzustellenden Ärzte kann jeweils nach Vertragsschluss durch eine Anpassung auf entsprechenden Antrag erfolgen.</w:t>
            </w:r>
          </w:p>
          <w:p w14:paraId="02B99E25" w14:textId="77777777" w:rsidR="00573952" w:rsidRPr="00F10B95" w:rsidRDefault="00573952" w:rsidP="00573952">
            <w:pPr>
              <w:pStyle w:val="TableParagraph"/>
              <w:ind w:left="102" w:right="97"/>
              <w:jc w:val="both"/>
              <w:rPr>
                <w:spacing w:val="-1"/>
                <w:lang w:val="de-DE"/>
              </w:rPr>
            </w:pPr>
          </w:p>
        </w:tc>
      </w:tr>
      <w:tr w:rsidR="00223909" w:rsidRPr="00025024" w14:paraId="31D050DA" w14:textId="77777777" w:rsidTr="00223909">
        <w:tc>
          <w:tcPr>
            <w:tcW w:w="9062" w:type="dxa"/>
            <w:gridSpan w:val="2"/>
            <w:shd w:val="clear" w:color="auto" w:fill="9CC2E5" w:themeFill="accent1" w:themeFillTint="99"/>
          </w:tcPr>
          <w:p w14:paraId="3526EFF5" w14:textId="77777777" w:rsidR="00223909" w:rsidRPr="00F10B95" w:rsidRDefault="00223909" w:rsidP="00B8766B">
            <w:pPr>
              <w:pStyle w:val="TableParagraph"/>
              <w:spacing w:line="264" w:lineRule="exact"/>
              <w:ind w:left="102"/>
              <w:jc w:val="both"/>
              <w:rPr>
                <w:spacing w:val="-1"/>
                <w:lang w:val="de-DE"/>
              </w:rPr>
            </w:pPr>
            <w:r w:rsidRPr="00E87582">
              <w:rPr>
                <w:rFonts w:ascii="Calibri" w:hAnsi="Calibri"/>
                <w:b/>
                <w:spacing w:val="-1"/>
                <w:lang w:val="de-DE"/>
              </w:rPr>
              <w:lastRenderedPageBreak/>
              <w:t>II.</w:t>
            </w:r>
            <w:r w:rsidRPr="00E87582">
              <w:rPr>
                <w:rFonts w:ascii="Calibri" w:hAnsi="Calibri"/>
                <w:b/>
                <w:spacing w:val="1"/>
                <w:lang w:val="de-DE"/>
              </w:rPr>
              <w:t xml:space="preserve"> </w:t>
            </w:r>
            <w:r w:rsidRPr="00E87582">
              <w:rPr>
                <w:rFonts w:ascii="Calibri" w:hAnsi="Calibri"/>
                <w:b/>
                <w:spacing w:val="-1"/>
                <w:lang w:val="de-DE"/>
              </w:rPr>
              <w:t>Voraussetzungen für</w:t>
            </w:r>
            <w:r w:rsidRPr="00E87582">
              <w:rPr>
                <w:rFonts w:ascii="Calibri" w:hAnsi="Calibri"/>
                <w:b/>
                <w:spacing w:val="1"/>
                <w:lang w:val="de-DE"/>
              </w:rPr>
              <w:t xml:space="preserve"> </w:t>
            </w:r>
            <w:r w:rsidRPr="00E87582">
              <w:rPr>
                <w:rFonts w:ascii="Calibri" w:hAnsi="Calibri"/>
                <w:b/>
                <w:spacing w:val="-2"/>
                <w:lang w:val="de-DE"/>
              </w:rPr>
              <w:t>die</w:t>
            </w:r>
            <w:r w:rsidRPr="00E87582">
              <w:rPr>
                <w:rFonts w:ascii="Calibri" w:hAnsi="Calibri"/>
                <w:b/>
                <w:spacing w:val="-3"/>
                <w:lang w:val="de-DE"/>
              </w:rPr>
              <w:t xml:space="preserve"> </w:t>
            </w:r>
            <w:r w:rsidRPr="00E87582">
              <w:rPr>
                <w:rFonts w:ascii="Calibri" w:hAnsi="Calibri"/>
                <w:b/>
                <w:spacing w:val="-1"/>
                <w:lang w:val="de-DE"/>
              </w:rPr>
              <w:t>Antragstellung</w:t>
            </w:r>
          </w:p>
        </w:tc>
      </w:tr>
      <w:tr w:rsidR="009E0114" w:rsidRPr="00025024" w14:paraId="2CA20DE3" w14:textId="77777777" w:rsidTr="009E0114">
        <w:tc>
          <w:tcPr>
            <w:tcW w:w="846" w:type="dxa"/>
          </w:tcPr>
          <w:p w14:paraId="1FBA77ED" w14:textId="77777777" w:rsidR="009E0114" w:rsidRPr="00F10B95" w:rsidRDefault="009E0114" w:rsidP="009E0114">
            <w:pPr>
              <w:pStyle w:val="TableParagraph"/>
              <w:spacing w:line="264" w:lineRule="exact"/>
              <w:ind w:left="102"/>
              <w:rPr>
                <w:lang w:val="de-DE"/>
              </w:rPr>
            </w:pPr>
            <w:r w:rsidRPr="00F10B95">
              <w:rPr>
                <w:rFonts w:eastAsia="Calibri" w:cs="Calibri"/>
                <w:u w:val="single"/>
                <w:lang w:val="de-DE"/>
              </w:rPr>
              <w:t>3</w:t>
            </w:r>
          </w:p>
        </w:tc>
        <w:tc>
          <w:tcPr>
            <w:tcW w:w="8216" w:type="dxa"/>
          </w:tcPr>
          <w:p w14:paraId="4F978E2F" w14:textId="77777777" w:rsidR="009E0114" w:rsidRDefault="009E0114" w:rsidP="00F10B95">
            <w:pPr>
              <w:pStyle w:val="TableParagraph"/>
              <w:spacing w:line="266" w:lineRule="exact"/>
              <w:ind w:left="102"/>
              <w:jc w:val="both"/>
              <w:rPr>
                <w:spacing w:val="-1"/>
              </w:rPr>
            </w:pPr>
            <w:proofErr w:type="spellStart"/>
            <w:r w:rsidRPr="00F10B95">
              <w:t>Wer</w:t>
            </w:r>
            <w:proofErr w:type="spellEnd"/>
            <w:r w:rsidRPr="00F10B95">
              <w:t xml:space="preserve"> </w:t>
            </w:r>
            <w:proofErr w:type="spellStart"/>
            <w:r w:rsidRPr="00F10B95">
              <w:rPr>
                <w:spacing w:val="-2"/>
              </w:rPr>
              <w:t>ist</w:t>
            </w:r>
            <w:proofErr w:type="spellEnd"/>
            <w:r w:rsidRPr="00F10B95">
              <w:rPr>
                <w:spacing w:val="1"/>
              </w:rPr>
              <w:t xml:space="preserve"> </w:t>
            </w:r>
            <w:proofErr w:type="spellStart"/>
            <w:r w:rsidRPr="00F10B95">
              <w:rPr>
                <w:spacing w:val="-1"/>
              </w:rPr>
              <w:t>antragsberechtigt</w:t>
            </w:r>
            <w:proofErr w:type="spellEnd"/>
            <w:r w:rsidRPr="00F10B95">
              <w:rPr>
                <w:spacing w:val="-1"/>
              </w:rPr>
              <w:t>?</w:t>
            </w:r>
          </w:p>
          <w:p w14:paraId="0436836C" w14:textId="77777777" w:rsidR="00B8766B" w:rsidRPr="00F10B95" w:rsidRDefault="00B8766B" w:rsidP="00F10B95">
            <w:pPr>
              <w:pStyle w:val="TableParagraph"/>
              <w:spacing w:line="266" w:lineRule="exact"/>
              <w:ind w:left="102"/>
              <w:jc w:val="both"/>
              <w:rPr>
                <w:rFonts w:eastAsia="Calibri" w:cs="Calibri"/>
              </w:rPr>
            </w:pPr>
          </w:p>
          <w:p w14:paraId="3A5C760A" w14:textId="77777777" w:rsidR="009E0114" w:rsidRPr="003A0F45"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3A0F45">
              <w:rPr>
                <w:color w:val="000000" w:themeColor="text1"/>
                <w:spacing w:val="-1"/>
                <w:lang w:val="de-DE"/>
              </w:rPr>
              <w:t>Förderlinie 1: Leitungen sowie Oberärztinnen und Oberärzte und Fachärztinnen und Fachärzte</w:t>
            </w:r>
            <w:r w:rsidR="00B50627">
              <w:rPr>
                <w:color w:val="000000" w:themeColor="text1"/>
                <w:spacing w:val="-1"/>
                <w:lang w:val="de-DE"/>
              </w:rPr>
              <w:t xml:space="preserve"> </w:t>
            </w:r>
            <w:r w:rsidRPr="003A0F45">
              <w:rPr>
                <w:color w:val="000000" w:themeColor="text1"/>
                <w:spacing w:val="-1"/>
                <w:lang w:val="de-DE"/>
              </w:rPr>
              <w:t xml:space="preserve">mit nachgewiesener Forschungserfahrung </w:t>
            </w:r>
            <w:r w:rsidR="00B50627">
              <w:rPr>
                <w:color w:val="000000" w:themeColor="text1"/>
                <w:spacing w:val="-1"/>
                <w:lang w:val="de-DE"/>
              </w:rPr>
              <w:t>sowie Seniorwissenschaftlerinnen und -wissenschaftler</w:t>
            </w:r>
            <w:r w:rsidR="00B50627" w:rsidRPr="003A0F45">
              <w:rPr>
                <w:color w:val="000000" w:themeColor="text1"/>
                <w:spacing w:val="-1"/>
                <w:lang w:val="de-DE"/>
              </w:rPr>
              <w:t xml:space="preserve"> </w:t>
            </w:r>
            <w:r w:rsidRPr="003A0F45">
              <w:rPr>
                <w:color w:val="000000" w:themeColor="text1"/>
                <w:spacing w:val="-1"/>
                <w:lang w:val="de-DE"/>
              </w:rPr>
              <w:t>der universitären Kliniken der kooperierenden Krankenhäuser. Nicht-universitäre Kliniken der kooperierenden Krankenhäuser können im Rahmen von Kooperationen Mitantragstellerinnen sein. Bei Anträgen des wissenschaftlichen Nachwuchses ist ein unterstützendes Schreiben der Klinikleitung beizufügen. Die Antragstellung erfolgt über die bereits entsprechend angebundenen Chefärzt</w:t>
            </w:r>
            <w:r w:rsidR="00DC0FE7">
              <w:rPr>
                <w:color w:val="000000" w:themeColor="text1"/>
                <w:spacing w:val="-1"/>
                <w:lang w:val="de-DE"/>
              </w:rPr>
              <w:t>i</w:t>
            </w:r>
            <w:r w:rsidRPr="003A0F45">
              <w:rPr>
                <w:color w:val="000000" w:themeColor="text1"/>
                <w:spacing w:val="-1"/>
                <w:lang w:val="de-DE"/>
              </w:rPr>
              <w:t>nnen</w:t>
            </w:r>
            <w:r w:rsidR="00DC0FE7">
              <w:rPr>
                <w:color w:val="000000" w:themeColor="text1"/>
                <w:spacing w:val="-1"/>
                <w:lang w:val="de-DE"/>
              </w:rPr>
              <w:t xml:space="preserve"> / Chefärzte</w:t>
            </w:r>
            <w:r w:rsidRPr="003A0F45">
              <w:rPr>
                <w:color w:val="000000" w:themeColor="text1"/>
                <w:spacing w:val="-1"/>
                <w:lang w:val="de-DE"/>
              </w:rPr>
              <w:t xml:space="preserve">. </w:t>
            </w:r>
          </w:p>
          <w:p w14:paraId="08293321" w14:textId="77777777" w:rsidR="00B8766B" w:rsidRPr="003A0F45" w:rsidRDefault="00B8766B" w:rsidP="003A0F45">
            <w:pPr>
              <w:pStyle w:val="Listenabsatz"/>
              <w:tabs>
                <w:tab w:val="left" w:pos="823"/>
                <w:tab w:val="left" w:pos="1738"/>
                <w:tab w:val="left" w:pos="2245"/>
                <w:tab w:val="left" w:pos="3157"/>
                <w:tab w:val="left" w:pos="4198"/>
                <w:tab w:val="left" w:pos="5003"/>
                <w:tab w:val="left" w:pos="5653"/>
                <w:tab w:val="left" w:pos="6855"/>
                <w:tab w:val="left" w:pos="7335"/>
              </w:tabs>
              <w:spacing w:before="9" w:line="264" w:lineRule="exact"/>
              <w:ind w:left="462" w:right="96"/>
              <w:jc w:val="both"/>
              <w:rPr>
                <w:color w:val="000000" w:themeColor="text1"/>
                <w:spacing w:val="-1"/>
                <w:lang w:val="de-DE"/>
              </w:rPr>
            </w:pPr>
          </w:p>
          <w:p w14:paraId="2F9B3622" w14:textId="77777777" w:rsidR="009E0114" w:rsidRDefault="009E0114" w:rsidP="00E4024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E40242">
              <w:rPr>
                <w:color w:val="000000" w:themeColor="text1"/>
                <w:spacing w:val="-1"/>
                <w:lang w:val="de-DE"/>
              </w:rPr>
              <w:t xml:space="preserve">Förderlinie 2a: promovierte Nachwuchswissenschaftlerinnen und Nachwuchswissenschaftler  der universitären Kliniken der kooperierenden Krankenhäuser oder der Departments der Fakultät, die einen wissenschaftlichen Karriereweg einschlagen möchten. Sie müssen sich mindestens im 3. Jahr der Facharztausbildung befinden oder einen PhD, MD-PhD oder einen äquivalenten Abschluss haben. Bei Anträgen aus nicht-klinischen Einrichtungen der Fakultät ist ein Kooperationspartner aus den Kliniken der kooperierenden Krankenhäuser notwendig. </w:t>
            </w:r>
            <w:r w:rsidR="00E40242">
              <w:rPr>
                <w:color w:val="000000" w:themeColor="text1"/>
                <w:spacing w:val="-1"/>
                <w:lang w:val="de-DE"/>
              </w:rPr>
              <w:t xml:space="preserve"> Die Promotion der Antragstellenden / des Antragstellenden muss mindestens mit magna cum laude abgeschlossen worden sein und sie/er muss ihr/sein Forschungsinteresse durch internationale, peer-</w:t>
            </w:r>
            <w:proofErr w:type="spellStart"/>
            <w:r w:rsidR="00E40242">
              <w:rPr>
                <w:color w:val="000000" w:themeColor="text1"/>
                <w:spacing w:val="-1"/>
                <w:lang w:val="de-DE"/>
              </w:rPr>
              <w:t>reviewte</w:t>
            </w:r>
            <w:proofErr w:type="spellEnd"/>
            <w:r w:rsidR="00E40242">
              <w:rPr>
                <w:color w:val="000000" w:themeColor="text1"/>
                <w:spacing w:val="-1"/>
                <w:lang w:val="de-DE"/>
              </w:rPr>
              <w:t xml:space="preserve"> Publikationen mit wesentlichem eigenen Anteil dokumentieren können.</w:t>
            </w:r>
          </w:p>
          <w:p w14:paraId="70787237" w14:textId="77777777" w:rsidR="00D65836" w:rsidRPr="003A0F45" w:rsidRDefault="00D65836" w:rsidP="00B80AE1">
            <w:pPr>
              <w:pStyle w:val="Listenabsatz"/>
              <w:tabs>
                <w:tab w:val="left" w:pos="823"/>
                <w:tab w:val="left" w:pos="1738"/>
                <w:tab w:val="left" w:pos="2245"/>
                <w:tab w:val="left" w:pos="3157"/>
                <w:tab w:val="left" w:pos="4198"/>
                <w:tab w:val="left" w:pos="5003"/>
                <w:tab w:val="left" w:pos="5653"/>
                <w:tab w:val="left" w:pos="6855"/>
                <w:tab w:val="left" w:pos="7335"/>
              </w:tabs>
              <w:spacing w:before="9" w:line="264" w:lineRule="exact"/>
              <w:ind w:left="462" w:right="96"/>
              <w:jc w:val="both"/>
              <w:rPr>
                <w:color w:val="000000" w:themeColor="text1"/>
                <w:spacing w:val="-1"/>
                <w:lang w:val="de-DE"/>
              </w:rPr>
            </w:pPr>
          </w:p>
          <w:p w14:paraId="57C2AD34" w14:textId="77777777" w:rsidR="009E0114" w:rsidRPr="00E40242" w:rsidRDefault="009E0114" w:rsidP="00E4024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E40242">
              <w:rPr>
                <w:color w:val="000000" w:themeColor="text1"/>
                <w:spacing w:val="-1"/>
                <w:lang w:val="de-DE"/>
              </w:rPr>
              <w:t>Förderlinie 2b:  Absolvent</w:t>
            </w:r>
            <w:r w:rsidR="00D65836">
              <w:rPr>
                <w:color w:val="000000" w:themeColor="text1"/>
                <w:spacing w:val="-1"/>
                <w:lang w:val="de-DE"/>
              </w:rPr>
              <w:t>innen und Absolvent</w:t>
            </w:r>
            <w:r w:rsidRPr="00E40242">
              <w:rPr>
                <w:color w:val="000000" w:themeColor="text1"/>
                <w:spacing w:val="-1"/>
                <w:lang w:val="de-DE"/>
              </w:rPr>
              <w:t>en eines humanmedizinischen Studiengangs zur Finanzierung der eigenen Stelle im Rahmen eines MD-PhD Programms.</w:t>
            </w:r>
            <w:r w:rsidR="00D65836">
              <w:rPr>
                <w:color w:val="000000" w:themeColor="text1"/>
                <w:spacing w:val="-1"/>
                <w:lang w:val="de-DE"/>
              </w:rPr>
              <w:t xml:space="preserve"> Aufnehmende Einrichtung ist eine Universitätsklinik oder Arbeitsgruppe eines Departments der Fakultät, welche </w:t>
            </w:r>
            <w:r w:rsidR="00D65836" w:rsidRPr="007A264E">
              <w:rPr>
                <w:lang w:val="de-DE"/>
              </w:rPr>
              <w:t>die entsprechende</w:t>
            </w:r>
            <w:r w:rsidR="00D65836">
              <w:rPr>
                <w:lang w:val="de-DE"/>
              </w:rPr>
              <w:t xml:space="preserve"> Infrastruktur (Arbeitsplatz, Geräte etc.)</w:t>
            </w:r>
            <w:r w:rsidR="00D65836" w:rsidRPr="007A264E">
              <w:rPr>
                <w:lang w:val="de-DE"/>
              </w:rPr>
              <w:t xml:space="preserve"> für die Projektdurchführung zur Verfügung </w:t>
            </w:r>
            <w:r w:rsidR="00D65836">
              <w:rPr>
                <w:lang w:val="de-DE"/>
              </w:rPr>
              <w:t xml:space="preserve">stellt. Die </w:t>
            </w:r>
            <w:r w:rsidR="00D65836">
              <w:rPr>
                <w:rFonts w:ascii="Calibri" w:eastAsia="Calibri" w:hAnsi="Calibri" w:cs="Calibri"/>
                <w:lang w:val="de-DE"/>
              </w:rPr>
              <w:t>Promovierenden absolvieren neben ihrem Forschungsprojekt ein strukturiertes Curriculum von insgesamt mindestens 30 Kreditpunkten</w:t>
            </w:r>
            <w:r w:rsidR="00E7655D">
              <w:rPr>
                <w:rFonts w:ascii="Calibri" w:eastAsia="Calibri" w:hAnsi="Calibri" w:cs="Calibri"/>
                <w:lang w:val="de-DE"/>
              </w:rPr>
              <w:t>; die</w:t>
            </w:r>
            <w:r w:rsidR="00D65836">
              <w:rPr>
                <w:rFonts w:ascii="Calibri" w:eastAsia="Calibri" w:hAnsi="Calibri" w:cs="Calibri"/>
                <w:lang w:val="de-DE"/>
              </w:rPr>
              <w:t xml:space="preserve"> Veranstaltungsformen und Inhalte regelt die Prüfungsordnung der Promotionsstudiengänge und -programme der Fakultäten V und VI</w:t>
            </w:r>
            <w:r w:rsidR="00E7655D">
              <w:rPr>
                <w:rFonts w:ascii="Calibri" w:eastAsia="Calibri" w:hAnsi="Calibri" w:cs="Calibri"/>
                <w:lang w:val="de-DE"/>
              </w:rPr>
              <w:t xml:space="preserve">. Nach </w:t>
            </w:r>
            <w:r w:rsidR="00E7655D">
              <w:rPr>
                <w:lang w:val="de-DE"/>
              </w:rPr>
              <w:t>Bewilligung des Antrags muss ein Antrag auf Zulassung als Doktorandin / Doktorand an der Fakultät für Medizin und Gesundheitswissenschaften über die Graduiertenschule OLTECH mit allen in der Promotionsordnung geforderten Unterlagen an den Promotionsausschuss gestellt werden.</w:t>
            </w:r>
          </w:p>
          <w:p w14:paraId="627B7C3B" w14:textId="77777777" w:rsidR="007C0664" w:rsidRPr="00F10B95" w:rsidRDefault="007C0664" w:rsidP="007C0664">
            <w:pPr>
              <w:pStyle w:val="Listenabsatz"/>
              <w:tabs>
                <w:tab w:val="left" w:pos="669"/>
              </w:tabs>
              <w:ind w:left="668" w:right="96"/>
              <w:jc w:val="both"/>
              <w:rPr>
                <w:rFonts w:eastAsia="Calibri" w:cs="Calibri"/>
                <w:lang w:val="de-DE"/>
              </w:rPr>
            </w:pPr>
          </w:p>
          <w:p w14:paraId="3659C331" w14:textId="77777777" w:rsidR="009E0114" w:rsidRPr="00F10B95" w:rsidRDefault="009E0114" w:rsidP="00F10B95">
            <w:pPr>
              <w:jc w:val="both"/>
              <w:rPr>
                <w:lang w:val="de-DE"/>
              </w:rPr>
            </w:pPr>
            <w:r w:rsidRPr="00F10B95">
              <w:rPr>
                <w:spacing w:val="-1"/>
                <w:lang w:val="de-DE"/>
              </w:rPr>
              <w:t>Zur</w:t>
            </w:r>
            <w:r w:rsidRPr="00F10B95">
              <w:rPr>
                <w:spacing w:val="26"/>
                <w:lang w:val="de-DE"/>
              </w:rPr>
              <w:t xml:space="preserve"> </w:t>
            </w:r>
            <w:r w:rsidRPr="00F10B95">
              <w:rPr>
                <w:spacing w:val="-1"/>
                <w:lang w:val="de-DE"/>
              </w:rPr>
              <w:t>Erhöhung</w:t>
            </w:r>
            <w:r w:rsidRPr="00F10B95">
              <w:rPr>
                <w:spacing w:val="26"/>
                <w:lang w:val="de-DE"/>
              </w:rPr>
              <w:t xml:space="preserve"> </w:t>
            </w:r>
            <w:r w:rsidRPr="00F10B95">
              <w:rPr>
                <w:spacing w:val="-1"/>
                <w:lang w:val="de-DE"/>
              </w:rPr>
              <w:t>des</w:t>
            </w:r>
            <w:r w:rsidRPr="00F10B95">
              <w:rPr>
                <w:spacing w:val="27"/>
                <w:lang w:val="de-DE"/>
              </w:rPr>
              <w:t xml:space="preserve"> </w:t>
            </w:r>
            <w:r w:rsidRPr="00F10B95">
              <w:rPr>
                <w:spacing w:val="-1"/>
                <w:lang w:val="de-DE"/>
              </w:rPr>
              <w:t>Anteils</w:t>
            </w:r>
            <w:r w:rsidRPr="00F10B95">
              <w:rPr>
                <w:spacing w:val="28"/>
                <w:lang w:val="de-DE"/>
              </w:rPr>
              <w:t xml:space="preserve"> </w:t>
            </w:r>
            <w:r w:rsidRPr="00F10B95">
              <w:rPr>
                <w:spacing w:val="-1"/>
                <w:lang w:val="de-DE"/>
              </w:rPr>
              <w:t>an</w:t>
            </w:r>
            <w:r w:rsidRPr="00F10B95">
              <w:rPr>
                <w:spacing w:val="26"/>
                <w:lang w:val="de-DE"/>
              </w:rPr>
              <w:t xml:space="preserve"> </w:t>
            </w:r>
            <w:r w:rsidRPr="00F10B95">
              <w:rPr>
                <w:spacing w:val="-1"/>
                <w:lang w:val="de-DE"/>
              </w:rPr>
              <w:t>Frauen</w:t>
            </w:r>
            <w:r w:rsidRPr="00F10B95">
              <w:rPr>
                <w:spacing w:val="26"/>
                <w:lang w:val="de-DE"/>
              </w:rPr>
              <w:t xml:space="preserve"> </w:t>
            </w:r>
            <w:r w:rsidRPr="00F10B95">
              <w:rPr>
                <w:spacing w:val="-1"/>
                <w:lang w:val="de-DE"/>
              </w:rPr>
              <w:t>in</w:t>
            </w:r>
            <w:r w:rsidRPr="00F10B95">
              <w:rPr>
                <w:spacing w:val="28"/>
                <w:lang w:val="de-DE"/>
              </w:rPr>
              <w:t xml:space="preserve"> </w:t>
            </w:r>
            <w:r w:rsidRPr="00F10B95">
              <w:rPr>
                <w:spacing w:val="-1"/>
                <w:lang w:val="de-DE"/>
              </w:rPr>
              <w:t>der</w:t>
            </w:r>
            <w:r w:rsidRPr="00F10B95">
              <w:rPr>
                <w:spacing w:val="26"/>
                <w:lang w:val="de-DE"/>
              </w:rPr>
              <w:t xml:space="preserve"> </w:t>
            </w:r>
            <w:r w:rsidRPr="00F10B95">
              <w:rPr>
                <w:spacing w:val="-1"/>
                <w:lang w:val="de-DE"/>
              </w:rPr>
              <w:t>Wissenschaft</w:t>
            </w:r>
            <w:r w:rsidRPr="00F10B95">
              <w:rPr>
                <w:spacing w:val="27"/>
                <w:lang w:val="de-DE"/>
              </w:rPr>
              <w:t xml:space="preserve"> </w:t>
            </w:r>
            <w:r w:rsidRPr="00F10B95">
              <w:rPr>
                <w:spacing w:val="-1"/>
                <w:lang w:val="de-DE"/>
              </w:rPr>
              <w:t>werden</w:t>
            </w:r>
            <w:r w:rsidRPr="00F10B95">
              <w:rPr>
                <w:spacing w:val="26"/>
                <w:lang w:val="de-DE"/>
              </w:rPr>
              <w:t xml:space="preserve"> </w:t>
            </w:r>
            <w:r w:rsidRPr="00F10B95">
              <w:rPr>
                <w:spacing w:val="-1"/>
                <w:lang w:val="de-DE"/>
              </w:rPr>
              <w:t>Wissenschaftlerinnen</w:t>
            </w:r>
            <w:r w:rsidRPr="00F10B95">
              <w:rPr>
                <w:spacing w:val="59"/>
                <w:lang w:val="de-DE"/>
              </w:rPr>
              <w:t xml:space="preserve"> </w:t>
            </w:r>
            <w:r w:rsidRPr="00F10B95">
              <w:rPr>
                <w:spacing w:val="-1"/>
                <w:lang w:val="de-DE"/>
              </w:rPr>
              <w:t>ausdrücklich zur</w:t>
            </w:r>
            <w:r w:rsidRPr="00F10B95">
              <w:rPr>
                <w:lang w:val="de-DE"/>
              </w:rPr>
              <w:t xml:space="preserve"> </w:t>
            </w:r>
            <w:r w:rsidRPr="00F10B95">
              <w:rPr>
                <w:spacing w:val="-1"/>
                <w:lang w:val="de-DE"/>
              </w:rPr>
              <w:t>Antragstellung aufgefordert.</w:t>
            </w:r>
          </w:p>
        </w:tc>
      </w:tr>
      <w:tr w:rsidR="009E0114" w:rsidRPr="00025024" w14:paraId="7C1E2596" w14:textId="77777777" w:rsidTr="009E0114">
        <w:tc>
          <w:tcPr>
            <w:tcW w:w="846" w:type="dxa"/>
          </w:tcPr>
          <w:p w14:paraId="5FFB8432" w14:textId="77777777" w:rsidR="009E0114" w:rsidRPr="00F10B95" w:rsidRDefault="009E0114" w:rsidP="009E0114">
            <w:pPr>
              <w:pStyle w:val="TableParagraph"/>
              <w:spacing w:line="264" w:lineRule="exact"/>
              <w:ind w:left="102"/>
              <w:rPr>
                <w:rFonts w:eastAsia="Calibri" w:cs="Calibri"/>
                <w:u w:val="single"/>
              </w:rPr>
            </w:pPr>
            <w:r w:rsidRPr="00F10B95">
              <w:rPr>
                <w:u w:val="single"/>
                <w:lang w:val="de-DE"/>
              </w:rPr>
              <w:t>4</w:t>
            </w:r>
          </w:p>
        </w:tc>
        <w:tc>
          <w:tcPr>
            <w:tcW w:w="8216" w:type="dxa"/>
          </w:tcPr>
          <w:p w14:paraId="4F0B5DFC" w14:textId="77777777" w:rsidR="009E0114" w:rsidRDefault="009E0114" w:rsidP="00F10B95">
            <w:pPr>
              <w:pStyle w:val="TableParagraph"/>
              <w:spacing w:line="264" w:lineRule="exact"/>
              <w:ind w:left="102"/>
              <w:jc w:val="both"/>
              <w:rPr>
                <w:spacing w:val="-1"/>
                <w:lang w:val="de-DE"/>
              </w:rPr>
            </w:pPr>
            <w:r w:rsidRPr="00F10B95">
              <w:rPr>
                <w:spacing w:val="-1"/>
                <w:lang w:val="de-DE"/>
              </w:rPr>
              <w:t xml:space="preserve">Wann kann ein Antrag in </w:t>
            </w:r>
            <w:r w:rsidRPr="00F10B95">
              <w:rPr>
                <w:spacing w:val="-2"/>
                <w:lang w:val="de-DE"/>
              </w:rPr>
              <w:t>der</w:t>
            </w:r>
            <w:r w:rsidRPr="00F10B95">
              <w:rPr>
                <w:lang w:val="de-DE"/>
              </w:rPr>
              <w:t xml:space="preserve"> </w:t>
            </w:r>
            <w:r w:rsidRPr="00F10B95">
              <w:rPr>
                <w:spacing w:val="-1"/>
                <w:lang w:val="de-DE"/>
              </w:rPr>
              <w:t>Regel</w:t>
            </w:r>
            <w:r w:rsidRPr="00F10B95">
              <w:rPr>
                <w:lang w:val="de-DE"/>
              </w:rPr>
              <w:t xml:space="preserve"> i.d.R. </w:t>
            </w:r>
            <w:r w:rsidRPr="00F10B95">
              <w:rPr>
                <w:spacing w:val="-1"/>
                <w:u w:val="single" w:color="000000"/>
                <w:lang w:val="de-DE"/>
              </w:rPr>
              <w:t>nicht</w:t>
            </w:r>
            <w:r w:rsidRPr="00F10B95">
              <w:rPr>
                <w:spacing w:val="1"/>
                <w:u w:val="single" w:color="000000"/>
                <w:lang w:val="de-DE"/>
              </w:rPr>
              <w:t xml:space="preserve"> </w:t>
            </w:r>
            <w:r w:rsidRPr="00F10B95">
              <w:rPr>
                <w:spacing w:val="-1"/>
                <w:lang w:val="de-DE"/>
              </w:rPr>
              <w:t>bewilligt</w:t>
            </w:r>
            <w:r w:rsidRPr="00F10B95">
              <w:rPr>
                <w:spacing w:val="1"/>
                <w:lang w:val="de-DE"/>
              </w:rPr>
              <w:t xml:space="preserve"> </w:t>
            </w:r>
            <w:r w:rsidRPr="00F10B95">
              <w:rPr>
                <w:spacing w:val="-1"/>
                <w:lang w:val="de-DE"/>
              </w:rPr>
              <w:t>werden?</w:t>
            </w:r>
          </w:p>
          <w:p w14:paraId="02217500" w14:textId="77777777" w:rsidR="007C0664" w:rsidRPr="00C10995" w:rsidRDefault="007C0664" w:rsidP="00C10995">
            <w:pPr>
              <w:pStyle w:val="TableParagraph"/>
              <w:ind w:left="102"/>
              <w:jc w:val="both"/>
              <w:rPr>
                <w:rFonts w:eastAsia="Calibri" w:cs="Calibri"/>
                <w:sz w:val="16"/>
                <w:szCs w:val="16"/>
                <w:lang w:val="de-DE"/>
              </w:rPr>
            </w:pPr>
          </w:p>
          <w:p w14:paraId="58923C6B" w14:textId="77777777" w:rsidR="009E0114" w:rsidRPr="003A0F45"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3A0F45">
              <w:rPr>
                <w:color w:val="000000" w:themeColor="text1"/>
                <w:spacing w:val="-1"/>
                <w:lang w:val="de-DE"/>
              </w:rPr>
              <w:t>wenn zu demselben Thema bereits eine Drittmittelförderung erfolgreich eingeworben wurde;</w:t>
            </w:r>
          </w:p>
          <w:p w14:paraId="7D24B048" w14:textId="77777777" w:rsidR="009E0114" w:rsidRPr="003A0F45"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F10B95">
              <w:rPr>
                <w:color w:val="000000" w:themeColor="text1"/>
                <w:spacing w:val="-1"/>
                <w:lang w:val="de-DE"/>
              </w:rPr>
              <w:t>wenn das</w:t>
            </w:r>
            <w:r w:rsidRPr="003A0F45">
              <w:rPr>
                <w:color w:val="000000" w:themeColor="text1"/>
                <w:spacing w:val="-1"/>
                <w:lang w:val="de-DE"/>
              </w:rPr>
              <w:t xml:space="preserve"> </w:t>
            </w:r>
            <w:r w:rsidRPr="00F10B95">
              <w:rPr>
                <w:color w:val="000000" w:themeColor="text1"/>
                <w:spacing w:val="-1"/>
                <w:lang w:val="de-DE"/>
              </w:rPr>
              <w:t>Projekt</w:t>
            </w:r>
            <w:r w:rsidRPr="003A0F45">
              <w:rPr>
                <w:color w:val="000000" w:themeColor="text1"/>
                <w:spacing w:val="-1"/>
                <w:lang w:val="de-DE"/>
              </w:rPr>
              <w:t xml:space="preserve"> </w:t>
            </w:r>
            <w:r w:rsidRPr="00F10B95">
              <w:rPr>
                <w:color w:val="000000" w:themeColor="text1"/>
                <w:spacing w:val="-1"/>
                <w:lang w:val="de-DE"/>
              </w:rPr>
              <w:t>ausschließlich auf</w:t>
            </w:r>
            <w:r w:rsidRPr="003A0F45">
              <w:rPr>
                <w:color w:val="000000" w:themeColor="text1"/>
                <w:spacing w:val="-1"/>
                <w:lang w:val="de-DE"/>
              </w:rPr>
              <w:t xml:space="preserve"> </w:t>
            </w:r>
            <w:r w:rsidRPr="00F10B95">
              <w:rPr>
                <w:color w:val="000000" w:themeColor="text1"/>
                <w:spacing w:val="-1"/>
                <w:lang w:val="de-DE"/>
              </w:rPr>
              <w:t>den Aufbau</w:t>
            </w:r>
            <w:r w:rsidRPr="003A0F45">
              <w:rPr>
                <w:color w:val="000000" w:themeColor="text1"/>
                <w:spacing w:val="-1"/>
                <w:lang w:val="de-DE"/>
              </w:rPr>
              <w:t xml:space="preserve"> </w:t>
            </w:r>
            <w:r w:rsidRPr="00F10B95">
              <w:rPr>
                <w:color w:val="000000" w:themeColor="text1"/>
                <w:spacing w:val="-1"/>
                <w:lang w:val="de-DE"/>
              </w:rPr>
              <w:t>von Infrastruktur</w:t>
            </w:r>
            <w:r w:rsidRPr="003A0F45">
              <w:rPr>
                <w:color w:val="000000" w:themeColor="text1"/>
                <w:spacing w:val="-1"/>
                <w:lang w:val="de-DE"/>
              </w:rPr>
              <w:t xml:space="preserve"> </w:t>
            </w:r>
            <w:r w:rsidRPr="00F10B95">
              <w:rPr>
                <w:color w:val="000000" w:themeColor="text1"/>
                <w:spacing w:val="-1"/>
                <w:lang w:val="de-DE"/>
              </w:rPr>
              <w:t>ausgerichtet</w:t>
            </w:r>
            <w:r w:rsidRPr="003A0F45">
              <w:rPr>
                <w:color w:val="000000" w:themeColor="text1"/>
                <w:spacing w:val="-1"/>
                <w:lang w:val="de-DE"/>
              </w:rPr>
              <w:t xml:space="preserve"> ist;</w:t>
            </w:r>
          </w:p>
          <w:p w14:paraId="038BC215" w14:textId="77777777" w:rsidR="009E0114" w:rsidRPr="003A0F45"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F10B95">
              <w:rPr>
                <w:color w:val="000000" w:themeColor="text1"/>
                <w:spacing w:val="-1"/>
                <w:lang w:val="de-DE"/>
              </w:rPr>
              <w:t>wenn Anträge die</w:t>
            </w:r>
            <w:r w:rsidRPr="003A0F45">
              <w:rPr>
                <w:color w:val="000000" w:themeColor="text1"/>
                <w:spacing w:val="-1"/>
                <w:lang w:val="de-DE"/>
              </w:rPr>
              <w:t xml:space="preserve"> </w:t>
            </w:r>
            <w:r w:rsidRPr="00F10B95">
              <w:rPr>
                <w:color w:val="000000" w:themeColor="text1"/>
                <w:spacing w:val="-1"/>
                <w:lang w:val="de-DE"/>
              </w:rPr>
              <w:t>formalen</w:t>
            </w:r>
            <w:r w:rsidRPr="003A0F45">
              <w:rPr>
                <w:color w:val="000000" w:themeColor="text1"/>
                <w:spacing w:val="-1"/>
                <w:lang w:val="de-DE"/>
              </w:rPr>
              <w:t xml:space="preserve"> </w:t>
            </w:r>
            <w:r w:rsidRPr="00F10B95">
              <w:rPr>
                <w:color w:val="000000" w:themeColor="text1"/>
                <w:spacing w:val="-1"/>
                <w:lang w:val="de-DE"/>
              </w:rPr>
              <w:t>und</w:t>
            </w:r>
            <w:r w:rsidRPr="003A0F45">
              <w:rPr>
                <w:color w:val="000000" w:themeColor="text1"/>
                <w:spacing w:val="-1"/>
                <w:lang w:val="de-DE"/>
              </w:rPr>
              <w:t xml:space="preserve">  </w:t>
            </w:r>
            <w:r w:rsidRPr="00F10B95">
              <w:rPr>
                <w:color w:val="000000" w:themeColor="text1"/>
                <w:spacing w:val="-1"/>
                <w:lang w:val="de-DE"/>
              </w:rPr>
              <w:t>inhaltlichen</w:t>
            </w:r>
            <w:r w:rsidRPr="003A0F45">
              <w:rPr>
                <w:color w:val="000000" w:themeColor="text1"/>
                <w:spacing w:val="-1"/>
                <w:lang w:val="de-DE"/>
              </w:rPr>
              <w:t xml:space="preserve">  </w:t>
            </w:r>
            <w:r w:rsidRPr="00F10B95">
              <w:rPr>
                <w:color w:val="000000" w:themeColor="text1"/>
                <w:spacing w:val="-1"/>
                <w:lang w:val="de-DE"/>
              </w:rPr>
              <w:t>Kriterien</w:t>
            </w:r>
            <w:r w:rsidRPr="003A0F45">
              <w:rPr>
                <w:color w:val="000000" w:themeColor="text1"/>
                <w:spacing w:val="-1"/>
                <w:lang w:val="de-DE"/>
              </w:rPr>
              <w:t xml:space="preserve">  </w:t>
            </w:r>
            <w:r w:rsidRPr="00F10B95">
              <w:rPr>
                <w:color w:val="000000" w:themeColor="text1"/>
                <w:spacing w:val="-1"/>
                <w:lang w:val="de-DE"/>
              </w:rPr>
              <w:t>nicht erfüllen.</w:t>
            </w:r>
          </w:p>
          <w:p w14:paraId="23A13FED" w14:textId="77777777" w:rsidR="009E0114" w:rsidRPr="00F10B95" w:rsidRDefault="009E0114" w:rsidP="00C10995">
            <w:pPr>
              <w:tabs>
                <w:tab w:val="left" w:pos="670"/>
              </w:tabs>
              <w:spacing w:before="80" w:line="238" w:lineRule="auto"/>
              <w:ind w:right="102"/>
              <w:jc w:val="both"/>
              <w:rPr>
                <w:rFonts w:eastAsia="Calibri" w:cs="Calibri"/>
                <w:lang w:val="de-DE"/>
              </w:rPr>
            </w:pPr>
            <w:r w:rsidRPr="00F10B95">
              <w:rPr>
                <w:color w:val="000000" w:themeColor="text1"/>
                <w:spacing w:val="-1"/>
                <w:lang w:val="de-DE"/>
              </w:rPr>
              <w:t>Bitte klären Sie im Zweifelsfall die Antragsberechtigung vorab.</w:t>
            </w:r>
          </w:p>
        </w:tc>
      </w:tr>
      <w:tr w:rsidR="00223909" w:rsidRPr="009E0114" w14:paraId="0831BF4C" w14:textId="77777777" w:rsidTr="00E7655D">
        <w:tc>
          <w:tcPr>
            <w:tcW w:w="9062" w:type="dxa"/>
            <w:gridSpan w:val="2"/>
            <w:shd w:val="clear" w:color="auto" w:fill="9CC2E5" w:themeFill="accent1" w:themeFillTint="99"/>
          </w:tcPr>
          <w:p w14:paraId="2B94D811" w14:textId="77777777" w:rsidR="00223909" w:rsidRPr="00F10B95" w:rsidRDefault="00223909" w:rsidP="009E0114">
            <w:pPr>
              <w:pStyle w:val="TableParagraph"/>
              <w:spacing w:line="264" w:lineRule="exact"/>
              <w:ind w:left="102"/>
              <w:rPr>
                <w:spacing w:val="-1"/>
                <w:lang w:val="de-DE"/>
              </w:rPr>
            </w:pPr>
            <w:r>
              <w:rPr>
                <w:rFonts w:ascii="Calibri"/>
                <w:b/>
              </w:rPr>
              <w:lastRenderedPageBreak/>
              <w:t>III.</w:t>
            </w:r>
            <w:r>
              <w:rPr>
                <w:rFonts w:ascii="Calibri"/>
                <w:b/>
                <w:spacing w:val="1"/>
              </w:rPr>
              <w:t xml:space="preserve"> </w:t>
            </w:r>
            <w:proofErr w:type="spellStart"/>
            <w:r>
              <w:rPr>
                <w:rFonts w:ascii="Calibri"/>
                <w:b/>
                <w:spacing w:val="-1"/>
              </w:rPr>
              <w:t>Vergabekriterien</w:t>
            </w:r>
            <w:proofErr w:type="spellEnd"/>
          </w:p>
        </w:tc>
      </w:tr>
      <w:tr w:rsidR="009E0114" w:rsidRPr="00025024" w14:paraId="400846E2" w14:textId="77777777" w:rsidTr="009E0114">
        <w:tc>
          <w:tcPr>
            <w:tcW w:w="846" w:type="dxa"/>
          </w:tcPr>
          <w:p w14:paraId="77848625" w14:textId="77777777" w:rsidR="009E0114" w:rsidRPr="00F10B95" w:rsidRDefault="009E0114" w:rsidP="009E0114">
            <w:pPr>
              <w:pStyle w:val="TableParagraph"/>
              <w:spacing w:line="264" w:lineRule="exact"/>
              <w:ind w:left="102"/>
              <w:rPr>
                <w:u w:val="single"/>
                <w:lang w:val="de-DE"/>
              </w:rPr>
            </w:pPr>
            <w:r w:rsidRPr="00F10B95">
              <w:rPr>
                <w:u w:val="single"/>
                <w:lang w:val="de-DE"/>
              </w:rPr>
              <w:t>5</w:t>
            </w:r>
          </w:p>
        </w:tc>
        <w:tc>
          <w:tcPr>
            <w:tcW w:w="8216" w:type="dxa"/>
          </w:tcPr>
          <w:p w14:paraId="321B3AD8" w14:textId="77777777" w:rsidR="009E0114" w:rsidRPr="00F10B95" w:rsidRDefault="009E0114" w:rsidP="00F10B95">
            <w:pPr>
              <w:pStyle w:val="TableParagraph"/>
              <w:spacing w:line="267" w:lineRule="exact"/>
              <w:ind w:left="14"/>
              <w:jc w:val="both"/>
              <w:rPr>
                <w:rFonts w:eastAsia="Calibri" w:cs="Calibri"/>
                <w:lang w:val="de-DE"/>
              </w:rPr>
            </w:pPr>
            <w:r w:rsidRPr="00F10B95">
              <w:rPr>
                <w:lang w:val="de-DE"/>
              </w:rPr>
              <w:t xml:space="preserve">Es </w:t>
            </w:r>
            <w:r w:rsidRPr="00F10B95">
              <w:rPr>
                <w:spacing w:val="-1"/>
                <w:lang w:val="de-DE"/>
              </w:rPr>
              <w:t>sollen neue,</w:t>
            </w:r>
            <w:r w:rsidRPr="00F10B95">
              <w:rPr>
                <w:spacing w:val="-2"/>
                <w:lang w:val="de-DE"/>
              </w:rPr>
              <w:t xml:space="preserve"> </w:t>
            </w:r>
            <w:r w:rsidRPr="00F10B95">
              <w:rPr>
                <w:spacing w:val="-1"/>
                <w:lang w:val="de-DE"/>
              </w:rPr>
              <w:t>innovative</w:t>
            </w:r>
            <w:r w:rsidRPr="00F10B95">
              <w:rPr>
                <w:spacing w:val="-2"/>
                <w:lang w:val="de-DE"/>
              </w:rPr>
              <w:t xml:space="preserve"> </w:t>
            </w:r>
            <w:r w:rsidRPr="00F10B95">
              <w:rPr>
                <w:spacing w:val="-1"/>
                <w:lang w:val="de-DE"/>
              </w:rPr>
              <w:t>Projektideen gefördert</w:t>
            </w:r>
            <w:r w:rsidRPr="00F10B95">
              <w:rPr>
                <w:spacing w:val="1"/>
                <w:lang w:val="de-DE"/>
              </w:rPr>
              <w:t xml:space="preserve"> </w:t>
            </w:r>
            <w:r w:rsidRPr="00F10B95">
              <w:rPr>
                <w:spacing w:val="-1"/>
                <w:lang w:val="de-DE"/>
              </w:rPr>
              <w:t>werden, die zur wissenschaftlichen Profilbildung in der Fakultät beitragen. Deshalb</w:t>
            </w:r>
            <w:r w:rsidRPr="00F10B95">
              <w:rPr>
                <w:spacing w:val="14"/>
                <w:lang w:val="de-DE"/>
              </w:rPr>
              <w:t xml:space="preserve"> </w:t>
            </w:r>
            <w:r w:rsidRPr="00F10B95">
              <w:rPr>
                <w:spacing w:val="-1"/>
                <w:lang w:val="de-DE"/>
              </w:rPr>
              <w:t>ist</w:t>
            </w:r>
            <w:r w:rsidRPr="00F10B95">
              <w:rPr>
                <w:spacing w:val="16"/>
                <w:lang w:val="de-DE"/>
              </w:rPr>
              <w:t xml:space="preserve"> </w:t>
            </w:r>
            <w:r w:rsidRPr="00F10B95">
              <w:rPr>
                <w:spacing w:val="-1"/>
                <w:lang w:val="de-DE"/>
              </w:rPr>
              <w:t>bei</w:t>
            </w:r>
            <w:r w:rsidRPr="00F10B95">
              <w:rPr>
                <w:spacing w:val="15"/>
                <w:lang w:val="de-DE"/>
              </w:rPr>
              <w:t xml:space="preserve"> </w:t>
            </w:r>
            <w:r w:rsidRPr="00F10B95">
              <w:rPr>
                <w:spacing w:val="-1"/>
                <w:lang w:val="de-DE"/>
              </w:rPr>
              <w:t>der</w:t>
            </w:r>
            <w:r w:rsidRPr="00F10B95">
              <w:rPr>
                <w:spacing w:val="15"/>
                <w:lang w:val="de-DE"/>
              </w:rPr>
              <w:t xml:space="preserve"> </w:t>
            </w:r>
            <w:r w:rsidRPr="00F10B95">
              <w:rPr>
                <w:spacing w:val="-1"/>
                <w:lang w:val="de-DE"/>
              </w:rPr>
              <w:t>Erstellung</w:t>
            </w:r>
            <w:r w:rsidRPr="00F10B95">
              <w:rPr>
                <w:spacing w:val="15"/>
                <w:lang w:val="de-DE"/>
              </w:rPr>
              <w:t xml:space="preserve"> </w:t>
            </w:r>
            <w:r w:rsidRPr="00F10B95">
              <w:rPr>
                <w:spacing w:val="-1"/>
                <w:lang w:val="de-DE"/>
              </w:rPr>
              <w:t>der</w:t>
            </w:r>
            <w:r w:rsidRPr="00F10B95">
              <w:rPr>
                <w:spacing w:val="15"/>
                <w:lang w:val="de-DE"/>
              </w:rPr>
              <w:t xml:space="preserve"> </w:t>
            </w:r>
            <w:r w:rsidRPr="00F10B95">
              <w:rPr>
                <w:spacing w:val="-1"/>
                <w:lang w:val="de-DE"/>
              </w:rPr>
              <w:t>Anträge</w:t>
            </w:r>
            <w:r w:rsidRPr="00F10B95">
              <w:rPr>
                <w:spacing w:val="16"/>
                <w:lang w:val="de-DE"/>
              </w:rPr>
              <w:t xml:space="preserve"> </w:t>
            </w:r>
            <w:r w:rsidRPr="00F10B95">
              <w:rPr>
                <w:spacing w:val="-1"/>
                <w:lang w:val="de-DE"/>
              </w:rPr>
              <w:t>insbesondere</w:t>
            </w:r>
            <w:r w:rsidRPr="00F10B95">
              <w:rPr>
                <w:spacing w:val="16"/>
                <w:lang w:val="de-DE"/>
              </w:rPr>
              <w:t xml:space="preserve"> </w:t>
            </w:r>
            <w:r w:rsidRPr="00F10B95">
              <w:rPr>
                <w:spacing w:val="-1"/>
                <w:lang w:val="de-DE"/>
              </w:rPr>
              <w:t>auf</w:t>
            </w:r>
            <w:r w:rsidRPr="00F10B95">
              <w:rPr>
                <w:spacing w:val="15"/>
                <w:lang w:val="de-DE"/>
              </w:rPr>
              <w:t xml:space="preserve"> </w:t>
            </w:r>
            <w:r w:rsidRPr="00F10B95">
              <w:rPr>
                <w:spacing w:val="-1"/>
                <w:lang w:val="de-DE"/>
              </w:rPr>
              <w:t>eine</w:t>
            </w:r>
            <w:r w:rsidRPr="00F10B95">
              <w:rPr>
                <w:spacing w:val="16"/>
                <w:lang w:val="de-DE"/>
              </w:rPr>
              <w:t xml:space="preserve"> </w:t>
            </w:r>
            <w:r w:rsidRPr="00F10B95">
              <w:rPr>
                <w:spacing w:val="-1"/>
                <w:lang w:val="de-DE"/>
              </w:rPr>
              <w:t>klare</w:t>
            </w:r>
            <w:r w:rsidRPr="00F10B95">
              <w:rPr>
                <w:spacing w:val="16"/>
                <w:lang w:val="de-DE"/>
              </w:rPr>
              <w:t xml:space="preserve"> </w:t>
            </w:r>
            <w:r w:rsidRPr="00F10B95">
              <w:rPr>
                <w:spacing w:val="-1"/>
                <w:lang w:val="de-DE"/>
              </w:rPr>
              <w:t>Formulierung</w:t>
            </w:r>
            <w:r w:rsidRPr="00F10B95">
              <w:rPr>
                <w:spacing w:val="15"/>
                <w:lang w:val="de-DE"/>
              </w:rPr>
              <w:t xml:space="preserve"> </w:t>
            </w:r>
            <w:r w:rsidRPr="00F10B95">
              <w:rPr>
                <w:spacing w:val="-1"/>
                <w:lang w:val="de-DE"/>
              </w:rPr>
              <w:t>der</w:t>
            </w:r>
            <w:r w:rsidRPr="00F10B95">
              <w:rPr>
                <w:spacing w:val="73"/>
                <w:lang w:val="de-DE"/>
              </w:rPr>
              <w:t xml:space="preserve"> </w:t>
            </w:r>
            <w:r w:rsidRPr="00F10B95">
              <w:rPr>
                <w:spacing w:val="-1"/>
                <w:lang w:val="de-DE"/>
              </w:rPr>
              <w:t>Fragestellung,</w:t>
            </w:r>
            <w:r w:rsidRPr="00F10B95">
              <w:rPr>
                <w:spacing w:val="13"/>
                <w:lang w:val="de-DE"/>
              </w:rPr>
              <w:t xml:space="preserve"> </w:t>
            </w:r>
            <w:r w:rsidRPr="00F10B95">
              <w:rPr>
                <w:spacing w:val="-1"/>
                <w:lang w:val="de-DE"/>
              </w:rPr>
              <w:t>den</w:t>
            </w:r>
            <w:r w:rsidRPr="00F10B95">
              <w:rPr>
                <w:spacing w:val="11"/>
                <w:lang w:val="de-DE"/>
              </w:rPr>
              <w:t xml:space="preserve"> </w:t>
            </w:r>
            <w:r w:rsidRPr="00F10B95">
              <w:rPr>
                <w:spacing w:val="-1"/>
                <w:lang w:val="de-DE"/>
              </w:rPr>
              <w:t>zu</w:t>
            </w:r>
            <w:r w:rsidRPr="00F10B95">
              <w:rPr>
                <w:spacing w:val="12"/>
                <w:lang w:val="de-DE"/>
              </w:rPr>
              <w:t xml:space="preserve"> </w:t>
            </w:r>
            <w:r w:rsidRPr="00F10B95">
              <w:rPr>
                <w:spacing w:val="-1"/>
                <w:lang w:val="de-DE"/>
              </w:rPr>
              <w:t>erwartenden</w:t>
            </w:r>
            <w:r w:rsidRPr="00F10B95">
              <w:rPr>
                <w:spacing w:val="12"/>
                <w:lang w:val="de-DE"/>
              </w:rPr>
              <w:t xml:space="preserve"> </w:t>
            </w:r>
            <w:r w:rsidRPr="00F10B95">
              <w:rPr>
                <w:spacing w:val="-1"/>
                <w:lang w:val="de-DE"/>
              </w:rPr>
              <w:t>Innovationsgehalt</w:t>
            </w:r>
            <w:r w:rsidRPr="00F10B95">
              <w:rPr>
                <w:spacing w:val="13"/>
                <w:lang w:val="de-DE"/>
              </w:rPr>
              <w:t xml:space="preserve"> </w:t>
            </w:r>
            <w:r w:rsidRPr="00F10B95">
              <w:rPr>
                <w:spacing w:val="-1"/>
                <w:lang w:val="de-DE"/>
              </w:rPr>
              <w:t>der</w:t>
            </w:r>
            <w:r w:rsidRPr="00F10B95">
              <w:rPr>
                <w:spacing w:val="13"/>
                <w:lang w:val="de-DE"/>
              </w:rPr>
              <w:t xml:space="preserve"> </w:t>
            </w:r>
            <w:r w:rsidRPr="00F10B95">
              <w:rPr>
                <w:spacing w:val="-1"/>
                <w:lang w:val="de-DE"/>
              </w:rPr>
              <w:t>geplanten</w:t>
            </w:r>
            <w:r w:rsidRPr="00F10B95">
              <w:rPr>
                <w:spacing w:val="12"/>
                <w:lang w:val="de-DE"/>
              </w:rPr>
              <w:t xml:space="preserve"> </w:t>
            </w:r>
            <w:r w:rsidRPr="007C0664">
              <w:rPr>
                <w:spacing w:val="-1"/>
                <w:lang w:val="de-DE"/>
              </w:rPr>
              <w:t>Qualifikationsvorhaben</w:t>
            </w:r>
            <w:r w:rsidRPr="00F10B95">
              <w:rPr>
                <w:spacing w:val="12"/>
                <w:lang w:val="de-DE"/>
              </w:rPr>
              <w:t xml:space="preserve"> </w:t>
            </w:r>
            <w:r w:rsidRPr="00F10B95">
              <w:rPr>
                <w:spacing w:val="-1"/>
                <w:lang w:val="de-DE"/>
              </w:rPr>
              <w:t>und</w:t>
            </w:r>
            <w:r w:rsidRPr="00F10B95">
              <w:rPr>
                <w:spacing w:val="12"/>
                <w:lang w:val="de-DE"/>
              </w:rPr>
              <w:t xml:space="preserve"> </w:t>
            </w:r>
            <w:r w:rsidRPr="00F10B95">
              <w:rPr>
                <w:spacing w:val="-1"/>
                <w:lang w:val="de-DE"/>
              </w:rPr>
              <w:t>die</w:t>
            </w:r>
            <w:r w:rsidRPr="00F10B95">
              <w:rPr>
                <w:spacing w:val="13"/>
                <w:lang w:val="de-DE"/>
              </w:rPr>
              <w:t xml:space="preserve"> </w:t>
            </w:r>
            <w:r w:rsidRPr="00F10B95">
              <w:rPr>
                <w:spacing w:val="-1"/>
                <w:lang w:val="de-DE"/>
              </w:rPr>
              <w:t>zu</w:t>
            </w:r>
            <w:r w:rsidRPr="00F10B95">
              <w:rPr>
                <w:spacing w:val="56"/>
                <w:lang w:val="de-DE"/>
              </w:rPr>
              <w:t xml:space="preserve"> </w:t>
            </w:r>
            <w:r w:rsidRPr="00F10B95">
              <w:rPr>
                <w:spacing w:val="-1"/>
                <w:lang w:val="de-DE"/>
              </w:rPr>
              <w:t>erwartenden Ergebnisse</w:t>
            </w:r>
            <w:r w:rsidRPr="00F10B95">
              <w:rPr>
                <w:spacing w:val="1"/>
                <w:lang w:val="de-DE"/>
              </w:rPr>
              <w:t xml:space="preserve"> </w:t>
            </w:r>
            <w:r w:rsidRPr="00F10B95">
              <w:rPr>
                <w:spacing w:val="-1"/>
                <w:lang w:val="de-DE"/>
              </w:rPr>
              <w:t>zu</w:t>
            </w:r>
            <w:r w:rsidRPr="00F10B95">
              <w:rPr>
                <w:spacing w:val="-3"/>
                <w:lang w:val="de-DE"/>
              </w:rPr>
              <w:t xml:space="preserve"> </w:t>
            </w:r>
            <w:r w:rsidRPr="00F10B95">
              <w:rPr>
                <w:spacing w:val="-1"/>
                <w:lang w:val="de-DE"/>
              </w:rPr>
              <w:t>achten.</w:t>
            </w:r>
          </w:p>
          <w:p w14:paraId="59AD3E9E" w14:textId="77777777" w:rsidR="009E0114" w:rsidRPr="00F10B95" w:rsidRDefault="009E0114" w:rsidP="00F10B95">
            <w:pPr>
              <w:pStyle w:val="TableParagraph"/>
              <w:spacing w:before="5"/>
              <w:jc w:val="both"/>
              <w:rPr>
                <w:rFonts w:eastAsia="Times New Roman" w:cs="Times New Roman"/>
                <w:lang w:val="de-DE"/>
              </w:rPr>
            </w:pPr>
          </w:p>
          <w:p w14:paraId="66481E8B" w14:textId="77777777" w:rsidR="009E0114" w:rsidRPr="00F10B95" w:rsidRDefault="009E0114" w:rsidP="00F10B95">
            <w:pPr>
              <w:pStyle w:val="TableParagraph"/>
              <w:ind w:left="14" w:right="97"/>
              <w:jc w:val="both"/>
              <w:rPr>
                <w:rFonts w:eastAsia="Calibri" w:cs="Calibri"/>
                <w:lang w:val="de-DE"/>
              </w:rPr>
            </w:pPr>
            <w:r w:rsidRPr="00F10B95">
              <w:rPr>
                <w:spacing w:val="-1"/>
                <w:lang w:val="de-DE"/>
              </w:rPr>
              <w:t>Folgende</w:t>
            </w:r>
            <w:r w:rsidRPr="00F10B95">
              <w:rPr>
                <w:spacing w:val="41"/>
                <w:lang w:val="de-DE"/>
              </w:rPr>
              <w:t xml:space="preserve"> </w:t>
            </w:r>
            <w:r w:rsidRPr="00F10B95">
              <w:rPr>
                <w:spacing w:val="-1"/>
                <w:lang w:val="de-DE"/>
              </w:rPr>
              <w:t>Kriterien</w:t>
            </w:r>
            <w:r w:rsidRPr="00F10B95">
              <w:rPr>
                <w:spacing w:val="40"/>
                <w:lang w:val="de-DE"/>
              </w:rPr>
              <w:t xml:space="preserve"> </w:t>
            </w:r>
            <w:r w:rsidRPr="00F10B95">
              <w:rPr>
                <w:spacing w:val="-1"/>
                <w:lang w:val="de-DE"/>
              </w:rPr>
              <w:t>bilden</w:t>
            </w:r>
            <w:r w:rsidRPr="00F10B95">
              <w:rPr>
                <w:spacing w:val="40"/>
                <w:lang w:val="de-DE"/>
              </w:rPr>
              <w:t xml:space="preserve"> </w:t>
            </w:r>
            <w:r w:rsidRPr="00F10B95">
              <w:rPr>
                <w:spacing w:val="-1"/>
                <w:lang w:val="de-DE"/>
              </w:rPr>
              <w:t>u.</w:t>
            </w:r>
            <w:r w:rsidRPr="00F10B95">
              <w:rPr>
                <w:spacing w:val="40"/>
                <w:lang w:val="de-DE"/>
              </w:rPr>
              <w:t xml:space="preserve"> </w:t>
            </w:r>
            <w:r w:rsidRPr="00F10B95">
              <w:rPr>
                <w:spacing w:val="-1"/>
                <w:lang w:val="de-DE"/>
              </w:rPr>
              <w:t>a.</w:t>
            </w:r>
            <w:r w:rsidRPr="00F10B95">
              <w:rPr>
                <w:spacing w:val="41"/>
                <w:lang w:val="de-DE"/>
              </w:rPr>
              <w:t xml:space="preserve"> </w:t>
            </w:r>
            <w:r w:rsidRPr="00F10B95">
              <w:rPr>
                <w:spacing w:val="-1"/>
                <w:lang w:val="de-DE"/>
              </w:rPr>
              <w:t>die</w:t>
            </w:r>
            <w:r w:rsidRPr="00F10B95">
              <w:rPr>
                <w:spacing w:val="42"/>
                <w:lang w:val="de-DE"/>
              </w:rPr>
              <w:t xml:space="preserve"> </w:t>
            </w:r>
            <w:r w:rsidRPr="00F10B95">
              <w:rPr>
                <w:spacing w:val="-1"/>
                <w:lang w:val="de-DE"/>
              </w:rPr>
              <w:t>Grundlage</w:t>
            </w:r>
            <w:r w:rsidRPr="00F10B95">
              <w:rPr>
                <w:spacing w:val="42"/>
                <w:lang w:val="de-DE"/>
              </w:rPr>
              <w:t xml:space="preserve"> </w:t>
            </w:r>
            <w:r w:rsidRPr="00F10B95">
              <w:rPr>
                <w:spacing w:val="-1"/>
                <w:lang w:val="de-DE"/>
              </w:rPr>
              <w:t>für</w:t>
            </w:r>
            <w:r w:rsidRPr="00F10B95">
              <w:rPr>
                <w:spacing w:val="40"/>
                <w:lang w:val="de-DE"/>
              </w:rPr>
              <w:t xml:space="preserve"> </w:t>
            </w:r>
            <w:r w:rsidRPr="00F10B95">
              <w:rPr>
                <w:lang w:val="de-DE"/>
              </w:rPr>
              <w:t>die</w:t>
            </w:r>
            <w:r w:rsidRPr="00F10B95">
              <w:rPr>
                <w:spacing w:val="42"/>
                <w:lang w:val="de-DE"/>
              </w:rPr>
              <w:t xml:space="preserve"> </w:t>
            </w:r>
            <w:r w:rsidRPr="00F10B95">
              <w:rPr>
                <w:spacing w:val="-1"/>
                <w:lang w:val="de-DE"/>
              </w:rPr>
              <w:t>Begutachtung</w:t>
            </w:r>
            <w:r w:rsidRPr="00F10B95">
              <w:rPr>
                <w:spacing w:val="40"/>
                <w:lang w:val="de-DE"/>
              </w:rPr>
              <w:t xml:space="preserve"> </w:t>
            </w:r>
            <w:r w:rsidRPr="00F10B95">
              <w:rPr>
                <w:spacing w:val="-1"/>
                <w:lang w:val="de-DE"/>
              </w:rPr>
              <w:t>der</w:t>
            </w:r>
            <w:r w:rsidRPr="00F10B95">
              <w:rPr>
                <w:spacing w:val="40"/>
                <w:lang w:val="de-DE"/>
              </w:rPr>
              <w:t xml:space="preserve"> </w:t>
            </w:r>
            <w:r w:rsidRPr="00F10B95">
              <w:rPr>
                <w:spacing w:val="-1"/>
                <w:lang w:val="de-DE"/>
              </w:rPr>
              <w:t>Anträge</w:t>
            </w:r>
            <w:r w:rsidRPr="00F10B95">
              <w:rPr>
                <w:spacing w:val="42"/>
                <w:lang w:val="de-DE"/>
              </w:rPr>
              <w:t xml:space="preserve"> </w:t>
            </w:r>
            <w:r w:rsidRPr="00F10B95">
              <w:rPr>
                <w:spacing w:val="-1"/>
                <w:lang w:val="de-DE"/>
              </w:rPr>
              <w:t>und</w:t>
            </w:r>
            <w:r w:rsidRPr="00F10B95">
              <w:rPr>
                <w:spacing w:val="40"/>
                <w:lang w:val="de-DE"/>
              </w:rPr>
              <w:t xml:space="preserve"> </w:t>
            </w:r>
            <w:r w:rsidRPr="00F10B95">
              <w:rPr>
                <w:spacing w:val="-1"/>
                <w:lang w:val="de-DE"/>
              </w:rPr>
              <w:t>sollten</w:t>
            </w:r>
            <w:r w:rsidRPr="00F10B95">
              <w:rPr>
                <w:spacing w:val="67"/>
                <w:lang w:val="de-DE"/>
              </w:rPr>
              <w:t xml:space="preserve"> </w:t>
            </w:r>
            <w:r w:rsidRPr="00F10B95">
              <w:rPr>
                <w:spacing w:val="-1"/>
                <w:lang w:val="de-DE"/>
              </w:rPr>
              <w:t>daher</w:t>
            </w:r>
            <w:r w:rsidRPr="00F10B95">
              <w:rPr>
                <w:lang w:val="de-DE"/>
              </w:rPr>
              <w:t xml:space="preserve"> </w:t>
            </w:r>
            <w:r w:rsidRPr="00F10B95">
              <w:rPr>
                <w:spacing w:val="-1"/>
                <w:lang w:val="de-DE"/>
              </w:rPr>
              <w:t>von den Antragstellenden entsprechend berücksichtigt</w:t>
            </w:r>
            <w:r w:rsidRPr="00F10B95">
              <w:rPr>
                <w:spacing w:val="1"/>
                <w:lang w:val="de-DE"/>
              </w:rPr>
              <w:t xml:space="preserve"> </w:t>
            </w:r>
            <w:r w:rsidRPr="00F10B95">
              <w:rPr>
                <w:spacing w:val="-1"/>
                <w:lang w:val="de-DE"/>
              </w:rPr>
              <w:t>werden:</w:t>
            </w:r>
          </w:p>
          <w:p w14:paraId="77C8B0F4" w14:textId="77777777" w:rsidR="009E0114" w:rsidRPr="003A0F45"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3A0F45">
              <w:rPr>
                <w:color w:val="000000" w:themeColor="text1"/>
                <w:spacing w:val="-1"/>
                <w:lang w:val="de-DE"/>
              </w:rPr>
              <w:t>Darstellung der Anschlussmöglichkeit an die Forschungsschwerpunkte der Fakultät oder des UMCG Groningen</w:t>
            </w:r>
          </w:p>
          <w:p w14:paraId="69398782" w14:textId="77777777" w:rsidR="009E0114" w:rsidRPr="003A0F45"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3A0F45">
              <w:rPr>
                <w:color w:val="000000" w:themeColor="text1"/>
                <w:spacing w:val="-1"/>
                <w:lang w:val="de-DE"/>
              </w:rPr>
              <w:t>Originalität und Innovationsgehalt des hypothesengetriebenen Forschungsvorhabens</w:t>
            </w:r>
          </w:p>
          <w:p w14:paraId="5F1084A1" w14:textId="77777777" w:rsidR="009E0114" w:rsidRPr="003A0F45"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3A0F45">
              <w:rPr>
                <w:color w:val="000000" w:themeColor="text1"/>
                <w:spacing w:val="-1"/>
                <w:lang w:val="de-DE"/>
              </w:rPr>
              <w:t>Stringenz des Arbeitsprogramms</w:t>
            </w:r>
          </w:p>
          <w:p w14:paraId="17BCFEBD" w14:textId="77777777" w:rsidR="009E0114" w:rsidRPr="003A0F45"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3A0F45">
              <w:rPr>
                <w:color w:val="000000" w:themeColor="text1"/>
                <w:spacing w:val="-1"/>
                <w:lang w:val="de-DE"/>
              </w:rPr>
              <w:t xml:space="preserve">Potenzial der Antragstellenden und ihres wissenschaftlichen Umfelds für die Projektdurchführung, insbesondere ablesbar an eigenen Vorarbeiten zum Thema des Projekts. In Förderlinie 2 sind Potenzial und vorherige wissenschaftliche Leistungen </w:t>
            </w:r>
            <w:proofErr w:type="gramStart"/>
            <w:r w:rsidRPr="003A0F45">
              <w:rPr>
                <w:color w:val="000000" w:themeColor="text1"/>
                <w:spacing w:val="-1"/>
                <w:lang w:val="de-DE"/>
              </w:rPr>
              <w:t>des</w:t>
            </w:r>
            <w:proofErr w:type="gramEnd"/>
            <w:r w:rsidRPr="003A0F45">
              <w:rPr>
                <w:color w:val="000000" w:themeColor="text1"/>
                <w:spacing w:val="-1"/>
                <w:lang w:val="de-DE"/>
              </w:rPr>
              <w:t xml:space="preserve"> Antragstellenden zentral.</w:t>
            </w:r>
          </w:p>
          <w:p w14:paraId="488561DD" w14:textId="77777777" w:rsidR="009E0114" w:rsidRPr="007C0664" w:rsidRDefault="009E0114" w:rsidP="003A0F4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rFonts w:eastAsia="Calibri" w:cs="Calibri"/>
                <w:lang w:val="de-DE"/>
              </w:rPr>
            </w:pPr>
            <w:r w:rsidRPr="003A0F45">
              <w:rPr>
                <w:color w:val="000000" w:themeColor="text1"/>
                <w:spacing w:val="-1"/>
                <w:lang w:val="de-DE"/>
              </w:rPr>
              <w:t>Begründete Aussicht einer anschließenden erfolgreichen Veröffentlichung der Ergebnisse in international renommierten Fachzeitschriften oder einer erfolgreichen Einwerbung externer Drittmittel</w:t>
            </w:r>
            <w:r w:rsidRPr="00F10B95">
              <w:rPr>
                <w:lang w:val="de-DE"/>
              </w:rPr>
              <w:t xml:space="preserve"> </w:t>
            </w:r>
          </w:p>
        </w:tc>
      </w:tr>
      <w:tr w:rsidR="00223909" w:rsidRPr="009E0114" w14:paraId="058EEB17" w14:textId="77777777" w:rsidTr="00223909">
        <w:tc>
          <w:tcPr>
            <w:tcW w:w="9062" w:type="dxa"/>
            <w:gridSpan w:val="2"/>
            <w:shd w:val="clear" w:color="auto" w:fill="9CC2E5" w:themeFill="accent1" w:themeFillTint="99"/>
          </w:tcPr>
          <w:p w14:paraId="18941FA6" w14:textId="77777777" w:rsidR="00223909" w:rsidRPr="00F10B95" w:rsidRDefault="00223909" w:rsidP="00F10B95">
            <w:pPr>
              <w:pStyle w:val="TableParagraph"/>
              <w:spacing w:line="267" w:lineRule="exact"/>
              <w:ind w:left="14"/>
              <w:jc w:val="both"/>
              <w:rPr>
                <w:lang w:val="de-DE"/>
              </w:rPr>
            </w:pPr>
            <w:r>
              <w:rPr>
                <w:rFonts w:ascii="Calibri"/>
                <w:b/>
              </w:rPr>
              <w:t>IV.</w:t>
            </w:r>
            <w:r>
              <w:rPr>
                <w:rFonts w:ascii="Calibri"/>
                <w:b/>
                <w:spacing w:val="1"/>
              </w:rPr>
              <w:t xml:space="preserve"> </w:t>
            </w:r>
            <w:proofErr w:type="spellStart"/>
            <w:r>
              <w:rPr>
                <w:rFonts w:ascii="Calibri"/>
                <w:b/>
                <w:spacing w:val="-1"/>
              </w:rPr>
              <w:t>Kostenarten</w:t>
            </w:r>
            <w:proofErr w:type="spellEnd"/>
          </w:p>
        </w:tc>
      </w:tr>
      <w:tr w:rsidR="009E0114" w:rsidRPr="00025024" w14:paraId="6E649474" w14:textId="77777777" w:rsidTr="009E0114">
        <w:tc>
          <w:tcPr>
            <w:tcW w:w="846" w:type="dxa"/>
          </w:tcPr>
          <w:p w14:paraId="56DD8548" w14:textId="77777777" w:rsidR="009E0114" w:rsidRPr="00F10B95" w:rsidRDefault="009E0114" w:rsidP="009E0114">
            <w:pPr>
              <w:pStyle w:val="TableParagraph"/>
              <w:spacing w:line="264" w:lineRule="exact"/>
              <w:ind w:left="102"/>
              <w:rPr>
                <w:lang w:val="de-DE"/>
              </w:rPr>
            </w:pPr>
            <w:r w:rsidRPr="00F10B95">
              <w:rPr>
                <w:u w:val="single"/>
                <w:lang w:val="de-DE"/>
              </w:rPr>
              <w:t>6</w:t>
            </w:r>
          </w:p>
        </w:tc>
        <w:tc>
          <w:tcPr>
            <w:tcW w:w="8216" w:type="dxa"/>
          </w:tcPr>
          <w:p w14:paraId="0B4EF047" w14:textId="77777777" w:rsidR="009E0114" w:rsidRPr="00F10B95" w:rsidRDefault="009E0114" w:rsidP="00F10B95">
            <w:pPr>
              <w:jc w:val="both"/>
              <w:rPr>
                <w:lang w:val="de-DE"/>
              </w:rPr>
            </w:pPr>
            <w:r w:rsidRPr="00F10B95">
              <w:rPr>
                <w:color w:val="000000" w:themeColor="text1"/>
                <w:spacing w:val="-1"/>
                <w:lang w:val="de-DE"/>
              </w:rPr>
              <w:t>Ein Antrag kann nur</w:t>
            </w:r>
            <w:r w:rsidRPr="00F10B95">
              <w:rPr>
                <w:color w:val="000000" w:themeColor="text1"/>
                <w:lang w:val="de-DE"/>
              </w:rPr>
              <w:t xml:space="preserve"> </w:t>
            </w:r>
            <w:r w:rsidRPr="00F10B95">
              <w:rPr>
                <w:color w:val="000000" w:themeColor="text1"/>
                <w:spacing w:val="-1"/>
                <w:lang w:val="de-DE"/>
              </w:rPr>
              <w:t>genau</w:t>
            </w:r>
            <w:r w:rsidRPr="00F10B95">
              <w:rPr>
                <w:color w:val="000000" w:themeColor="text1"/>
                <w:spacing w:val="-3"/>
                <w:lang w:val="de-DE"/>
              </w:rPr>
              <w:t xml:space="preserve"> </w:t>
            </w:r>
            <w:r w:rsidRPr="00F10B95">
              <w:rPr>
                <w:color w:val="000000" w:themeColor="text1"/>
                <w:spacing w:val="-1"/>
                <w:lang w:val="de-DE"/>
              </w:rPr>
              <w:t>einer</w:t>
            </w:r>
            <w:r w:rsidRPr="00F10B95">
              <w:rPr>
                <w:color w:val="000000" w:themeColor="text1"/>
                <w:lang w:val="de-DE"/>
              </w:rPr>
              <w:t xml:space="preserve"> </w:t>
            </w:r>
            <w:r w:rsidRPr="00F10B95">
              <w:rPr>
                <w:color w:val="000000" w:themeColor="text1"/>
                <w:spacing w:val="-1"/>
                <w:lang w:val="de-DE"/>
              </w:rPr>
              <w:t>der</w:t>
            </w:r>
            <w:r w:rsidRPr="00F10B95">
              <w:rPr>
                <w:color w:val="000000" w:themeColor="text1"/>
                <w:lang w:val="de-DE"/>
              </w:rPr>
              <w:t xml:space="preserve"> </w:t>
            </w:r>
            <w:r w:rsidRPr="00F10B95">
              <w:rPr>
                <w:color w:val="000000" w:themeColor="text1"/>
                <w:spacing w:val="-1"/>
                <w:lang w:val="de-DE"/>
              </w:rPr>
              <w:t>Förderlinien</w:t>
            </w:r>
            <w:r w:rsidRPr="00F10B95">
              <w:rPr>
                <w:color w:val="000000" w:themeColor="text1"/>
                <w:spacing w:val="-3"/>
                <w:lang w:val="de-DE"/>
              </w:rPr>
              <w:t xml:space="preserve"> </w:t>
            </w:r>
            <w:r w:rsidRPr="00F10B95">
              <w:rPr>
                <w:color w:val="000000" w:themeColor="text1"/>
                <w:spacing w:val="-1"/>
                <w:lang w:val="de-DE"/>
              </w:rPr>
              <w:t xml:space="preserve"> zugeordnet</w:t>
            </w:r>
            <w:r w:rsidRPr="00F10B95">
              <w:rPr>
                <w:color w:val="000000" w:themeColor="text1"/>
                <w:spacing w:val="-2"/>
                <w:lang w:val="de-DE"/>
              </w:rPr>
              <w:t xml:space="preserve"> </w:t>
            </w:r>
            <w:r w:rsidRPr="00F10B95">
              <w:rPr>
                <w:color w:val="000000" w:themeColor="text1"/>
                <w:spacing w:val="-1"/>
                <w:lang w:val="de-DE"/>
              </w:rPr>
              <w:t>werden.</w:t>
            </w:r>
          </w:p>
        </w:tc>
      </w:tr>
      <w:tr w:rsidR="009E0114" w:rsidRPr="00025024" w14:paraId="79F62902" w14:textId="77777777" w:rsidTr="009E0114">
        <w:tc>
          <w:tcPr>
            <w:tcW w:w="846" w:type="dxa"/>
          </w:tcPr>
          <w:p w14:paraId="23A01CFB" w14:textId="77777777" w:rsidR="009E0114" w:rsidRPr="007D5443" w:rsidRDefault="007D5443" w:rsidP="007D5443">
            <w:pPr>
              <w:pStyle w:val="TableParagraph"/>
              <w:spacing w:line="264" w:lineRule="exact"/>
              <w:ind w:left="102"/>
              <w:rPr>
                <w:u w:val="single"/>
                <w:lang w:val="de-DE"/>
              </w:rPr>
            </w:pPr>
            <w:r w:rsidRPr="007D5443">
              <w:rPr>
                <w:u w:val="single"/>
                <w:lang w:val="de-DE"/>
              </w:rPr>
              <w:t>7</w:t>
            </w:r>
          </w:p>
        </w:tc>
        <w:tc>
          <w:tcPr>
            <w:tcW w:w="8216" w:type="dxa"/>
          </w:tcPr>
          <w:p w14:paraId="50847FF5" w14:textId="77777777" w:rsidR="009E0114" w:rsidRPr="00F10B95" w:rsidRDefault="009E0114" w:rsidP="00F10B95">
            <w:pPr>
              <w:pStyle w:val="TableParagraph"/>
              <w:spacing w:line="264" w:lineRule="exact"/>
              <w:ind w:left="102"/>
              <w:jc w:val="both"/>
              <w:rPr>
                <w:rFonts w:eastAsia="Calibri" w:cs="Calibri"/>
                <w:color w:val="000000" w:themeColor="text1"/>
                <w:lang w:val="de-DE"/>
              </w:rPr>
            </w:pPr>
            <w:r w:rsidRPr="00F10B95">
              <w:rPr>
                <w:color w:val="000000" w:themeColor="text1"/>
                <w:spacing w:val="-1"/>
                <w:lang w:val="de-DE"/>
              </w:rPr>
              <w:t>Folgende</w:t>
            </w:r>
            <w:r w:rsidRPr="00F10B95">
              <w:rPr>
                <w:color w:val="000000" w:themeColor="text1"/>
                <w:spacing w:val="1"/>
                <w:lang w:val="de-DE"/>
              </w:rPr>
              <w:t xml:space="preserve"> </w:t>
            </w:r>
            <w:r w:rsidRPr="00F10B95">
              <w:rPr>
                <w:color w:val="000000" w:themeColor="text1"/>
                <w:spacing w:val="-1"/>
                <w:lang w:val="de-DE"/>
              </w:rPr>
              <w:t>Förderungen können beantragt</w:t>
            </w:r>
            <w:r w:rsidRPr="00F10B95">
              <w:rPr>
                <w:color w:val="000000" w:themeColor="text1"/>
                <w:spacing w:val="-2"/>
                <w:lang w:val="de-DE"/>
              </w:rPr>
              <w:t xml:space="preserve"> </w:t>
            </w:r>
            <w:r w:rsidRPr="00F10B95">
              <w:rPr>
                <w:color w:val="000000" w:themeColor="text1"/>
                <w:spacing w:val="-1"/>
                <w:lang w:val="de-DE"/>
              </w:rPr>
              <w:t>werden:</w:t>
            </w:r>
          </w:p>
          <w:p w14:paraId="062DAB61" w14:textId="77777777" w:rsidR="009E0114" w:rsidRPr="00F10B95" w:rsidRDefault="009E0114" w:rsidP="00F10B95">
            <w:pPr>
              <w:pStyle w:val="TableParagraph"/>
              <w:spacing w:before="5"/>
              <w:jc w:val="both"/>
              <w:rPr>
                <w:rFonts w:eastAsia="Times New Roman" w:cs="Times New Roman"/>
                <w:color w:val="000000" w:themeColor="text1"/>
                <w:lang w:val="de-DE"/>
              </w:rPr>
            </w:pPr>
          </w:p>
          <w:p w14:paraId="211465C2" w14:textId="77777777" w:rsidR="009E0114" w:rsidRPr="00EF267E" w:rsidRDefault="009E0114" w:rsidP="00F10B95">
            <w:pPr>
              <w:pStyle w:val="berschrift2"/>
              <w:keepNext w:val="0"/>
              <w:keepLines w:val="0"/>
              <w:numPr>
                <w:ilvl w:val="0"/>
                <w:numId w:val="5"/>
              </w:numPr>
              <w:tabs>
                <w:tab w:val="left" w:pos="463"/>
              </w:tabs>
              <w:spacing w:before="0"/>
              <w:ind w:hanging="360"/>
              <w:jc w:val="both"/>
              <w:outlineLvl w:val="1"/>
              <w:rPr>
                <w:rFonts w:asciiTheme="minorHAnsi" w:hAnsiTheme="minorHAnsi"/>
                <w:b/>
                <w:bCs/>
                <w:color w:val="000000" w:themeColor="text1"/>
                <w:sz w:val="22"/>
                <w:szCs w:val="22"/>
              </w:rPr>
            </w:pPr>
            <w:proofErr w:type="spellStart"/>
            <w:r w:rsidRPr="00EF267E">
              <w:rPr>
                <w:rFonts w:asciiTheme="minorHAnsi" w:hAnsiTheme="minorHAnsi"/>
                <w:b/>
                <w:color w:val="000000" w:themeColor="text1"/>
                <w:spacing w:val="-1"/>
                <w:sz w:val="22"/>
                <w:szCs w:val="22"/>
              </w:rPr>
              <w:t>Förderlinie</w:t>
            </w:r>
            <w:proofErr w:type="spellEnd"/>
            <w:r w:rsidRPr="00EF267E">
              <w:rPr>
                <w:rFonts w:asciiTheme="minorHAnsi" w:hAnsiTheme="minorHAnsi"/>
                <w:b/>
                <w:color w:val="000000" w:themeColor="text1"/>
                <w:spacing w:val="-3"/>
                <w:sz w:val="22"/>
                <w:szCs w:val="22"/>
              </w:rPr>
              <w:t xml:space="preserve"> </w:t>
            </w:r>
            <w:r w:rsidRPr="00EF267E">
              <w:rPr>
                <w:rFonts w:asciiTheme="minorHAnsi" w:hAnsiTheme="minorHAnsi"/>
                <w:b/>
                <w:color w:val="000000" w:themeColor="text1"/>
                <w:sz w:val="22"/>
                <w:szCs w:val="22"/>
              </w:rPr>
              <w:t>1:</w:t>
            </w:r>
          </w:p>
          <w:p w14:paraId="26907BD3" w14:textId="77777777" w:rsidR="009E0114" w:rsidRPr="00F10B95" w:rsidRDefault="009E0114" w:rsidP="00F10B95">
            <w:pPr>
              <w:pStyle w:val="TableParagraph"/>
              <w:ind w:left="102" w:right="97"/>
              <w:jc w:val="both"/>
              <w:rPr>
                <w:spacing w:val="-1"/>
                <w:lang w:val="de-DE"/>
              </w:rPr>
            </w:pPr>
            <w:r w:rsidRPr="00F10B95">
              <w:rPr>
                <w:rFonts w:eastAsia="Calibri" w:cs="Calibri"/>
                <w:color w:val="000000" w:themeColor="text1"/>
                <w:spacing w:val="-1"/>
                <w:lang w:val="de-DE"/>
              </w:rPr>
              <w:t>Das</w:t>
            </w:r>
            <w:r w:rsidRPr="00F10B95">
              <w:rPr>
                <w:rFonts w:eastAsia="Calibri" w:cs="Calibri"/>
                <w:color w:val="000000" w:themeColor="text1"/>
                <w:spacing w:val="-2"/>
                <w:lang w:val="de-DE"/>
              </w:rPr>
              <w:t xml:space="preserve"> </w:t>
            </w:r>
            <w:r w:rsidRPr="00F10B95">
              <w:rPr>
                <w:rFonts w:eastAsia="Calibri" w:cs="Calibri"/>
                <w:color w:val="000000" w:themeColor="text1"/>
                <w:spacing w:val="-1"/>
                <w:lang w:val="de-DE"/>
              </w:rPr>
              <w:t>maximale</w:t>
            </w:r>
            <w:r w:rsidRPr="00F10B95">
              <w:rPr>
                <w:rFonts w:eastAsia="Calibri" w:cs="Calibri"/>
                <w:color w:val="000000" w:themeColor="text1"/>
                <w:spacing w:val="-2"/>
                <w:lang w:val="de-DE"/>
              </w:rPr>
              <w:t xml:space="preserve"> </w:t>
            </w:r>
            <w:r w:rsidRPr="00F10B95">
              <w:rPr>
                <w:rFonts w:eastAsia="Calibri" w:cs="Calibri"/>
                <w:color w:val="000000" w:themeColor="text1"/>
                <w:spacing w:val="-1"/>
                <w:lang w:val="de-DE"/>
              </w:rPr>
              <w:t>Fördervolumen ist</w:t>
            </w:r>
            <w:r w:rsidRPr="00F10B95">
              <w:rPr>
                <w:rFonts w:eastAsia="Calibri" w:cs="Calibri"/>
                <w:color w:val="000000" w:themeColor="text1"/>
                <w:spacing w:val="-2"/>
                <w:lang w:val="de-DE"/>
              </w:rPr>
              <w:t xml:space="preserve"> 150</w:t>
            </w:r>
            <w:r w:rsidRPr="00F10B95">
              <w:rPr>
                <w:rFonts w:eastAsia="Calibri" w:cs="Calibri"/>
                <w:color w:val="000000" w:themeColor="text1"/>
                <w:spacing w:val="-1"/>
                <w:lang w:val="de-DE"/>
              </w:rPr>
              <w:t>.000 € je</w:t>
            </w:r>
            <w:r w:rsidRPr="00F10B95">
              <w:rPr>
                <w:rFonts w:eastAsia="Calibri" w:cs="Calibri"/>
                <w:color w:val="000000" w:themeColor="text1"/>
                <w:spacing w:val="1"/>
                <w:lang w:val="de-DE"/>
              </w:rPr>
              <w:t xml:space="preserve"> </w:t>
            </w:r>
            <w:r w:rsidRPr="00F10B95">
              <w:rPr>
                <w:rFonts w:eastAsia="Calibri" w:cs="Calibri"/>
                <w:color w:val="000000" w:themeColor="text1"/>
                <w:spacing w:val="-1"/>
                <w:lang w:val="de-DE"/>
              </w:rPr>
              <w:t>Antrag</w:t>
            </w:r>
            <w:r w:rsidRPr="00F10B95">
              <w:rPr>
                <w:rFonts w:eastAsia="Calibri" w:cs="Calibri"/>
                <w:spacing w:val="-1"/>
                <w:lang w:val="de-DE"/>
              </w:rPr>
              <w:t>.</w:t>
            </w:r>
            <w:r w:rsidRPr="00F10B95">
              <w:rPr>
                <w:rFonts w:eastAsia="Calibri" w:cs="Calibri"/>
                <w:spacing w:val="-3"/>
                <w:lang w:val="de-DE"/>
              </w:rPr>
              <w:t xml:space="preserve"> </w:t>
            </w:r>
            <w:r w:rsidRPr="00F10B95">
              <w:rPr>
                <w:spacing w:val="-1"/>
                <w:lang w:val="de-DE"/>
              </w:rPr>
              <w:t xml:space="preserve">Die Vertragslaufzeit beträgt in der Regel </w:t>
            </w:r>
            <w:r w:rsidR="004613BA">
              <w:rPr>
                <w:spacing w:val="-1"/>
                <w:lang w:val="de-DE"/>
              </w:rPr>
              <w:t>36 Monate</w:t>
            </w:r>
            <w:r w:rsidRPr="00F10B95">
              <w:rPr>
                <w:spacing w:val="-1"/>
                <w:lang w:val="de-DE"/>
              </w:rPr>
              <w:t xml:space="preserve">, der Beschäftigungsanteil mindestens 50 %. Eine Anpassung des Vertrages an die spezifischen Interessen der einzustellenden Ärzte kann jeweils nach Vertragsschluss durch eine Anpassung auf entsprechenden Antrag erfolgen.    </w:t>
            </w:r>
          </w:p>
          <w:p w14:paraId="0FEB17E9" w14:textId="77777777" w:rsidR="009E0114" w:rsidRPr="00F10B95" w:rsidRDefault="009E0114" w:rsidP="00F10B95">
            <w:pPr>
              <w:pStyle w:val="TableParagraph"/>
              <w:spacing w:before="5"/>
              <w:jc w:val="both"/>
              <w:rPr>
                <w:rFonts w:eastAsia="Times New Roman" w:cs="Times New Roman"/>
                <w:color w:val="000000" w:themeColor="text1"/>
                <w:lang w:val="de-DE"/>
              </w:rPr>
            </w:pPr>
          </w:p>
          <w:p w14:paraId="4900F958" w14:textId="77777777" w:rsidR="009E0114" w:rsidRPr="00F10B95" w:rsidRDefault="009E0114" w:rsidP="00F10B95">
            <w:pPr>
              <w:pStyle w:val="TableParagraph"/>
              <w:spacing w:line="267" w:lineRule="exact"/>
              <w:ind w:left="102"/>
              <w:jc w:val="both"/>
              <w:rPr>
                <w:rFonts w:eastAsia="Calibri" w:cs="Calibri"/>
                <w:color w:val="000000" w:themeColor="text1"/>
                <w:lang w:val="de-DE"/>
              </w:rPr>
            </w:pPr>
            <w:r w:rsidRPr="00F10B95">
              <w:rPr>
                <w:i/>
                <w:color w:val="000000" w:themeColor="text1"/>
                <w:spacing w:val="-1"/>
                <w:u w:val="single" w:color="000000"/>
                <w:lang w:val="de-DE"/>
              </w:rPr>
              <w:t>Personal:</w:t>
            </w:r>
          </w:p>
          <w:p w14:paraId="456A8B8C" w14:textId="77777777" w:rsidR="009E0114" w:rsidRPr="00F10B95" w:rsidRDefault="009E0114" w:rsidP="00F10B95">
            <w:pPr>
              <w:pStyle w:val="TableParagraph"/>
              <w:ind w:left="102" w:right="97"/>
              <w:jc w:val="both"/>
              <w:rPr>
                <w:rFonts w:eastAsia="Calibri" w:cs="Calibri"/>
                <w:color w:val="000000" w:themeColor="text1"/>
                <w:lang w:val="de-DE"/>
              </w:rPr>
            </w:pPr>
            <w:r w:rsidRPr="00F10B95">
              <w:rPr>
                <w:color w:val="000000" w:themeColor="text1"/>
                <w:spacing w:val="-1"/>
                <w:lang w:val="de-DE"/>
              </w:rPr>
              <w:t>Für</w:t>
            </w:r>
            <w:r w:rsidRPr="00F10B95">
              <w:rPr>
                <w:color w:val="000000" w:themeColor="text1"/>
                <w:spacing w:val="38"/>
                <w:lang w:val="de-DE"/>
              </w:rPr>
              <w:t xml:space="preserve"> </w:t>
            </w:r>
            <w:r w:rsidRPr="00F10B95">
              <w:rPr>
                <w:color w:val="000000" w:themeColor="text1"/>
                <w:spacing w:val="-1"/>
                <w:lang w:val="de-DE"/>
              </w:rPr>
              <w:t>die</w:t>
            </w:r>
            <w:r w:rsidRPr="00F10B95">
              <w:rPr>
                <w:color w:val="000000" w:themeColor="text1"/>
                <w:spacing w:val="39"/>
                <w:lang w:val="de-DE"/>
              </w:rPr>
              <w:t xml:space="preserve"> </w:t>
            </w:r>
            <w:r w:rsidRPr="00F10B95">
              <w:rPr>
                <w:color w:val="000000" w:themeColor="text1"/>
                <w:spacing w:val="-1"/>
                <w:lang w:val="de-DE"/>
              </w:rPr>
              <w:t>geplante</w:t>
            </w:r>
            <w:r w:rsidRPr="00F10B95">
              <w:rPr>
                <w:color w:val="000000" w:themeColor="text1"/>
                <w:spacing w:val="37"/>
                <w:lang w:val="de-DE"/>
              </w:rPr>
              <w:t xml:space="preserve"> </w:t>
            </w:r>
            <w:r w:rsidRPr="00F10B95">
              <w:rPr>
                <w:color w:val="000000" w:themeColor="text1"/>
                <w:spacing w:val="-1"/>
                <w:lang w:val="de-DE"/>
              </w:rPr>
              <w:t>Personalunterstützung</w:t>
            </w:r>
            <w:r w:rsidRPr="00F10B95">
              <w:rPr>
                <w:color w:val="000000" w:themeColor="text1"/>
                <w:spacing w:val="37"/>
                <w:lang w:val="de-DE"/>
              </w:rPr>
              <w:t xml:space="preserve"> </w:t>
            </w:r>
            <w:r w:rsidRPr="00F10B95">
              <w:rPr>
                <w:color w:val="000000" w:themeColor="text1"/>
                <w:spacing w:val="-1"/>
                <w:lang w:val="de-DE"/>
              </w:rPr>
              <w:t>ist</w:t>
            </w:r>
            <w:r w:rsidRPr="00F10B95">
              <w:rPr>
                <w:color w:val="000000" w:themeColor="text1"/>
                <w:spacing w:val="39"/>
                <w:lang w:val="de-DE"/>
              </w:rPr>
              <w:t xml:space="preserve"> </w:t>
            </w:r>
            <w:r w:rsidRPr="00F10B95">
              <w:rPr>
                <w:color w:val="000000" w:themeColor="text1"/>
                <w:spacing w:val="-2"/>
                <w:lang w:val="de-DE"/>
              </w:rPr>
              <w:t>im</w:t>
            </w:r>
            <w:r w:rsidRPr="00F10B95">
              <w:rPr>
                <w:color w:val="000000" w:themeColor="text1"/>
                <w:spacing w:val="40"/>
                <w:lang w:val="de-DE"/>
              </w:rPr>
              <w:t xml:space="preserve"> </w:t>
            </w:r>
            <w:r w:rsidRPr="00F10B95">
              <w:rPr>
                <w:color w:val="000000" w:themeColor="text1"/>
                <w:spacing w:val="-1"/>
                <w:lang w:val="de-DE"/>
              </w:rPr>
              <w:t>Antrag</w:t>
            </w:r>
            <w:r w:rsidRPr="00F10B95">
              <w:rPr>
                <w:color w:val="000000" w:themeColor="text1"/>
                <w:spacing w:val="39"/>
                <w:lang w:val="de-DE"/>
              </w:rPr>
              <w:t xml:space="preserve"> </w:t>
            </w:r>
            <w:r w:rsidRPr="00F10B95">
              <w:rPr>
                <w:color w:val="000000" w:themeColor="text1"/>
                <w:spacing w:val="-1"/>
                <w:lang w:val="de-DE"/>
              </w:rPr>
              <w:t>jeweils</w:t>
            </w:r>
            <w:r w:rsidRPr="00F10B95">
              <w:rPr>
                <w:color w:val="000000" w:themeColor="text1"/>
                <w:spacing w:val="38"/>
                <w:lang w:val="de-DE"/>
              </w:rPr>
              <w:t xml:space="preserve"> </w:t>
            </w:r>
            <w:r w:rsidRPr="00F10B95">
              <w:rPr>
                <w:color w:val="000000" w:themeColor="text1"/>
                <w:spacing w:val="-2"/>
                <w:lang w:val="de-DE"/>
              </w:rPr>
              <w:t>eine</w:t>
            </w:r>
            <w:r w:rsidRPr="00F10B95">
              <w:rPr>
                <w:color w:val="000000" w:themeColor="text1"/>
                <w:spacing w:val="39"/>
                <w:lang w:val="de-DE"/>
              </w:rPr>
              <w:t xml:space="preserve"> </w:t>
            </w:r>
            <w:r w:rsidRPr="00F10B95">
              <w:rPr>
                <w:color w:val="000000" w:themeColor="text1"/>
                <w:spacing w:val="-1"/>
                <w:lang w:val="de-DE"/>
              </w:rPr>
              <w:t>präzise</w:t>
            </w:r>
            <w:r w:rsidRPr="00F10B95">
              <w:rPr>
                <w:color w:val="000000" w:themeColor="text1"/>
                <w:spacing w:val="37"/>
                <w:lang w:val="de-DE"/>
              </w:rPr>
              <w:t xml:space="preserve"> </w:t>
            </w:r>
            <w:r w:rsidRPr="00F10B95">
              <w:rPr>
                <w:color w:val="000000" w:themeColor="text1"/>
                <w:spacing w:val="-1"/>
                <w:lang w:val="de-DE"/>
              </w:rPr>
              <w:t>Beschreibung</w:t>
            </w:r>
            <w:r w:rsidRPr="00F10B95">
              <w:rPr>
                <w:color w:val="000000" w:themeColor="text1"/>
                <w:spacing w:val="37"/>
                <w:lang w:val="de-DE"/>
              </w:rPr>
              <w:t xml:space="preserve"> </w:t>
            </w:r>
            <w:r w:rsidRPr="00F10B95">
              <w:rPr>
                <w:color w:val="000000" w:themeColor="text1"/>
                <w:spacing w:val="-1"/>
                <w:lang w:val="de-DE"/>
              </w:rPr>
              <w:t>der</w:t>
            </w:r>
            <w:r w:rsidRPr="00F10B95">
              <w:rPr>
                <w:color w:val="000000" w:themeColor="text1"/>
                <w:spacing w:val="51"/>
                <w:lang w:val="de-DE"/>
              </w:rPr>
              <w:t xml:space="preserve"> </w:t>
            </w:r>
            <w:r w:rsidRPr="00F10B95">
              <w:rPr>
                <w:color w:val="000000" w:themeColor="text1"/>
                <w:spacing w:val="-1"/>
                <w:lang w:val="de-DE"/>
              </w:rPr>
              <w:t>geplanten</w:t>
            </w:r>
            <w:r w:rsidRPr="00F10B95">
              <w:rPr>
                <w:color w:val="000000" w:themeColor="text1"/>
                <w:spacing w:val="10"/>
                <w:lang w:val="de-DE"/>
              </w:rPr>
              <w:t xml:space="preserve"> </w:t>
            </w:r>
            <w:r w:rsidRPr="00F10B95">
              <w:rPr>
                <w:color w:val="000000" w:themeColor="text1"/>
                <w:spacing w:val="-1"/>
                <w:lang w:val="de-DE"/>
              </w:rPr>
              <w:t>Aufgaben</w:t>
            </w:r>
            <w:r w:rsidRPr="00F10B95">
              <w:rPr>
                <w:color w:val="000000" w:themeColor="text1"/>
                <w:spacing w:val="8"/>
                <w:lang w:val="de-DE"/>
              </w:rPr>
              <w:t xml:space="preserve"> </w:t>
            </w:r>
            <w:r w:rsidRPr="00F10B95">
              <w:rPr>
                <w:color w:val="000000" w:themeColor="text1"/>
                <w:lang w:val="de-DE"/>
              </w:rPr>
              <w:t>mit</w:t>
            </w:r>
            <w:r w:rsidRPr="00F10B95">
              <w:rPr>
                <w:color w:val="000000" w:themeColor="text1"/>
                <w:spacing w:val="9"/>
                <w:lang w:val="de-DE"/>
              </w:rPr>
              <w:t xml:space="preserve"> </w:t>
            </w:r>
            <w:r w:rsidRPr="00F10B95">
              <w:rPr>
                <w:color w:val="000000" w:themeColor="text1"/>
                <w:spacing w:val="-1"/>
                <w:lang w:val="de-DE"/>
              </w:rPr>
              <w:t>Bezug</w:t>
            </w:r>
            <w:r w:rsidRPr="00F10B95">
              <w:rPr>
                <w:color w:val="000000" w:themeColor="text1"/>
                <w:spacing w:val="10"/>
                <w:lang w:val="de-DE"/>
              </w:rPr>
              <w:t xml:space="preserve"> </w:t>
            </w:r>
            <w:r w:rsidRPr="00F10B95">
              <w:rPr>
                <w:color w:val="000000" w:themeColor="text1"/>
                <w:spacing w:val="-1"/>
                <w:lang w:val="de-DE"/>
              </w:rPr>
              <w:t>zum</w:t>
            </w:r>
            <w:r w:rsidRPr="00F10B95">
              <w:rPr>
                <w:color w:val="000000" w:themeColor="text1"/>
                <w:spacing w:val="10"/>
                <w:lang w:val="de-DE"/>
              </w:rPr>
              <w:t xml:space="preserve"> </w:t>
            </w:r>
            <w:r w:rsidRPr="00F10B95">
              <w:rPr>
                <w:color w:val="000000" w:themeColor="text1"/>
                <w:spacing w:val="-1"/>
                <w:lang w:val="de-DE"/>
              </w:rPr>
              <w:t>Arbeitsprogramm</w:t>
            </w:r>
            <w:r w:rsidRPr="00F10B95">
              <w:rPr>
                <w:color w:val="000000" w:themeColor="text1"/>
                <w:spacing w:val="12"/>
                <w:lang w:val="de-DE"/>
              </w:rPr>
              <w:t xml:space="preserve"> </w:t>
            </w:r>
            <w:r w:rsidRPr="00F10B95">
              <w:rPr>
                <w:color w:val="000000" w:themeColor="text1"/>
                <w:spacing w:val="-1"/>
                <w:lang w:val="de-DE"/>
              </w:rPr>
              <w:t>und</w:t>
            </w:r>
            <w:r w:rsidRPr="00F10B95">
              <w:rPr>
                <w:color w:val="000000" w:themeColor="text1"/>
                <w:spacing w:val="10"/>
                <w:lang w:val="de-DE"/>
              </w:rPr>
              <w:t xml:space="preserve"> </w:t>
            </w:r>
            <w:r w:rsidRPr="00F10B95">
              <w:rPr>
                <w:color w:val="000000" w:themeColor="text1"/>
                <w:spacing w:val="-1"/>
                <w:lang w:val="de-DE"/>
              </w:rPr>
              <w:t>der</w:t>
            </w:r>
            <w:r w:rsidRPr="00F10B95">
              <w:rPr>
                <w:color w:val="000000" w:themeColor="text1"/>
                <w:spacing w:val="9"/>
                <w:lang w:val="de-DE"/>
              </w:rPr>
              <w:t xml:space="preserve"> </w:t>
            </w:r>
            <w:r w:rsidRPr="00F10B95">
              <w:rPr>
                <w:color w:val="000000" w:themeColor="text1"/>
                <w:spacing w:val="-1"/>
                <w:lang w:val="de-DE"/>
              </w:rPr>
              <w:t>hierfür</w:t>
            </w:r>
            <w:r w:rsidRPr="00F10B95">
              <w:rPr>
                <w:color w:val="000000" w:themeColor="text1"/>
                <w:spacing w:val="9"/>
                <w:lang w:val="de-DE"/>
              </w:rPr>
              <w:t xml:space="preserve"> </w:t>
            </w:r>
            <w:r w:rsidRPr="00F10B95">
              <w:rPr>
                <w:color w:val="000000" w:themeColor="text1"/>
                <w:spacing w:val="-1"/>
                <w:lang w:val="de-DE"/>
              </w:rPr>
              <w:t>erforderlichen</w:t>
            </w:r>
            <w:r w:rsidRPr="00F10B95">
              <w:rPr>
                <w:color w:val="000000" w:themeColor="text1"/>
                <w:spacing w:val="39"/>
                <w:lang w:val="de-DE"/>
              </w:rPr>
              <w:t xml:space="preserve"> </w:t>
            </w:r>
            <w:r w:rsidRPr="00F10B95">
              <w:rPr>
                <w:color w:val="000000" w:themeColor="text1"/>
                <w:spacing w:val="-1"/>
                <w:lang w:val="de-DE"/>
              </w:rPr>
              <w:t>Qualifikationen</w:t>
            </w:r>
            <w:r w:rsidRPr="00F10B95">
              <w:rPr>
                <w:color w:val="000000" w:themeColor="text1"/>
                <w:lang w:val="de-DE"/>
              </w:rPr>
              <w:t xml:space="preserve"> </w:t>
            </w:r>
            <w:r w:rsidRPr="00F10B95">
              <w:rPr>
                <w:color w:val="000000" w:themeColor="text1"/>
                <w:spacing w:val="-1"/>
                <w:lang w:val="de-DE"/>
              </w:rPr>
              <w:t>aufzuführen.</w:t>
            </w:r>
          </w:p>
          <w:p w14:paraId="237846E3" w14:textId="77777777" w:rsidR="009E0114" w:rsidRDefault="009E0114" w:rsidP="00F10B95">
            <w:pPr>
              <w:pStyle w:val="TableParagraph"/>
              <w:ind w:left="102"/>
              <w:jc w:val="both"/>
              <w:rPr>
                <w:rFonts w:eastAsia="Calibri"/>
                <w:color w:val="000000" w:themeColor="text1"/>
                <w:spacing w:val="-1"/>
                <w:lang w:val="de-DE"/>
              </w:rPr>
            </w:pPr>
            <w:r w:rsidRPr="00F10B95">
              <w:rPr>
                <w:color w:val="000000" w:themeColor="text1"/>
                <w:spacing w:val="-1"/>
                <w:lang w:val="de-DE"/>
              </w:rPr>
              <w:t>Die</w:t>
            </w:r>
            <w:r w:rsidRPr="00F10B95">
              <w:rPr>
                <w:color w:val="000000" w:themeColor="text1"/>
                <w:spacing w:val="25"/>
                <w:lang w:val="de-DE"/>
              </w:rPr>
              <w:t xml:space="preserve"> </w:t>
            </w:r>
            <w:r w:rsidRPr="00F10B95">
              <w:rPr>
                <w:color w:val="000000" w:themeColor="text1"/>
                <w:spacing w:val="-1"/>
                <w:lang w:val="de-DE"/>
              </w:rPr>
              <w:t>zu</w:t>
            </w:r>
            <w:r w:rsidRPr="00F10B95">
              <w:rPr>
                <w:color w:val="000000" w:themeColor="text1"/>
                <w:spacing w:val="24"/>
                <w:lang w:val="de-DE"/>
              </w:rPr>
              <w:t xml:space="preserve"> </w:t>
            </w:r>
            <w:r w:rsidRPr="00F10B95">
              <w:rPr>
                <w:color w:val="000000" w:themeColor="text1"/>
                <w:spacing w:val="-1"/>
                <w:lang w:val="de-DE"/>
              </w:rPr>
              <w:t>veranschlagenden</w:t>
            </w:r>
            <w:r w:rsidRPr="00F10B95">
              <w:rPr>
                <w:color w:val="000000" w:themeColor="text1"/>
                <w:spacing w:val="22"/>
                <w:lang w:val="de-DE"/>
              </w:rPr>
              <w:t xml:space="preserve"> </w:t>
            </w:r>
            <w:r w:rsidRPr="00F10B95">
              <w:rPr>
                <w:color w:val="000000" w:themeColor="text1"/>
                <w:lang w:val="de-DE"/>
              </w:rPr>
              <w:t>Kosten</w:t>
            </w:r>
            <w:r w:rsidRPr="00F10B95">
              <w:rPr>
                <w:color w:val="000000" w:themeColor="text1"/>
                <w:spacing w:val="24"/>
                <w:lang w:val="de-DE"/>
              </w:rPr>
              <w:t xml:space="preserve"> </w:t>
            </w:r>
            <w:r w:rsidRPr="00F10B95">
              <w:rPr>
                <w:color w:val="000000" w:themeColor="text1"/>
                <w:spacing w:val="-1"/>
                <w:lang w:val="de-DE"/>
              </w:rPr>
              <w:t>richten</w:t>
            </w:r>
            <w:r w:rsidRPr="00F10B95">
              <w:rPr>
                <w:color w:val="000000" w:themeColor="text1"/>
                <w:spacing w:val="24"/>
                <w:lang w:val="de-DE"/>
              </w:rPr>
              <w:t xml:space="preserve"> </w:t>
            </w:r>
            <w:r w:rsidRPr="00F10B95">
              <w:rPr>
                <w:color w:val="000000" w:themeColor="text1"/>
                <w:spacing w:val="-1"/>
                <w:lang w:val="de-DE"/>
              </w:rPr>
              <w:t>sich</w:t>
            </w:r>
            <w:r w:rsidRPr="00F10B95">
              <w:rPr>
                <w:color w:val="000000" w:themeColor="text1"/>
                <w:spacing w:val="24"/>
                <w:lang w:val="de-DE"/>
              </w:rPr>
              <w:t xml:space="preserve"> </w:t>
            </w:r>
            <w:r w:rsidRPr="00F10B95">
              <w:rPr>
                <w:color w:val="000000" w:themeColor="text1"/>
                <w:spacing w:val="-1"/>
                <w:lang w:val="de-DE"/>
              </w:rPr>
              <w:t>in</w:t>
            </w:r>
            <w:r w:rsidRPr="00F10B95">
              <w:rPr>
                <w:color w:val="000000" w:themeColor="text1"/>
                <w:spacing w:val="27"/>
                <w:lang w:val="de-DE"/>
              </w:rPr>
              <w:t xml:space="preserve"> </w:t>
            </w:r>
            <w:r w:rsidRPr="00F10B95">
              <w:rPr>
                <w:color w:val="000000" w:themeColor="text1"/>
                <w:spacing w:val="-1"/>
                <w:lang w:val="de-DE"/>
              </w:rPr>
              <w:t>der</w:t>
            </w:r>
            <w:r w:rsidRPr="00F10B95">
              <w:rPr>
                <w:color w:val="000000" w:themeColor="text1"/>
                <w:spacing w:val="25"/>
                <w:lang w:val="de-DE"/>
              </w:rPr>
              <w:t xml:space="preserve"> </w:t>
            </w:r>
            <w:r w:rsidRPr="00F10B95">
              <w:rPr>
                <w:color w:val="000000" w:themeColor="text1"/>
                <w:spacing w:val="-1"/>
                <w:lang w:val="de-DE"/>
              </w:rPr>
              <w:t>Regel</w:t>
            </w:r>
            <w:r w:rsidRPr="00F10B95">
              <w:rPr>
                <w:color w:val="000000" w:themeColor="text1"/>
                <w:spacing w:val="24"/>
                <w:lang w:val="de-DE"/>
              </w:rPr>
              <w:t xml:space="preserve"> </w:t>
            </w:r>
            <w:r w:rsidRPr="00F10B95">
              <w:rPr>
                <w:color w:val="000000" w:themeColor="text1"/>
                <w:spacing w:val="-1"/>
                <w:lang w:val="de-DE"/>
              </w:rPr>
              <w:t>nach</w:t>
            </w:r>
            <w:r w:rsidRPr="00F10B95">
              <w:rPr>
                <w:color w:val="000000" w:themeColor="text1"/>
                <w:spacing w:val="24"/>
                <w:lang w:val="de-DE"/>
              </w:rPr>
              <w:t xml:space="preserve"> </w:t>
            </w:r>
            <w:r w:rsidRPr="00F10B95">
              <w:rPr>
                <w:color w:val="000000" w:themeColor="text1"/>
                <w:spacing w:val="-1"/>
                <w:lang w:val="de-DE"/>
              </w:rPr>
              <w:t>dem</w:t>
            </w:r>
            <w:r w:rsidRPr="00F10B95">
              <w:rPr>
                <w:color w:val="000000" w:themeColor="text1"/>
                <w:spacing w:val="26"/>
                <w:lang w:val="de-DE"/>
              </w:rPr>
              <w:t xml:space="preserve"> </w:t>
            </w:r>
            <w:r w:rsidRPr="00F10B95">
              <w:rPr>
                <w:color w:val="000000" w:themeColor="text1"/>
                <w:spacing w:val="-1"/>
                <w:lang w:val="de-DE"/>
              </w:rPr>
              <w:t>jeweils</w:t>
            </w:r>
            <w:r w:rsidRPr="00F10B95">
              <w:rPr>
                <w:color w:val="000000" w:themeColor="text1"/>
                <w:spacing w:val="25"/>
                <w:lang w:val="de-DE"/>
              </w:rPr>
              <w:t xml:space="preserve"> </w:t>
            </w:r>
            <w:r w:rsidRPr="00F10B95">
              <w:rPr>
                <w:color w:val="000000" w:themeColor="text1"/>
                <w:spacing w:val="-1"/>
                <w:lang w:val="de-DE"/>
              </w:rPr>
              <w:t>geltenden</w:t>
            </w:r>
            <w:r w:rsidRPr="00F10B95">
              <w:rPr>
                <w:color w:val="000000" w:themeColor="text1"/>
                <w:spacing w:val="67"/>
                <w:lang w:val="de-DE"/>
              </w:rPr>
              <w:t xml:space="preserve"> </w:t>
            </w:r>
            <w:r w:rsidRPr="00F10B95">
              <w:rPr>
                <w:color w:val="000000" w:themeColor="text1"/>
                <w:spacing w:val="-1"/>
                <w:lang w:val="de-DE"/>
              </w:rPr>
              <w:t>Durchschnittssatz</w:t>
            </w:r>
            <w:r w:rsidRPr="00F10B95">
              <w:rPr>
                <w:color w:val="000000" w:themeColor="text1"/>
                <w:spacing w:val="13"/>
                <w:lang w:val="de-DE"/>
              </w:rPr>
              <w:t xml:space="preserve"> </w:t>
            </w:r>
            <w:r w:rsidRPr="00F10B95">
              <w:rPr>
                <w:color w:val="000000" w:themeColor="text1"/>
                <w:spacing w:val="-1"/>
                <w:lang w:val="de-DE"/>
              </w:rPr>
              <w:t>der</w:t>
            </w:r>
            <w:r w:rsidRPr="00F10B95">
              <w:rPr>
                <w:color w:val="000000" w:themeColor="text1"/>
                <w:spacing w:val="13"/>
                <w:lang w:val="de-DE"/>
              </w:rPr>
              <w:t xml:space="preserve"> </w:t>
            </w:r>
            <w:r w:rsidRPr="00F10B95">
              <w:rPr>
                <w:color w:val="000000" w:themeColor="text1"/>
                <w:spacing w:val="-2"/>
                <w:lang w:val="de-DE"/>
              </w:rPr>
              <w:t>DFG</w:t>
            </w:r>
            <w:r w:rsidRPr="00F10B95">
              <w:rPr>
                <w:color w:val="000000" w:themeColor="text1"/>
                <w:spacing w:val="13"/>
                <w:lang w:val="de-DE"/>
              </w:rPr>
              <w:t xml:space="preserve"> </w:t>
            </w:r>
            <w:r w:rsidRPr="00F10B95">
              <w:rPr>
                <w:color w:val="000000" w:themeColor="text1"/>
                <w:spacing w:val="-1"/>
                <w:lang w:val="de-DE"/>
              </w:rPr>
              <w:t>(siehe</w:t>
            </w:r>
            <w:r w:rsidRPr="00F10B95">
              <w:rPr>
                <w:color w:val="000000" w:themeColor="text1"/>
                <w:spacing w:val="14"/>
                <w:lang w:val="de-DE"/>
              </w:rPr>
              <w:t xml:space="preserve"> http://www.dfg.de/formulare/60_12/60_12.pdf</w:t>
            </w:r>
            <w:r w:rsidRPr="00F10B95">
              <w:rPr>
                <w:color w:val="000000" w:themeColor="text1"/>
                <w:spacing w:val="-1"/>
                <w:lang w:val="de-DE"/>
              </w:rPr>
              <w:t>; für</w:t>
            </w:r>
            <w:r w:rsidRPr="00F10B95">
              <w:rPr>
                <w:color w:val="000000" w:themeColor="text1"/>
                <w:spacing w:val="13"/>
                <w:lang w:val="de-DE"/>
              </w:rPr>
              <w:t xml:space="preserve"> </w:t>
            </w:r>
            <w:r w:rsidRPr="00F10B95">
              <w:rPr>
                <w:color w:val="000000" w:themeColor="text1"/>
                <w:spacing w:val="-1"/>
                <w:lang w:val="de-DE"/>
              </w:rPr>
              <w:t>die</w:t>
            </w:r>
            <w:r w:rsidRPr="00F10B95">
              <w:rPr>
                <w:color w:val="000000" w:themeColor="text1"/>
                <w:spacing w:val="14"/>
                <w:lang w:val="de-DE"/>
              </w:rPr>
              <w:t xml:space="preserve"> </w:t>
            </w:r>
            <w:r w:rsidRPr="00F10B95">
              <w:rPr>
                <w:color w:val="000000" w:themeColor="text1"/>
                <w:spacing w:val="-1"/>
                <w:lang w:val="de-DE"/>
              </w:rPr>
              <w:t>Beantragung</w:t>
            </w:r>
            <w:r w:rsidRPr="00F10B95">
              <w:rPr>
                <w:color w:val="000000" w:themeColor="text1"/>
                <w:spacing w:val="13"/>
                <w:lang w:val="de-DE"/>
              </w:rPr>
              <w:t xml:space="preserve"> </w:t>
            </w:r>
            <w:r w:rsidRPr="00F10B95">
              <w:rPr>
                <w:color w:val="000000" w:themeColor="text1"/>
                <w:spacing w:val="-1"/>
                <w:lang w:val="de-DE"/>
              </w:rPr>
              <w:t>der</w:t>
            </w:r>
            <w:r w:rsidRPr="00F10B95">
              <w:rPr>
                <w:color w:val="000000" w:themeColor="text1"/>
                <w:spacing w:val="14"/>
                <w:lang w:val="de-DE"/>
              </w:rPr>
              <w:t xml:space="preserve"> </w:t>
            </w:r>
            <w:r w:rsidRPr="00F10B95">
              <w:rPr>
                <w:color w:val="000000" w:themeColor="text1"/>
                <w:spacing w:val="-1"/>
                <w:lang w:val="de-DE"/>
              </w:rPr>
              <w:t>Freistellung</w:t>
            </w:r>
            <w:r w:rsidRPr="00F10B95">
              <w:rPr>
                <w:color w:val="000000" w:themeColor="text1"/>
                <w:spacing w:val="13"/>
                <w:lang w:val="de-DE"/>
              </w:rPr>
              <w:t xml:space="preserve"> </w:t>
            </w:r>
            <w:r w:rsidRPr="00F10B95">
              <w:rPr>
                <w:color w:val="000000" w:themeColor="text1"/>
                <w:lang w:val="de-DE"/>
              </w:rPr>
              <w:t>von</w:t>
            </w:r>
            <w:r w:rsidRPr="00F10B95">
              <w:rPr>
                <w:color w:val="000000" w:themeColor="text1"/>
                <w:spacing w:val="65"/>
                <w:lang w:val="de-DE"/>
              </w:rPr>
              <w:t xml:space="preserve"> </w:t>
            </w:r>
            <w:r w:rsidRPr="00F10B95">
              <w:rPr>
                <w:color w:val="000000" w:themeColor="text1"/>
                <w:spacing w:val="-1"/>
                <w:lang w:val="de-DE"/>
              </w:rPr>
              <w:t>Ärztinnen/Ärzten</w:t>
            </w:r>
            <w:r w:rsidRPr="00F10B95">
              <w:rPr>
                <w:color w:val="000000" w:themeColor="text1"/>
                <w:spacing w:val="36"/>
                <w:lang w:val="de-DE"/>
              </w:rPr>
              <w:t xml:space="preserve"> </w:t>
            </w:r>
            <w:r w:rsidRPr="00F10B95">
              <w:rPr>
                <w:color w:val="000000" w:themeColor="text1"/>
                <w:spacing w:val="-1"/>
                <w:lang w:val="de-DE"/>
              </w:rPr>
              <w:t>soll</w:t>
            </w:r>
            <w:r w:rsidRPr="00F10B95">
              <w:rPr>
                <w:color w:val="000000" w:themeColor="text1"/>
                <w:spacing w:val="37"/>
                <w:lang w:val="de-DE"/>
              </w:rPr>
              <w:t xml:space="preserve"> </w:t>
            </w:r>
            <w:r w:rsidRPr="00F10B95">
              <w:rPr>
                <w:color w:val="000000" w:themeColor="text1"/>
                <w:spacing w:val="-1"/>
                <w:lang w:val="de-DE"/>
              </w:rPr>
              <w:t>ein</w:t>
            </w:r>
            <w:r w:rsidRPr="00F10B95">
              <w:rPr>
                <w:color w:val="000000" w:themeColor="text1"/>
                <w:spacing w:val="34"/>
                <w:lang w:val="de-DE"/>
              </w:rPr>
              <w:t xml:space="preserve"> </w:t>
            </w:r>
            <w:r w:rsidRPr="00F10B95">
              <w:rPr>
                <w:color w:val="000000" w:themeColor="text1"/>
                <w:spacing w:val="-1"/>
                <w:lang w:val="de-DE"/>
              </w:rPr>
              <w:t>Angebot</w:t>
            </w:r>
            <w:r w:rsidRPr="00F10B95">
              <w:rPr>
                <w:color w:val="000000" w:themeColor="text1"/>
                <w:spacing w:val="34"/>
                <w:lang w:val="de-DE"/>
              </w:rPr>
              <w:t xml:space="preserve"> </w:t>
            </w:r>
            <w:r w:rsidRPr="00F10B95">
              <w:rPr>
                <w:color w:val="000000" w:themeColor="text1"/>
                <w:spacing w:val="-1"/>
                <w:lang w:val="de-DE"/>
              </w:rPr>
              <w:t>(Formblatt</w:t>
            </w:r>
            <w:r w:rsidRPr="00F10B95">
              <w:rPr>
                <w:color w:val="000000" w:themeColor="text1"/>
                <w:spacing w:val="35"/>
                <w:lang w:val="de-DE"/>
              </w:rPr>
              <w:t xml:space="preserve"> </w:t>
            </w:r>
            <w:r w:rsidRPr="00F10B95">
              <w:rPr>
                <w:color w:val="000000" w:themeColor="text1"/>
                <w:spacing w:val="-1"/>
                <w:lang w:val="de-DE"/>
              </w:rPr>
              <w:t>F.P)</w:t>
            </w:r>
            <w:r w:rsidRPr="00F10B95">
              <w:rPr>
                <w:color w:val="000000" w:themeColor="text1"/>
                <w:spacing w:val="37"/>
                <w:lang w:val="de-DE"/>
              </w:rPr>
              <w:t xml:space="preserve"> </w:t>
            </w:r>
            <w:r w:rsidRPr="00F10B95">
              <w:rPr>
                <w:color w:val="000000" w:themeColor="text1"/>
                <w:spacing w:val="-1"/>
                <w:lang w:val="de-DE"/>
              </w:rPr>
              <w:t>der</w:t>
            </w:r>
            <w:r w:rsidRPr="00F10B95">
              <w:rPr>
                <w:color w:val="000000" w:themeColor="text1"/>
                <w:spacing w:val="35"/>
                <w:lang w:val="de-DE"/>
              </w:rPr>
              <w:t xml:space="preserve"> </w:t>
            </w:r>
            <w:r w:rsidRPr="00F10B95">
              <w:rPr>
                <w:color w:val="000000" w:themeColor="text1"/>
                <w:spacing w:val="-1"/>
                <w:lang w:val="de-DE"/>
              </w:rPr>
              <w:t>Personalabteilung</w:t>
            </w:r>
            <w:r w:rsidRPr="00F10B95">
              <w:rPr>
                <w:color w:val="000000" w:themeColor="text1"/>
                <w:spacing w:val="33"/>
                <w:lang w:val="de-DE"/>
              </w:rPr>
              <w:t xml:space="preserve"> </w:t>
            </w:r>
            <w:r w:rsidRPr="00F10B95">
              <w:rPr>
                <w:color w:val="000000" w:themeColor="text1"/>
                <w:spacing w:val="-1"/>
                <w:lang w:val="de-DE"/>
              </w:rPr>
              <w:t>des</w:t>
            </w:r>
            <w:r w:rsidRPr="00F10B95">
              <w:rPr>
                <w:color w:val="000000" w:themeColor="text1"/>
                <w:spacing w:val="37"/>
                <w:lang w:val="de-DE"/>
              </w:rPr>
              <w:t xml:space="preserve"> </w:t>
            </w:r>
            <w:r w:rsidRPr="00F10B95">
              <w:rPr>
                <w:color w:val="000000" w:themeColor="text1"/>
                <w:spacing w:val="-1"/>
                <w:lang w:val="de-DE"/>
              </w:rPr>
              <w:t>jeweiligen</w:t>
            </w:r>
            <w:r w:rsidRPr="00F10B95">
              <w:rPr>
                <w:color w:val="000000" w:themeColor="text1"/>
                <w:spacing w:val="61"/>
                <w:lang w:val="de-DE"/>
              </w:rPr>
              <w:t xml:space="preserve"> </w:t>
            </w:r>
            <w:r w:rsidRPr="00F10B95">
              <w:rPr>
                <w:color w:val="000000" w:themeColor="text1"/>
                <w:spacing w:val="-1"/>
                <w:lang w:val="de-DE"/>
              </w:rPr>
              <w:t>Krankenhauses</w:t>
            </w:r>
            <w:r w:rsidRPr="00F10B95">
              <w:rPr>
                <w:color w:val="000000" w:themeColor="text1"/>
                <w:spacing w:val="-2"/>
                <w:lang w:val="de-DE"/>
              </w:rPr>
              <w:t xml:space="preserve"> </w:t>
            </w:r>
            <w:r w:rsidRPr="00F10B95">
              <w:rPr>
                <w:color w:val="000000" w:themeColor="text1"/>
                <w:spacing w:val="-1"/>
                <w:lang w:val="de-DE"/>
              </w:rPr>
              <w:t>vorgelegt</w:t>
            </w:r>
            <w:r w:rsidRPr="00F10B95">
              <w:rPr>
                <w:color w:val="000000" w:themeColor="text1"/>
                <w:spacing w:val="1"/>
                <w:lang w:val="de-DE"/>
              </w:rPr>
              <w:t xml:space="preserve"> </w:t>
            </w:r>
            <w:r w:rsidRPr="00F10B95">
              <w:rPr>
                <w:color w:val="000000" w:themeColor="text1"/>
                <w:spacing w:val="-1"/>
                <w:lang w:val="de-DE"/>
              </w:rPr>
              <w:t xml:space="preserve">werden). Bitte beachten Sie bereits bei der Beantragung, ob das vorgesehene Personal nach dem aktuellen Wissenschaftszeitvertragsgesetz eingestellt werden kann. </w:t>
            </w:r>
            <w:r w:rsidRPr="00F10B95">
              <w:rPr>
                <w:rFonts w:eastAsia="Calibri"/>
                <w:color w:val="000000" w:themeColor="text1"/>
                <w:spacing w:val="-1"/>
                <w:lang w:val="de-DE"/>
              </w:rPr>
              <w:t>Die Eingruppierung der zu besetzenden Stelle erfolgt in Abhängigkeit von der Tätigkeitsbewertung und der erforderlichen Qualifikationen abschließend durch das Personaldezernat.</w:t>
            </w:r>
          </w:p>
          <w:p w14:paraId="584441D0" w14:textId="5EFCF36A" w:rsidR="00B50627" w:rsidRPr="00F10B95" w:rsidRDefault="00B50627" w:rsidP="00F10B95">
            <w:pPr>
              <w:pStyle w:val="TableParagraph"/>
              <w:ind w:left="102"/>
              <w:jc w:val="both"/>
              <w:rPr>
                <w:color w:val="000000" w:themeColor="text1"/>
                <w:spacing w:val="-1"/>
                <w:lang w:val="de-DE"/>
              </w:rPr>
            </w:pPr>
            <w:r>
              <w:rPr>
                <w:rFonts w:eastAsia="Calibri"/>
                <w:color w:val="000000" w:themeColor="text1"/>
                <w:spacing w:val="-1"/>
                <w:lang w:val="de-DE"/>
              </w:rPr>
              <w:t>Bitte beachten Sie auch</w:t>
            </w:r>
            <w:r w:rsidR="005B783D">
              <w:rPr>
                <w:rFonts w:eastAsia="Calibri"/>
                <w:color w:val="000000" w:themeColor="text1"/>
                <w:spacing w:val="-1"/>
                <w:lang w:val="de-DE"/>
              </w:rPr>
              <w:t>,</w:t>
            </w:r>
            <w:r>
              <w:rPr>
                <w:rFonts w:eastAsia="Calibri"/>
                <w:color w:val="000000" w:themeColor="text1"/>
                <w:spacing w:val="-1"/>
                <w:lang w:val="de-DE"/>
              </w:rPr>
              <w:t xml:space="preserve"> das</w:t>
            </w:r>
            <w:r w:rsidR="009E7B14">
              <w:rPr>
                <w:rFonts w:eastAsia="Calibri"/>
                <w:color w:val="000000" w:themeColor="text1"/>
                <w:spacing w:val="-1"/>
                <w:lang w:val="de-DE"/>
              </w:rPr>
              <w:t>s</w:t>
            </w:r>
            <w:r>
              <w:rPr>
                <w:rFonts w:eastAsia="Calibri"/>
                <w:color w:val="000000" w:themeColor="text1"/>
                <w:spacing w:val="-1"/>
                <w:lang w:val="de-DE"/>
              </w:rPr>
              <w:t xml:space="preserve"> Stellen für Mitarbeiterinnen und Mitarbeiter in Technik und Verwaltung </w:t>
            </w:r>
            <w:r w:rsidR="005B783D">
              <w:rPr>
                <w:rFonts w:eastAsia="Calibri"/>
                <w:color w:val="000000" w:themeColor="text1"/>
                <w:spacing w:val="-1"/>
                <w:lang w:val="de-DE"/>
              </w:rPr>
              <w:t>nur bis zu 24 Monate sachgrundlos</w:t>
            </w:r>
            <w:r>
              <w:rPr>
                <w:rFonts w:eastAsia="Calibri"/>
                <w:color w:val="000000" w:themeColor="text1"/>
                <w:spacing w:val="-1"/>
                <w:lang w:val="de-DE"/>
              </w:rPr>
              <w:t xml:space="preserve"> befristet </w:t>
            </w:r>
            <w:r w:rsidR="005B783D">
              <w:rPr>
                <w:rFonts w:eastAsia="Calibri"/>
                <w:color w:val="000000" w:themeColor="text1"/>
                <w:spacing w:val="-1"/>
                <w:lang w:val="de-DE"/>
              </w:rPr>
              <w:t xml:space="preserve">angestellt werden können, </w:t>
            </w:r>
            <w:r w:rsidR="005B783D" w:rsidRPr="005B783D">
              <w:rPr>
                <w:rFonts w:eastAsia="Calibri"/>
                <w:b/>
                <w:color w:val="000000" w:themeColor="text1"/>
                <w:spacing w:val="-1"/>
                <w:lang w:val="de-DE"/>
              </w:rPr>
              <w:t>wenn</w:t>
            </w:r>
            <w:r w:rsidR="005B783D">
              <w:rPr>
                <w:rFonts w:eastAsia="Calibri"/>
                <w:color w:val="000000" w:themeColor="text1"/>
                <w:spacing w:val="-1"/>
                <w:lang w:val="de-DE"/>
              </w:rPr>
              <w:t xml:space="preserve"> sie in den letzten drei Jahren </w:t>
            </w:r>
            <w:r w:rsidR="005B783D" w:rsidRPr="005B783D">
              <w:rPr>
                <w:rFonts w:eastAsia="Calibri"/>
                <w:b/>
                <w:color w:val="000000" w:themeColor="text1"/>
                <w:spacing w:val="-1"/>
                <w:lang w:val="de-DE"/>
              </w:rPr>
              <w:t xml:space="preserve">nicht </w:t>
            </w:r>
            <w:r w:rsidR="005B783D">
              <w:rPr>
                <w:rFonts w:eastAsia="Calibri"/>
                <w:color w:val="000000" w:themeColor="text1"/>
                <w:spacing w:val="-1"/>
                <w:lang w:val="de-DE"/>
              </w:rPr>
              <w:t>beim Land Niedersachsen beschäftigt waren</w:t>
            </w:r>
            <w:r>
              <w:rPr>
                <w:rFonts w:eastAsia="Calibri"/>
                <w:color w:val="000000" w:themeColor="text1"/>
                <w:spacing w:val="-1"/>
                <w:lang w:val="de-DE"/>
              </w:rPr>
              <w:t>.</w:t>
            </w:r>
          </w:p>
          <w:p w14:paraId="4D9DB01D" w14:textId="77777777" w:rsidR="009E0114" w:rsidRPr="00F10B95" w:rsidRDefault="009E0114" w:rsidP="00F10B95">
            <w:pPr>
              <w:pStyle w:val="TableParagraph"/>
              <w:ind w:left="102"/>
              <w:jc w:val="both"/>
              <w:rPr>
                <w:color w:val="000000" w:themeColor="text1"/>
                <w:spacing w:val="-1"/>
                <w:lang w:val="de-DE"/>
              </w:rPr>
            </w:pPr>
          </w:p>
          <w:p w14:paraId="357A236D" w14:textId="77777777" w:rsidR="009E0114" w:rsidRPr="00F10B95" w:rsidRDefault="009E0114" w:rsidP="00F10B95">
            <w:pPr>
              <w:pStyle w:val="TableParagraph"/>
              <w:ind w:left="102"/>
              <w:jc w:val="both"/>
              <w:rPr>
                <w:rFonts w:eastAsia="Calibri" w:cs="Calibri"/>
                <w:color w:val="000000" w:themeColor="text1"/>
                <w:lang w:val="de-DE"/>
              </w:rPr>
            </w:pPr>
            <w:proofErr w:type="spellStart"/>
            <w:r w:rsidRPr="00F10B95">
              <w:rPr>
                <w:color w:val="000000" w:themeColor="text1"/>
                <w:spacing w:val="-1"/>
                <w:lang w:val="de-DE"/>
              </w:rPr>
              <w:t>Beantragbar</w:t>
            </w:r>
            <w:proofErr w:type="spellEnd"/>
            <w:r w:rsidRPr="00F10B95">
              <w:rPr>
                <w:color w:val="000000" w:themeColor="text1"/>
                <w:lang w:val="de-DE"/>
              </w:rPr>
              <w:t xml:space="preserve"> </w:t>
            </w:r>
            <w:r w:rsidRPr="00F10B95">
              <w:rPr>
                <w:color w:val="000000" w:themeColor="text1"/>
                <w:spacing w:val="-1"/>
                <w:lang w:val="de-DE"/>
              </w:rPr>
              <w:t>sind:</w:t>
            </w:r>
          </w:p>
          <w:p w14:paraId="29ADCCBD" w14:textId="77777777" w:rsidR="009E0114" w:rsidRPr="00F10B95" w:rsidRDefault="009E0114" w:rsidP="00F10B95">
            <w:pPr>
              <w:pStyle w:val="Listenabsatz"/>
              <w:numPr>
                <w:ilvl w:val="0"/>
                <w:numId w:val="7"/>
              </w:numPr>
              <w:tabs>
                <w:tab w:val="left" w:pos="823"/>
              </w:tabs>
              <w:spacing w:before="7" w:line="232" w:lineRule="auto"/>
              <w:ind w:right="102" w:hanging="360"/>
              <w:jc w:val="both"/>
              <w:rPr>
                <w:rFonts w:eastAsia="Calibri" w:cs="Calibri"/>
                <w:color w:val="000000" w:themeColor="text1"/>
                <w:lang w:val="de-DE"/>
              </w:rPr>
            </w:pPr>
            <w:r w:rsidRPr="00F10B95">
              <w:rPr>
                <w:color w:val="000000" w:themeColor="text1"/>
                <w:spacing w:val="-1"/>
                <w:lang w:val="de-DE"/>
              </w:rPr>
              <w:t>Promovierte wissenschaftliche</w:t>
            </w:r>
            <w:r w:rsidRPr="00F10B95">
              <w:rPr>
                <w:color w:val="000000" w:themeColor="text1"/>
                <w:spacing w:val="24"/>
                <w:lang w:val="de-DE"/>
              </w:rPr>
              <w:t xml:space="preserve"> </w:t>
            </w:r>
            <w:r w:rsidRPr="00F10B95">
              <w:rPr>
                <w:color w:val="000000" w:themeColor="text1"/>
                <w:spacing w:val="-1"/>
                <w:lang w:val="de-DE"/>
              </w:rPr>
              <w:t>Mitarbeiterin/ wissenschaftlicher Mitarbeiter</w:t>
            </w:r>
            <w:r w:rsidRPr="00F10B95">
              <w:rPr>
                <w:color w:val="000000" w:themeColor="text1"/>
                <w:spacing w:val="24"/>
                <w:lang w:val="de-DE"/>
              </w:rPr>
              <w:t xml:space="preserve"> </w:t>
            </w:r>
            <w:r w:rsidRPr="00F10B95">
              <w:rPr>
                <w:color w:val="000000" w:themeColor="text1"/>
                <w:spacing w:val="-1"/>
                <w:lang w:val="de-DE"/>
              </w:rPr>
              <w:t>bis</w:t>
            </w:r>
            <w:r w:rsidRPr="00F10B95">
              <w:rPr>
                <w:color w:val="000000" w:themeColor="text1"/>
                <w:spacing w:val="24"/>
                <w:lang w:val="de-DE"/>
              </w:rPr>
              <w:t xml:space="preserve"> </w:t>
            </w:r>
            <w:r w:rsidRPr="00F10B95">
              <w:rPr>
                <w:color w:val="000000" w:themeColor="text1"/>
                <w:spacing w:val="-1"/>
                <w:lang w:val="de-DE"/>
              </w:rPr>
              <w:t>zu</w:t>
            </w:r>
            <w:r w:rsidRPr="00F10B95">
              <w:rPr>
                <w:color w:val="000000" w:themeColor="text1"/>
                <w:spacing w:val="23"/>
                <w:lang w:val="de-DE"/>
              </w:rPr>
              <w:t xml:space="preserve"> </w:t>
            </w:r>
            <w:r w:rsidRPr="00F10B95">
              <w:rPr>
                <w:color w:val="000000" w:themeColor="text1"/>
                <w:lang w:val="de-DE"/>
              </w:rPr>
              <w:t>50%</w:t>
            </w:r>
            <w:r w:rsidRPr="00F10B95">
              <w:rPr>
                <w:color w:val="000000" w:themeColor="text1"/>
                <w:spacing w:val="24"/>
                <w:lang w:val="de-DE"/>
              </w:rPr>
              <w:t xml:space="preserve"> </w:t>
            </w:r>
            <w:r w:rsidRPr="00F10B95">
              <w:rPr>
                <w:color w:val="000000" w:themeColor="text1"/>
                <w:spacing w:val="-1"/>
                <w:lang w:val="de-DE"/>
              </w:rPr>
              <w:t>der</w:t>
            </w:r>
            <w:r w:rsidRPr="00F10B95">
              <w:rPr>
                <w:color w:val="000000" w:themeColor="text1"/>
                <w:spacing w:val="22"/>
                <w:lang w:val="de-DE"/>
              </w:rPr>
              <w:t xml:space="preserve"> </w:t>
            </w:r>
            <w:r w:rsidRPr="00F10B95">
              <w:rPr>
                <w:color w:val="000000" w:themeColor="text1"/>
                <w:spacing w:val="-1"/>
                <w:lang w:val="de-DE"/>
              </w:rPr>
              <w:t>regelmäßigen</w:t>
            </w:r>
            <w:r w:rsidRPr="00F10B95">
              <w:rPr>
                <w:color w:val="000000" w:themeColor="text1"/>
                <w:spacing w:val="23"/>
                <w:lang w:val="de-DE"/>
              </w:rPr>
              <w:t xml:space="preserve"> </w:t>
            </w:r>
            <w:r w:rsidRPr="00F10B95">
              <w:rPr>
                <w:color w:val="000000" w:themeColor="text1"/>
                <w:spacing w:val="-1"/>
                <w:lang w:val="de-DE"/>
              </w:rPr>
              <w:t>Arbeitszeit,</w:t>
            </w:r>
            <w:r w:rsidRPr="00F10B95">
              <w:rPr>
                <w:color w:val="000000" w:themeColor="text1"/>
                <w:spacing w:val="24"/>
                <w:lang w:val="de-DE"/>
              </w:rPr>
              <w:t xml:space="preserve"> </w:t>
            </w:r>
            <w:r w:rsidRPr="00F10B95">
              <w:rPr>
                <w:color w:val="000000" w:themeColor="text1"/>
                <w:spacing w:val="-2"/>
                <w:lang w:val="de-DE"/>
              </w:rPr>
              <w:t>i.</w:t>
            </w:r>
            <w:r w:rsidRPr="00F10B95">
              <w:rPr>
                <w:color w:val="000000" w:themeColor="text1"/>
                <w:spacing w:val="24"/>
                <w:lang w:val="de-DE"/>
              </w:rPr>
              <w:t xml:space="preserve"> </w:t>
            </w:r>
            <w:r w:rsidRPr="00F10B95">
              <w:rPr>
                <w:color w:val="000000" w:themeColor="text1"/>
                <w:spacing w:val="-1"/>
                <w:lang w:val="de-DE"/>
              </w:rPr>
              <w:t>d.</w:t>
            </w:r>
            <w:r w:rsidRPr="00F10B95">
              <w:rPr>
                <w:color w:val="000000" w:themeColor="text1"/>
                <w:spacing w:val="24"/>
                <w:lang w:val="de-DE"/>
              </w:rPr>
              <w:t xml:space="preserve"> </w:t>
            </w:r>
            <w:r w:rsidRPr="00F10B95">
              <w:rPr>
                <w:color w:val="000000" w:themeColor="text1"/>
                <w:lang w:val="de-DE"/>
              </w:rPr>
              <w:t>R.</w:t>
            </w:r>
            <w:r w:rsidRPr="00F10B95">
              <w:rPr>
                <w:color w:val="000000" w:themeColor="text1"/>
                <w:spacing w:val="59"/>
                <w:lang w:val="de-DE"/>
              </w:rPr>
              <w:t xml:space="preserve"> </w:t>
            </w:r>
            <w:r w:rsidRPr="00F10B95">
              <w:rPr>
                <w:color w:val="000000" w:themeColor="text1"/>
                <w:spacing w:val="-1"/>
                <w:lang w:val="de-DE"/>
              </w:rPr>
              <w:t>Entgeltgruppe</w:t>
            </w:r>
            <w:r w:rsidRPr="00F10B95">
              <w:rPr>
                <w:color w:val="000000" w:themeColor="text1"/>
                <w:spacing w:val="1"/>
                <w:lang w:val="de-DE"/>
              </w:rPr>
              <w:t xml:space="preserve"> </w:t>
            </w:r>
            <w:r w:rsidRPr="00F10B95">
              <w:rPr>
                <w:color w:val="000000" w:themeColor="text1"/>
                <w:spacing w:val="-1"/>
                <w:lang w:val="de-DE"/>
              </w:rPr>
              <w:t>(E)</w:t>
            </w:r>
            <w:r w:rsidRPr="00F10B95">
              <w:rPr>
                <w:color w:val="000000" w:themeColor="text1"/>
                <w:lang w:val="de-DE"/>
              </w:rPr>
              <w:t xml:space="preserve"> </w:t>
            </w:r>
            <w:r w:rsidRPr="00F10B95">
              <w:rPr>
                <w:color w:val="000000" w:themeColor="text1"/>
                <w:spacing w:val="-1"/>
                <w:lang w:val="de-DE"/>
              </w:rPr>
              <w:t>13 Tarifvertrag der</w:t>
            </w:r>
            <w:r w:rsidRPr="00F10B95">
              <w:rPr>
                <w:color w:val="000000" w:themeColor="text1"/>
                <w:spacing w:val="-2"/>
                <w:lang w:val="de-DE"/>
              </w:rPr>
              <w:t xml:space="preserve"> </w:t>
            </w:r>
            <w:r w:rsidRPr="00F10B95">
              <w:rPr>
                <w:color w:val="000000" w:themeColor="text1"/>
                <w:spacing w:val="-1"/>
                <w:lang w:val="de-DE"/>
              </w:rPr>
              <w:t>Länder</w:t>
            </w:r>
            <w:r w:rsidRPr="00F10B95">
              <w:rPr>
                <w:color w:val="000000" w:themeColor="text1"/>
                <w:spacing w:val="-2"/>
                <w:lang w:val="de-DE"/>
              </w:rPr>
              <w:t xml:space="preserve"> </w:t>
            </w:r>
            <w:r w:rsidRPr="00F10B95">
              <w:rPr>
                <w:color w:val="000000" w:themeColor="text1"/>
                <w:spacing w:val="-1"/>
                <w:lang w:val="de-DE"/>
              </w:rPr>
              <w:t>(TV-L)</w:t>
            </w:r>
          </w:p>
          <w:p w14:paraId="0B9434B9" w14:textId="77777777" w:rsidR="009E0114" w:rsidRPr="00F10B95" w:rsidRDefault="009E0114" w:rsidP="00F10B95">
            <w:pPr>
              <w:pStyle w:val="Listenabsatz"/>
              <w:numPr>
                <w:ilvl w:val="0"/>
                <w:numId w:val="7"/>
              </w:numPr>
              <w:tabs>
                <w:tab w:val="left" w:pos="823"/>
              </w:tabs>
              <w:spacing w:before="7" w:line="232" w:lineRule="auto"/>
              <w:ind w:right="102" w:hanging="360"/>
              <w:jc w:val="both"/>
              <w:rPr>
                <w:rFonts w:eastAsia="Calibri"/>
                <w:color w:val="000000" w:themeColor="text1"/>
                <w:spacing w:val="-1"/>
                <w:lang w:val="de-DE"/>
              </w:rPr>
            </w:pPr>
            <w:r w:rsidRPr="00F10B95">
              <w:rPr>
                <w:rFonts w:eastAsia="Calibri"/>
                <w:color w:val="000000" w:themeColor="text1"/>
                <w:spacing w:val="-1"/>
                <w:lang w:val="de-DE"/>
              </w:rPr>
              <w:lastRenderedPageBreak/>
              <w:t>Promotionsstelle (max. 65% der regelmäßigen Arbeitszeit, i.d.R. 3 Jahre, TV-L E13, Doktorarbeit muss im Rahmen eines MD-PhD oder PhD Programms erfolgen und fachlich durch ein Betreuungskomitee begleitet werden). Alternativ kann für ein Jahr eine Promotionsstelle für eine Ärztin/ einen Arzt direkt nach Abschluss des Studiums beantragt werden (Qualifikationsziel Dr. med.)</w:t>
            </w:r>
          </w:p>
          <w:p w14:paraId="4FB74A50" w14:textId="77777777" w:rsidR="009E0114" w:rsidRPr="00F10B95" w:rsidRDefault="009E0114" w:rsidP="00F10B95">
            <w:pPr>
              <w:pStyle w:val="Listenabsatz"/>
              <w:numPr>
                <w:ilvl w:val="0"/>
                <w:numId w:val="7"/>
              </w:numPr>
              <w:tabs>
                <w:tab w:val="left" w:pos="823"/>
              </w:tabs>
              <w:spacing w:before="1" w:line="234" w:lineRule="auto"/>
              <w:ind w:left="843" w:right="97" w:hanging="360"/>
              <w:jc w:val="both"/>
              <w:rPr>
                <w:rFonts w:eastAsia="Calibri"/>
                <w:color w:val="000000" w:themeColor="text1"/>
                <w:spacing w:val="-1"/>
                <w:lang w:val="de-DE"/>
              </w:rPr>
            </w:pPr>
            <w:r w:rsidRPr="00F10B95">
              <w:rPr>
                <w:rFonts w:eastAsia="Calibri"/>
                <w:color w:val="000000" w:themeColor="text1"/>
                <w:spacing w:val="-1"/>
                <w:lang w:val="de-DE"/>
              </w:rPr>
              <w:t>Freistellung einer/s ärztlichen Mitarbeiterin/Mitarbeiters von Dienstaufgaben in der Krankenversorgung bis zu 50% der regelmäßigen Arbeitszeit. Voraussetzungen: Nennung der betreffenden Person im Antrag, Einholung des Einverständnisses der Klinikleitung</w:t>
            </w:r>
          </w:p>
          <w:p w14:paraId="45AAC63D" w14:textId="77777777" w:rsidR="009E0114" w:rsidRPr="00F10B95" w:rsidRDefault="009E0114" w:rsidP="00F10B95">
            <w:pPr>
              <w:pStyle w:val="Listenabsatz"/>
              <w:numPr>
                <w:ilvl w:val="0"/>
                <w:numId w:val="7"/>
              </w:numPr>
              <w:tabs>
                <w:tab w:val="left" w:pos="823"/>
              </w:tabs>
              <w:spacing w:before="1" w:line="234" w:lineRule="auto"/>
              <w:ind w:left="843" w:right="97" w:hanging="360"/>
              <w:jc w:val="both"/>
              <w:rPr>
                <w:rFonts w:eastAsia="Calibri"/>
                <w:color w:val="000000" w:themeColor="text1"/>
                <w:spacing w:val="-1"/>
                <w:lang w:val="de-DE"/>
              </w:rPr>
            </w:pPr>
            <w:r w:rsidRPr="00F10B95">
              <w:rPr>
                <w:rFonts w:eastAsia="Calibri"/>
                <w:color w:val="000000" w:themeColor="text1"/>
                <w:spacing w:val="-1"/>
                <w:lang w:val="de-DE"/>
              </w:rPr>
              <w:t>Eigene Freistellung bis max. 20% der regelmäßigen Arbeitszeit</w:t>
            </w:r>
          </w:p>
          <w:p w14:paraId="4383F092" w14:textId="124EA79B" w:rsidR="009E0114" w:rsidRPr="00F10B95" w:rsidRDefault="009E0114" w:rsidP="00F10B95">
            <w:pPr>
              <w:pStyle w:val="Listenabsatz"/>
              <w:numPr>
                <w:ilvl w:val="0"/>
                <w:numId w:val="7"/>
              </w:numPr>
              <w:tabs>
                <w:tab w:val="left" w:pos="823"/>
              </w:tabs>
              <w:spacing w:before="5" w:line="234" w:lineRule="auto"/>
              <w:ind w:right="100" w:hanging="360"/>
              <w:jc w:val="both"/>
              <w:rPr>
                <w:rFonts w:eastAsia="Calibri"/>
                <w:color w:val="000000" w:themeColor="text1"/>
                <w:spacing w:val="-1"/>
                <w:lang w:val="de-DE"/>
              </w:rPr>
            </w:pPr>
            <w:r w:rsidRPr="00F10B95">
              <w:rPr>
                <w:rFonts w:eastAsia="Calibri"/>
                <w:color w:val="000000" w:themeColor="text1"/>
                <w:spacing w:val="-1"/>
                <w:lang w:val="de-DE"/>
              </w:rPr>
              <w:t>Mitarbeiter</w:t>
            </w:r>
            <w:r w:rsidR="00161ED7">
              <w:rPr>
                <w:rFonts w:eastAsia="Calibri"/>
                <w:color w:val="000000" w:themeColor="text1"/>
                <w:spacing w:val="-1"/>
                <w:lang w:val="de-DE"/>
              </w:rPr>
              <w:t>innen und Mitarbeiter</w:t>
            </w:r>
            <w:r w:rsidRPr="00F10B95">
              <w:rPr>
                <w:rFonts w:eastAsia="Calibri"/>
                <w:color w:val="000000" w:themeColor="text1"/>
                <w:spacing w:val="-1"/>
                <w:lang w:val="de-DE"/>
              </w:rPr>
              <w:t xml:space="preserve"> in Technik und Verwaltung bis zu 100% der regelmäßigen Arbeitszeit, bis zu TV-L E9</w:t>
            </w:r>
          </w:p>
          <w:p w14:paraId="37B0E5C9" w14:textId="77777777" w:rsidR="009E0114" w:rsidRPr="00F10B95" w:rsidRDefault="009E0114" w:rsidP="00F10B95">
            <w:pPr>
              <w:pStyle w:val="Listenabsatz"/>
              <w:numPr>
                <w:ilvl w:val="0"/>
                <w:numId w:val="7"/>
              </w:numPr>
              <w:tabs>
                <w:tab w:val="left" w:pos="823"/>
              </w:tabs>
              <w:spacing w:before="1"/>
              <w:jc w:val="both"/>
              <w:rPr>
                <w:rFonts w:eastAsia="Calibri"/>
                <w:color w:val="000000" w:themeColor="text1"/>
                <w:spacing w:val="-1"/>
                <w:lang w:val="de-DE"/>
              </w:rPr>
            </w:pPr>
            <w:r w:rsidRPr="00F10B95">
              <w:rPr>
                <w:rFonts w:eastAsia="Calibri"/>
                <w:color w:val="000000" w:themeColor="text1"/>
                <w:spacing w:val="-1"/>
                <w:lang w:val="de-DE"/>
              </w:rPr>
              <w:t>Studentische Hilfskräfte, z.B. Studierende der Medizin, die sich an Forschungsprojekten beteiligen</w:t>
            </w:r>
          </w:p>
          <w:p w14:paraId="186C1435" w14:textId="77777777" w:rsidR="009E0114" w:rsidRPr="00F10B95" w:rsidRDefault="009E0114" w:rsidP="00F10B95">
            <w:pPr>
              <w:pStyle w:val="TableParagraph"/>
              <w:spacing w:before="5"/>
              <w:jc w:val="both"/>
              <w:rPr>
                <w:rFonts w:eastAsia="Calibri"/>
                <w:color w:val="000000" w:themeColor="text1"/>
                <w:spacing w:val="-1"/>
                <w:lang w:val="de-DE"/>
              </w:rPr>
            </w:pPr>
          </w:p>
          <w:p w14:paraId="054FF3F9" w14:textId="77777777" w:rsidR="009E0114" w:rsidRPr="00F10B95" w:rsidRDefault="009E0114" w:rsidP="00F10B95">
            <w:pPr>
              <w:pStyle w:val="TableParagraph"/>
              <w:ind w:left="102"/>
              <w:jc w:val="both"/>
              <w:rPr>
                <w:rFonts w:eastAsia="Calibri"/>
                <w:color w:val="000000" w:themeColor="text1"/>
                <w:spacing w:val="-1"/>
                <w:u w:val="single"/>
                <w:lang w:val="de-DE"/>
              </w:rPr>
            </w:pPr>
            <w:r w:rsidRPr="00F10B95">
              <w:rPr>
                <w:rFonts w:eastAsia="Calibri"/>
                <w:color w:val="000000" w:themeColor="text1"/>
                <w:spacing w:val="-1"/>
                <w:u w:val="single"/>
                <w:lang w:val="de-DE"/>
              </w:rPr>
              <w:t>Sachmittel und Kleingeräte:</w:t>
            </w:r>
          </w:p>
          <w:p w14:paraId="674F4C34" w14:textId="77777777" w:rsidR="009E0114" w:rsidRPr="00F10B95" w:rsidRDefault="009E0114" w:rsidP="00F10B95">
            <w:pPr>
              <w:pStyle w:val="Listenabsatz"/>
              <w:numPr>
                <w:ilvl w:val="0"/>
                <w:numId w:val="7"/>
              </w:numPr>
              <w:tabs>
                <w:tab w:val="left" w:pos="823"/>
              </w:tabs>
              <w:spacing w:line="272" w:lineRule="exact"/>
              <w:ind w:hanging="360"/>
              <w:jc w:val="both"/>
              <w:rPr>
                <w:rFonts w:eastAsia="Calibri"/>
                <w:color w:val="000000" w:themeColor="text1"/>
                <w:spacing w:val="-1"/>
                <w:lang w:val="de-DE"/>
              </w:rPr>
            </w:pPr>
            <w:r w:rsidRPr="00F10B95">
              <w:rPr>
                <w:rFonts w:eastAsia="Calibri"/>
                <w:color w:val="000000" w:themeColor="text1"/>
                <w:spacing w:val="-1"/>
                <w:lang w:val="de-DE"/>
              </w:rPr>
              <w:t>Max. in Höhe von 60.000€;</w:t>
            </w:r>
          </w:p>
          <w:p w14:paraId="682B624C" w14:textId="77777777" w:rsidR="009E0114" w:rsidRPr="00F10B95" w:rsidRDefault="009E0114" w:rsidP="00F10B95">
            <w:pPr>
              <w:pStyle w:val="Listenabsatz"/>
              <w:numPr>
                <w:ilvl w:val="0"/>
                <w:numId w:val="7"/>
              </w:numPr>
              <w:tabs>
                <w:tab w:val="left" w:pos="823"/>
              </w:tabs>
              <w:spacing w:line="272" w:lineRule="exact"/>
              <w:ind w:hanging="360"/>
              <w:jc w:val="both"/>
              <w:rPr>
                <w:color w:val="000000" w:themeColor="text1"/>
                <w:spacing w:val="-1"/>
                <w:lang w:val="de-DE"/>
              </w:rPr>
            </w:pPr>
            <w:r w:rsidRPr="00F10B95">
              <w:rPr>
                <w:color w:val="000000" w:themeColor="text1"/>
                <w:spacing w:val="-1"/>
                <w:lang w:val="de-DE"/>
              </w:rPr>
              <w:t xml:space="preserve">bei gleichzeitiger Beantragung von Personalkosten kann sich die max.  mögliche Förderhöhe in Abhängigkeit von den entstehenden Personalkosten reduzieren </w:t>
            </w:r>
          </w:p>
          <w:p w14:paraId="6366DDAA" w14:textId="77777777" w:rsidR="009E0114" w:rsidRPr="00F10B95" w:rsidRDefault="009E0114" w:rsidP="00F10B95">
            <w:pPr>
              <w:pStyle w:val="Listenabsatz"/>
              <w:numPr>
                <w:ilvl w:val="0"/>
                <w:numId w:val="7"/>
              </w:numPr>
              <w:tabs>
                <w:tab w:val="left" w:pos="823"/>
              </w:tabs>
              <w:spacing w:line="272" w:lineRule="exact"/>
              <w:ind w:hanging="360"/>
              <w:jc w:val="both"/>
              <w:rPr>
                <w:color w:val="000000" w:themeColor="text1"/>
                <w:spacing w:val="-1"/>
                <w:lang w:val="de-DE"/>
              </w:rPr>
            </w:pPr>
            <w:r w:rsidRPr="00F10B95">
              <w:rPr>
                <w:color w:val="000000" w:themeColor="text1"/>
                <w:spacing w:val="-1"/>
                <w:lang w:val="de-DE"/>
              </w:rPr>
              <w:t>Kleingeräte (unter 10.000€ inkl. MwSt.) sollen i. d. R. aus dem verfügbaren Haushaltsbudget der jeweiligen Universitätsklinik finanziert und können daher nur im besonders überzeugend begründeten Fall sowie auf Grundlage eines entsprechenden Herstellerangebots im Rahmen des Forschungspools gefördert werden.</w:t>
            </w:r>
          </w:p>
          <w:p w14:paraId="7C52BDB6" w14:textId="77777777" w:rsidR="009E0114" w:rsidRPr="00F10B95" w:rsidRDefault="009E0114" w:rsidP="00F10B95">
            <w:pPr>
              <w:pStyle w:val="Listenabsatz"/>
              <w:tabs>
                <w:tab w:val="left" w:pos="823"/>
              </w:tabs>
              <w:spacing w:line="272" w:lineRule="exact"/>
              <w:ind w:left="822"/>
              <w:jc w:val="both"/>
              <w:rPr>
                <w:rFonts w:eastAsia="Calibri"/>
                <w:color w:val="000000" w:themeColor="text1"/>
                <w:spacing w:val="-1"/>
                <w:lang w:val="de-DE"/>
              </w:rPr>
            </w:pPr>
            <w:r w:rsidRPr="00F10B95">
              <w:rPr>
                <w:rFonts w:eastAsia="Calibri"/>
                <w:color w:val="000000" w:themeColor="text1"/>
                <w:spacing w:val="-1"/>
                <w:lang w:val="de-DE"/>
              </w:rPr>
              <w:t>Bitte beachten Sie, dass der Einsatz von technischen Geräten in einem Krankenhaus des Medizinischen Campus vor Anschaffung mit der zuständigen technischen Abteilung abzustimmen ist.</w:t>
            </w:r>
          </w:p>
          <w:p w14:paraId="0D44F218" w14:textId="77777777" w:rsidR="009E0114" w:rsidRPr="00F10B95" w:rsidRDefault="009E0114" w:rsidP="00F10B95">
            <w:pPr>
              <w:pStyle w:val="Listenabsatz"/>
              <w:numPr>
                <w:ilvl w:val="0"/>
                <w:numId w:val="7"/>
              </w:numPr>
              <w:tabs>
                <w:tab w:val="left" w:pos="823"/>
              </w:tabs>
              <w:spacing w:line="272" w:lineRule="exact"/>
              <w:ind w:hanging="360"/>
              <w:jc w:val="both"/>
              <w:rPr>
                <w:color w:val="000000" w:themeColor="text1"/>
                <w:spacing w:val="-1"/>
                <w:lang w:val="de-DE"/>
              </w:rPr>
            </w:pPr>
            <w:r w:rsidRPr="00F10B95">
              <w:rPr>
                <w:rFonts w:eastAsia="Calibri"/>
                <w:color w:val="000000" w:themeColor="text1"/>
                <w:spacing w:val="-1"/>
                <w:lang w:val="de-DE"/>
              </w:rPr>
              <w:t>Zuschüsse zu Pub</w:t>
            </w:r>
            <w:r w:rsidRPr="00F10B95">
              <w:rPr>
                <w:color w:val="000000" w:themeColor="text1"/>
                <w:spacing w:val="-1"/>
                <w:lang w:val="de-DE"/>
              </w:rPr>
              <w:t>likations- und/oder Reisekosten in Höhe von max. 1.000 € pro Jahr.</w:t>
            </w:r>
          </w:p>
          <w:p w14:paraId="290849AD" w14:textId="77777777" w:rsidR="009E0114" w:rsidRPr="00F10B95" w:rsidRDefault="009E0114" w:rsidP="00F10B95">
            <w:pPr>
              <w:pStyle w:val="Textkrper"/>
              <w:ind w:left="1512" w:right="233" w:firstLine="0"/>
              <w:jc w:val="both"/>
              <w:rPr>
                <w:rFonts w:asciiTheme="minorHAnsi" w:hAnsiTheme="minorHAnsi"/>
                <w:color w:val="000000" w:themeColor="text1"/>
                <w:spacing w:val="-1"/>
                <w:lang w:val="de-DE"/>
              </w:rPr>
            </w:pPr>
          </w:p>
          <w:p w14:paraId="3DFF4C36" w14:textId="77777777" w:rsidR="009E0114" w:rsidRPr="00F10B95" w:rsidRDefault="009E0114" w:rsidP="00F10B95">
            <w:pPr>
              <w:pStyle w:val="Textkrper"/>
              <w:ind w:left="1512" w:right="233" w:firstLine="0"/>
              <w:jc w:val="both"/>
              <w:rPr>
                <w:rFonts w:asciiTheme="minorHAnsi" w:hAnsiTheme="minorHAnsi"/>
                <w:color w:val="000000" w:themeColor="text1"/>
                <w:spacing w:val="-1"/>
                <w:lang w:val="de-DE"/>
              </w:rPr>
            </w:pPr>
          </w:p>
          <w:p w14:paraId="061B8FB5" w14:textId="77777777" w:rsidR="009E0114" w:rsidRPr="00744F65" w:rsidRDefault="009E0114" w:rsidP="00F10B95">
            <w:pPr>
              <w:pStyle w:val="berschrift2"/>
              <w:keepNext w:val="0"/>
              <w:keepLines w:val="0"/>
              <w:numPr>
                <w:ilvl w:val="0"/>
                <w:numId w:val="6"/>
              </w:numPr>
              <w:tabs>
                <w:tab w:val="left" w:pos="1132"/>
              </w:tabs>
              <w:spacing w:before="0"/>
              <w:ind w:left="473" w:hanging="360"/>
              <w:jc w:val="both"/>
              <w:outlineLvl w:val="1"/>
              <w:rPr>
                <w:rFonts w:asciiTheme="minorHAnsi" w:hAnsiTheme="minorHAnsi"/>
                <w:b/>
                <w:bCs/>
                <w:color w:val="000000" w:themeColor="text1"/>
                <w:spacing w:val="-1"/>
                <w:sz w:val="22"/>
                <w:szCs w:val="22"/>
              </w:rPr>
            </w:pPr>
            <w:proofErr w:type="spellStart"/>
            <w:r w:rsidRPr="00744F65">
              <w:rPr>
                <w:rFonts w:asciiTheme="minorHAnsi" w:hAnsiTheme="minorHAnsi"/>
                <w:b/>
                <w:color w:val="000000" w:themeColor="text1"/>
                <w:spacing w:val="-1"/>
                <w:sz w:val="22"/>
                <w:szCs w:val="22"/>
              </w:rPr>
              <w:t>Förderlinie</w:t>
            </w:r>
            <w:proofErr w:type="spellEnd"/>
            <w:r w:rsidRPr="00744F65">
              <w:rPr>
                <w:rFonts w:asciiTheme="minorHAnsi" w:hAnsiTheme="minorHAnsi"/>
                <w:b/>
                <w:color w:val="000000" w:themeColor="text1"/>
                <w:spacing w:val="-1"/>
                <w:sz w:val="22"/>
                <w:szCs w:val="22"/>
              </w:rPr>
              <w:t xml:space="preserve"> 2a</w:t>
            </w:r>
            <w:r w:rsidR="00744F65" w:rsidRPr="00744F65">
              <w:rPr>
                <w:rFonts w:asciiTheme="minorHAnsi" w:hAnsiTheme="minorHAnsi"/>
                <w:b/>
                <w:color w:val="000000" w:themeColor="text1"/>
                <w:spacing w:val="-1"/>
                <w:sz w:val="22"/>
                <w:szCs w:val="22"/>
              </w:rPr>
              <w:t xml:space="preserve"> (Clinician Scientist / Medical Scientist)</w:t>
            </w:r>
            <w:r w:rsidR="006D2809" w:rsidRPr="00744F65">
              <w:rPr>
                <w:rFonts w:asciiTheme="minorHAnsi" w:hAnsiTheme="minorHAnsi"/>
                <w:b/>
                <w:color w:val="000000" w:themeColor="text1"/>
                <w:spacing w:val="-1"/>
                <w:sz w:val="22"/>
                <w:szCs w:val="22"/>
              </w:rPr>
              <w:t>:</w:t>
            </w:r>
          </w:p>
          <w:p w14:paraId="6A64CF4B" w14:textId="77777777" w:rsidR="009E0114" w:rsidRPr="00F10B95" w:rsidRDefault="009E0114" w:rsidP="00F10B95">
            <w:pPr>
              <w:pStyle w:val="TableParagraph"/>
              <w:ind w:left="102"/>
              <w:jc w:val="both"/>
              <w:rPr>
                <w:rFonts w:eastAsia="Calibri" w:cs="Calibri"/>
                <w:color w:val="000000" w:themeColor="text1"/>
                <w:spacing w:val="1"/>
                <w:lang w:val="de-DE"/>
              </w:rPr>
            </w:pPr>
            <w:r w:rsidRPr="00F10B95">
              <w:rPr>
                <w:rFonts w:eastAsia="Calibri" w:cs="Calibri"/>
                <w:color w:val="000000" w:themeColor="text1"/>
                <w:spacing w:val="-1"/>
                <w:lang w:val="de-DE"/>
              </w:rPr>
              <w:t>Das</w:t>
            </w:r>
            <w:r w:rsidRPr="00F10B95">
              <w:rPr>
                <w:rFonts w:eastAsia="Calibri" w:cs="Calibri"/>
                <w:color w:val="000000" w:themeColor="text1"/>
                <w:spacing w:val="-2"/>
                <w:lang w:val="de-DE"/>
              </w:rPr>
              <w:t xml:space="preserve"> </w:t>
            </w:r>
            <w:r w:rsidRPr="00F10B95">
              <w:rPr>
                <w:rFonts w:eastAsia="Calibri" w:cs="Calibri"/>
                <w:color w:val="000000" w:themeColor="text1"/>
                <w:spacing w:val="-1"/>
                <w:lang w:val="de-DE"/>
              </w:rPr>
              <w:t>maximale</w:t>
            </w:r>
            <w:r w:rsidRPr="00F10B95">
              <w:rPr>
                <w:rFonts w:eastAsia="Calibri" w:cs="Calibri"/>
                <w:color w:val="000000" w:themeColor="text1"/>
                <w:spacing w:val="-2"/>
                <w:lang w:val="de-DE"/>
              </w:rPr>
              <w:t xml:space="preserve"> </w:t>
            </w:r>
            <w:r w:rsidRPr="00F10B95">
              <w:rPr>
                <w:rFonts w:eastAsia="Calibri" w:cs="Calibri"/>
                <w:color w:val="000000" w:themeColor="text1"/>
                <w:spacing w:val="-1"/>
                <w:lang w:val="de-DE"/>
              </w:rPr>
              <w:t>Fördervolumen ist</w:t>
            </w:r>
            <w:r w:rsidRPr="00F10B95">
              <w:rPr>
                <w:rFonts w:eastAsia="Calibri" w:cs="Calibri"/>
                <w:color w:val="000000" w:themeColor="text1"/>
                <w:spacing w:val="-2"/>
                <w:lang w:val="de-DE"/>
              </w:rPr>
              <w:t xml:space="preserve"> 20</w:t>
            </w:r>
            <w:r w:rsidRPr="00F10B95">
              <w:rPr>
                <w:rFonts w:eastAsia="Calibri" w:cs="Calibri"/>
                <w:color w:val="000000" w:themeColor="text1"/>
                <w:spacing w:val="-1"/>
                <w:lang w:val="de-DE"/>
              </w:rPr>
              <w:t>0.000 € je</w:t>
            </w:r>
            <w:r w:rsidRPr="00F10B95">
              <w:rPr>
                <w:rFonts w:eastAsia="Calibri" w:cs="Calibri"/>
                <w:color w:val="000000" w:themeColor="text1"/>
                <w:spacing w:val="1"/>
                <w:lang w:val="de-DE"/>
              </w:rPr>
              <w:t xml:space="preserve"> </w:t>
            </w:r>
            <w:r w:rsidRPr="00F10B95">
              <w:rPr>
                <w:rFonts w:eastAsia="Calibri" w:cs="Calibri"/>
                <w:color w:val="000000" w:themeColor="text1"/>
                <w:spacing w:val="-1"/>
                <w:lang w:val="de-DE"/>
              </w:rPr>
              <w:t>Antrag.</w:t>
            </w:r>
            <w:r w:rsidRPr="00F10B95">
              <w:rPr>
                <w:rFonts w:eastAsia="Calibri" w:cs="Calibri"/>
                <w:color w:val="000000" w:themeColor="text1"/>
                <w:spacing w:val="-3"/>
                <w:lang w:val="de-DE"/>
              </w:rPr>
              <w:t xml:space="preserve"> </w:t>
            </w:r>
            <w:r w:rsidRPr="00F10B95">
              <w:rPr>
                <w:rFonts w:eastAsia="Calibri" w:cs="Calibri"/>
                <w:color w:val="000000" w:themeColor="text1"/>
                <w:spacing w:val="-1"/>
                <w:lang w:val="de-DE"/>
              </w:rPr>
              <w:t>Die</w:t>
            </w:r>
            <w:r w:rsidRPr="00F10B95">
              <w:rPr>
                <w:rFonts w:eastAsia="Calibri" w:cs="Calibri"/>
                <w:color w:val="000000" w:themeColor="text1"/>
                <w:spacing w:val="1"/>
                <w:lang w:val="de-DE"/>
              </w:rPr>
              <w:t xml:space="preserve"> </w:t>
            </w:r>
            <w:r w:rsidRPr="00F10B95">
              <w:rPr>
                <w:rFonts w:eastAsia="Calibri" w:cs="Calibri"/>
                <w:color w:val="000000" w:themeColor="text1"/>
                <w:spacing w:val="-1"/>
                <w:lang w:val="de-DE"/>
              </w:rPr>
              <w:t>Laufzeit</w:t>
            </w:r>
            <w:r w:rsidRPr="00F10B95">
              <w:rPr>
                <w:rFonts w:eastAsia="Calibri" w:cs="Calibri"/>
                <w:color w:val="000000" w:themeColor="text1"/>
                <w:spacing w:val="-2"/>
                <w:lang w:val="de-DE"/>
              </w:rPr>
              <w:t xml:space="preserve"> </w:t>
            </w:r>
            <w:r w:rsidRPr="00F10B95">
              <w:rPr>
                <w:rFonts w:eastAsia="Calibri" w:cs="Calibri"/>
                <w:color w:val="000000" w:themeColor="text1"/>
                <w:spacing w:val="-1"/>
                <w:lang w:val="de-DE"/>
              </w:rPr>
              <w:t>beträgt</w:t>
            </w:r>
            <w:r w:rsidRPr="00F10B95">
              <w:rPr>
                <w:rFonts w:eastAsia="Calibri" w:cs="Calibri"/>
                <w:color w:val="000000" w:themeColor="text1"/>
                <w:spacing w:val="1"/>
                <w:lang w:val="de-DE"/>
              </w:rPr>
              <w:t xml:space="preserve"> 36 Monate.</w:t>
            </w:r>
          </w:p>
          <w:p w14:paraId="38716775" w14:textId="77777777" w:rsidR="009E0114" w:rsidRPr="00F10B95" w:rsidRDefault="009E0114" w:rsidP="00F10B95">
            <w:pPr>
              <w:pStyle w:val="TableParagraph"/>
              <w:ind w:left="102"/>
              <w:jc w:val="both"/>
              <w:rPr>
                <w:rFonts w:eastAsia="Calibri" w:cs="Calibri"/>
                <w:color w:val="000000" w:themeColor="text1"/>
                <w:spacing w:val="1"/>
                <w:lang w:val="de-DE"/>
              </w:rPr>
            </w:pPr>
          </w:p>
          <w:p w14:paraId="719ACCF7" w14:textId="77777777" w:rsidR="009E0114" w:rsidRPr="00F10B95" w:rsidRDefault="009E0114" w:rsidP="00F10B95">
            <w:pPr>
              <w:pStyle w:val="TableParagraph"/>
              <w:spacing w:line="267" w:lineRule="exact"/>
              <w:ind w:left="102"/>
              <w:jc w:val="both"/>
              <w:rPr>
                <w:rFonts w:eastAsia="Calibri" w:cs="Calibri"/>
                <w:color w:val="000000" w:themeColor="text1"/>
                <w:lang w:val="de-DE"/>
              </w:rPr>
            </w:pPr>
            <w:r w:rsidRPr="00F10B95">
              <w:rPr>
                <w:i/>
                <w:color w:val="000000" w:themeColor="text1"/>
                <w:spacing w:val="-1"/>
                <w:u w:val="single" w:color="000000"/>
                <w:lang w:val="de-DE"/>
              </w:rPr>
              <w:t>Personal:</w:t>
            </w:r>
          </w:p>
          <w:p w14:paraId="5AB61B49" w14:textId="77777777" w:rsidR="009E0114" w:rsidRPr="00F10B95" w:rsidRDefault="009E0114" w:rsidP="00F10B95">
            <w:pPr>
              <w:pStyle w:val="TableParagraph"/>
              <w:ind w:left="102" w:right="97"/>
              <w:jc w:val="both"/>
              <w:rPr>
                <w:rFonts w:eastAsia="Calibri" w:cs="Calibri"/>
                <w:color w:val="000000" w:themeColor="text1"/>
                <w:lang w:val="de-DE"/>
              </w:rPr>
            </w:pPr>
            <w:r w:rsidRPr="00F10B95">
              <w:rPr>
                <w:color w:val="000000" w:themeColor="text1"/>
                <w:spacing w:val="-1"/>
                <w:lang w:val="de-DE"/>
              </w:rPr>
              <w:t>Für</w:t>
            </w:r>
            <w:r w:rsidRPr="00F10B95">
              <w:rPr>
                <w:color w:val="000000" w:themeColor="text1"/>
                <w:spacing w:val="38"/>
                <w:lang w:val="de-DE"/>
              </w:rPr>
              <w:t xml:space="preserve"> </w:t>
            </w:r>
            <w:r w:rsidRPr="00F10B95">
              <w:rPr>
                <w:color w:val="000000" w:themeColor="text1"/>
                <w:spacing w:val="-1"/>
                <w:lang w:val="de-DE"/>
              </w:rPr>
              <w:t>die</w:t>
            </w:r>
            <w:r w:rsidRPr="00F10B95">
              <w:rPr>
                <w:color w:val="000000" w:themeColor="text1"/>
                <w:spacing w:val="39"/>
                <w:lang w:val="de-DE"/>
              </w:rPr>
              <w:t xml:space="preserve"> </w:t>
            </w:r>
            <w:r w:rsidRPr="00F10B95">
              <w:rPr>
                <w:color w:val="000000" w:themeColor="text1"/>
                <w:spacing w:val="-1"/>
                <w:lang w:val="de-DE"/>
              </w:rPr>
              <w:t>geplante</w:t>
            </w:r>
            <w:r w:rsidRPr="00F10B95">
              <w:rPr>
                <w:color w:val="000000" w:themeColor="text1"/>
                <w:spacing w:val="37"/>
                <w:lang w:val="de-DE"/>
              </w:rPr>
              <w:t xml:space="preserve"> </w:t>
            </w:r>
            <w:r w:rsidRPr="00F10B95">
              <w:rPr>
                <w:color w:val="000000" w:themeColor="text1"/>
                <w:spacing w:val="-1"/>
                <w:lang w:val="de-DE"/>
              </w:rPr>
              <w:t>Personalunterstützung</w:t>
            </w:r>
            <w:r w:rsidRPr="00F10B95">
              <w:rPr>
                <w:color w:val="000000" w:themeColor="text1"/>
                <w:spacing w:val="37"/>
                <w:lang w:val="de-DE"/>
              </w:rPr>
              <w:t xml:space="preserve"> </w:t>
            </w:r>
            <w:r w:rsidRPr="00F10B95">
              <w:rPr>
                <w:color w:val="000000" w:themeColor="text1"/>
                <w:spacing w:val="-1"/>
                <w:lang w:val="de-DE"/>
              </w:rPr>
              <w:t>ist</w:t>
            </w:r>
            <w:r w:rsidRPr="00F10B95">
              <w:rPr>
                <w:color w:val="000000" w:themeColor="text1"/>
                <w:spacing w:val="39"/>
                <w:lang w:val="de-DE"/>
              </w:rPr>
              <w:t xml:space="preserve"> </w:t>
            </w:r>
            <w:r w:rsidRPr="00F10B95">
              <w:rPr>
                <w:color w:val="000000" w:themeColor="text1"/>
                <w:spacing w:val="-2"/>
                <w:lang w:val="de-DE"/>
              </w:rPr>
              <w:t>im</w:t>
            </w:r>
            <w:r w:rsidRPr="00F10B95">
              <w:rPr>
                <w:color w:val="000000" w:themeColor="text1"/>
                <w:spacing w:val="40"/>
                <w:lang w:val="de-DE"/>
              </w:rPr>
              <w:t xml:space="preserve"> </w:t>
            </w:r>
            <w:r w:rsidRPr="00F10B95">
              <w:rPr>
                <w:color w:val="000000" w:themeColor="text1"/>
                <w:spacing w:val="-1"/>
                <w:lang w:val="de-DE"/>
              </w:rPr>
              <w:t>Antrag</w:t>
            </w:r>
            <w:r w:rsidRPr="00F10B95">
              <w:rPr>
                <w:color w:val="000000" w:themeColor="text1"/>
                <w:spacing w:val="39"/>
                <w:lang w:val="de-DE"/>
              </w:rPr>
              <w:t xml:space="preserve"> </w:t>
            </w:r>
            <w:r w:rsidRPr="00F10B95">
              <w:rPr>
                <w:color w:val="000000" w:themeColor="text1"/>
                <w:spacing w:val="-1"/>
                <w:lang w:val="de-DE"/>
              </w:rPr>
              <w:t>jeweils</w:t>
            </w:r>
            <w:r w:rsidRPr="00F10B95">
              <w:rPr>
                <w:color w:val="000000" w:themeColor="text1"/>
                <w:spacing w:val="38"/>
                <w:lang w:val="de-DE"/>
              </w:rPr>
              <w:t xml:space="preserve"> </w:t>
            </w:r>
            <w:r w:rsidRPr="00F10B95">
              <w:rPr>
                <w:color w:val="000000" w:themeColor="text1"/>
                <w:spacing w:val="-2"/>
                <w:lang w:val="de-DE"/>
              </w:rPr>
              <w:t>eine</w:t>
            </w:r>
            <w:r w:rsidRPr="00F10B95">
              <w:rPr>
                <w:color w:val="000000" w:themeColor="text1"/>
                <w:spacing w:val="39"/>
                <w:lang w:val="de-DE"/>
              </w:rPr>
              <w:t xml:space="preserve"> </w:t>
            </w:r>
            <w:r w:rsidRPr="00F10B95">
              <w:rPr>
                <w:color w:val="000000" w:themeColor="text1"/>
                <w:spacing w:val="-1"/>
                <w:lang w:val="de-DE"/>
              </w:rPr>
              <w:t>präzise</w:t>
            </w:r>
            <w:r w:rsidRPr="00F10B95">
              <w:rPr>
                <w:color w:val="000000" w:themeColor="text1"/>
                <w:spacing w:val="37"/>
                <w:lang w:val="de-DE"/>
              </w:rPr>
              <w:t xml:space="preserve"> </w:t>
            </w:r>
            <w:r w:rsidRPr="00F10B95">
              <w:rPr>
                <w:color w:val="000000" w:themeColor="text1"/>
                <w:spacing w:val="-1"/>
                <w:lang w:val="de-DE"/>
              </w:rPr>
              <w:t>Beschreibung</w:t>
            </w:r>
            <w:r w:rsidRPr="00F10B95">
              <w:rPr>
                <w:color w:val="000000" w:themeColor="text1"/>
                <w:spacing w:val="37"/>
                <w:lang w:val="de-DE"/>
              </w:rPr>
              <w:t xml:space="preserve"> </w:t>
            </w:r>
            <w:r w:rsidRPr="00F10B95">
              <w:rPr>
                <w:color w:val="000000" w:themeColor="text1"/>
                <w:spacing w:val="-1"/>
                <w:lang w:val="de-DE"/>
              </w:rPr>
              <w:t>der</w:t>
            </w:r>
            <w:r w:rsidRPr="00F10B95">
              <w:rPr>
                <w:color w:val="000000" w:themeColor="text1"/>
                <w:spacing w:val="51"/>
                <w:lang w:val="de-DE"/>
              </w:rPr>
              <w:t xml:space="preserve"> </w:t>
            </w:r>
            <w:r w:rsidRPr="00F10B95">
              <w:rPr>
                <w:color w:val="000000" w:themeColor="text1"/>
                <w:spacing w:val="-1"/>
                <w:lang w:val="de-DE"/>
              </w:rPr>
              <w:t>geplanten</w:t>
            </w:r>
            <w:r w:rsidRPr="00F10B95">
              <w:rPr>
                <w:color w:val="000000" w:themeColor="text1"/>
                <w:spacing w:val="10"/>
                <w:lang w:val="de-DE"/>
              </w:rPr>
              <w:t xml:space="preserve"> </w:t>
            </w:r>
            <w:r w:rsidRPr="00F10B95">
              <w:rPr>
                <w:color w:val="000000" w:themeColor="text1"/>
                <w:spacing w:val="-1"/>
                <w:lang w:val="de-DE"/>
              </w:rPr>
              <w:t>Aufgaben</w:t>
            </w:r>
            <w:r w:rsidRPr="00F10B95">
              <w:rPr>
                <w:color w:val="000000" w:themeColor="text1"/>
                <w:spacing w:val="8"/>
                <w:lang w:val="de-DE"/>
              </w:rPr>
              <w:t xml:space="preserve"> </w:t>
            </w:r>
            <w:r w:rsidRPr="00F10B95">
              <w:rPr>
                <w:color w:val="000000" w:themeColor="text1"/>
                <w:lang w:val="de-DE"/>
              </w:rPr>
              <w:t>mit</w:t>
            </w:r>
            <w:r w:rsidRPr="00F10B95">
              <w:rPr>
                <w:color w:val="000000" w:themeColor="text1"/>
                <w:spacing w:val="9"/>
                <w:lang w:val="de-DE"/>
              </w:rPr>
              <w:t xml:space="preserve"> </w:t>
            </w:r>
            <w:r w:rsidRPr="00F10B95">
              <w:rPr>
                <w:color w:val="000000" w:themeColor="text1"/>
                <w:spacing w:val="-1"/>
                <w:lang w:val="de-DE"/>
              </w:rPr>
              <w:t>Bezug</w:t>
            </w:r>
            <w:r w:rsidRPr="00F10B95">
              <w:rPr>
                <w:color w:val="000000" w:themeColor="text1"/>
                <w:spacing w:val="10"/>
                <w:lang w:val="de-DE"/>
              </w:rPr>
              <w:t xml:space="preserve"> </w:t>
            </w:r>
            <w:r w:rsidRPr="00F10B95">
              <w:rPr>
                <w:color w:val="000000" w:themeColor="text1"/>
                <w:spacing w:val="-1"/>
                <w:lang w:val="de-DE"/>
              </w:rPr>
              <w:t>zum</w:t>
            </w:r>
            <w:r w:rsidRPr="00F10B95">
              <w:rPr>
                <w:color w:val="000000" w:themeColor="text1"/>
                <w:spacing w:val="10"/>
                <w:lang w:val="de-DE"/>
              </w:rPr>
              <w:t xml:space="preserve"> </w:t>
            </w:r>
            <w:r w:rsidRPr="00F10B95">
              <w:rPr>
                <w:color w:val="000000" w:themeColor="text1"/>
                <w:spacing w:val="-1"/>
                <w:lang w:val="de-DE"/>
              </w:rPr>
              <w:t>Arbeitsprogramm</w:t>
            </w:r>
            <w:r w:rsidRPr="00F10B95">
              <w:rPr>
                <w:color w:val="000000" w:themeColor="text1"/>
                <w:spacing w:val="12"/>
                <w:lang w:val="de-DE"/>
              </w:rPr>
              <w:t xml:space="preserve"> </w:t>
            </w:r>
            <w:r w:rsidRPr="00F10B95">
              <w:rPr>
                <w:color w:val="000000" w:themeColor="text1"/>
                <w:spacing w:val="-1"/>
                <w:lang w:val="de-DE"/>
              </w:rPr>
              <w:t>und</w:t>
            </w:r>
            <w:r w:rsidRPr="00F10B95">
              <w:rPr>
                <w:color w:val="000000" w:themeColor="text1"/>
                <w:spacing w:val="10"/>
                <w:lang w:val="de-DE"/>
              </w:rPr>
              <w:t xml:space="preserve"> </w:t>
            </w:r>
            <w:r w:rsidRPr="00F10B95">
              <w:rPr>
                <w:color w:val="000000" w:themeColor="text1"/>
                <w:spacing w:val="-1"/>
                <w:lang w:val="de-DE"/>
              </w:rPr>
              <w:t>der</w:t>
            </w:r>
            <w:r w:rsidRPr="00F10B95">
              <w:rPr>
                <w:color w:val="000000" w:themeColor="text1"/>
                <w:spacing w:val="9"/>
                <w:lang w:val="de-DE"/>
              </w:rPr>
              <w:t xml:space="preserve"> </w:t>
            </w:r>
            <w:r w:rsidRPr="00F10B95">
              <w:rPr>
                <w:color w:val="000000" w:themeColor="text1"/>
                <w:spacing w:val="-1"/>
                <w:lang w:val="de-DE"/>
              </w:rPr>
              <w:t>hierfür</w:t>
            </w:r>
            <w:r w:rsidRPr="00F10B95">
              <w:rPr>
                <w:color w:val="000000" w:themeColor="text1"/>
                <w:spacing w:val="9"/>
                <w:lang w:val="de-DE"/>
              </w:rPr>
              <w:t xml:space="preserve"> </w:t>
            </w:r>
            <w:r w:rsidRPr="00F10B95">
              <w:rPr>
                <w:color w:val="000000" w:themeColor="text1"/>
                <w:spacing w:val="-1"/>
                <w:lang w:val="de-DE"/>
              </w:rPr>
              <w:t>erforderlichen</w:t>
            </w:r>
            <w:r w:rsidRPr="00F10B95">
              <w:rPr>
                <w:color w:val="000000" w:themeColor="text1"/>
                <w:spacing w:val="39"/>
                <w:lang w:val="de-DE"/>
              </w:rPr>
              <w:t xml:space="preserve"> </w:t>
            </w:r>
            <w:r w:rsidRPr="00F10B95">
              <w:rPr>
                <w:color w:val="000000" w:themeColor="text1"/>
                <w:spacing w:val="-1"/>
                <w:lang w:val="de-DE"/>
              </w:rPr>
              <w:t>Qualifikationen</w:t>
            </w:r>
            <w:r w:rsidRPr="00F10B95">
              <w:rPr>
                <w:color w:val="000000" w:themeColor="text1"/>
                <w:lang w:val="de-DE"/>
              </w:rPr>
              <w:t xml:space="preserve"> </w:t>
            </w:r>
            <w:r w:rsidRPr="00F10B95">
              <w:rPr>
                <w:color w:val="000000" w:themeColor="text1"/>
                <w:spacing w:val="-1"/>
                <w:lang w:val="de-DE"/>
              </w:rPr>
              <w:t>aufzuführen.</w:t>
            </w:r>
            <w:r w:rsidR="00B50627">
              <w:rPr>
                <w:color w:val="000000" w:themeColor="text1"/>
                <w:spacing w:val="-1"/>
                <w:lang w:val="de-DE"/>
              </w:rPr>
              <w:t xml:space="preserve"> Die Einstellungsbedingungen gelten analog zu Förderlinie 1.</w:t>
            </w:r>
          </w:p>
          <w:p w14:paraId="1741AD98" w14:textId="77777777" w:rsidR="009E0114" w:rsidRPr="00F10B95" w:rsidRDefault="009E0114" w:rsidP="00F10B95">
            <w:pPr>
              <w:pStyle w:val="TableParagraph"/>
              <w:ind w:left="102"/>
              <w:jc w:val="both"/>
              <w:rPr>
                <w:color w:val="000000" w:themeColor="text1"/>
                <w:spacing w:val="-1"/>
                <w:lang w:val="de-DE"/>
              </w:rPr>
            </w:pPr>
            <w:proofErr w:type="spellStart"/>
            <w:r w:rsidRPr="00F10B95">
              <w:rPr>
                <w:color w:val="000000" w:themeColor="text1"/>
                <w:spacing w:val="-1"/>
                <w:lang w:val="de-DE"/>
              </w:rPr>
              <w:t>Beantragbar</w:t>
            </w:r>
            <w:proofErr w:type="spellEnd"/>
            <w:r w:rsidRPr="00F10B95">
              <w:rPr>
                <w:color w:val="000000" w:themeColor="text1"/>
                <w:lang w:val="de-DE"/>
              </w:rPr>
              <w:t xml:space="preserve"> </w:t>
            </w:r>
            <w:r w:rsidRPr="00F10B95">
              <w:rPr>
                <w:color w:val="000000" w:themeColor="text1"/>
                <w:spacing w:val="-1"/>
                <w:lang w:val="de-DE"/>
              </w:rPr>
              <w:t>sind:</w:t>
            </w:r>
          </w:p>
          <w:p w14:paraId="4DAD4D2D" w14:textId="621566BB" w:rsidR="00744F65" w:rsidRDefault="00B50627" w:rsidP="00744F65">
            <w:pPr>
              <w:pStyle w:val="Listenabsatz"/>
              <w:numPr>
                <w:ilvl w:val="0"/>
                <w:numId w:val="7"/>
              </w:numPr>
              <w:tabs>
                <w:tab w:val="left" w:pos="823"/>
              </w:tabs>
              <w:spacing w:before="7" w:line="232" w:lineRule="auto"/>
              <w:ind w:right="102" w:hanging="360"/>
              <w:jc w:val="both"/>
              <w:rPr>
                <w:rFonts w:eastAsia="Calibri"/>
                <w:color w:val="000000" w:themeColor="text1"/>
                <w:spacing w:val="-1"/>
                <w:lang w:val="de-DE"/>
              </w:rPr>
            </w:pPr>
            <w:proofErr w:type="spellStart"/>
            <w:r w:rsidRPr="00744F65">
              <w:rPr>
                <w:rFonts w:eastAsia="Calibri"/>
                <w:color w:val="000000" w:themeColor="text1"/>
                <w:spacing w:val="-1"/>
                <w:lang w:val="de-DE"/>
              </w:rPr>
              <w:t>Clinician</w:t>
            </w:r>
            <w:proofErr w:type="spellEnd"/>
            <w:r w:rsidRPr="00744F65">
              <w:rPr>
                <w:rFonts w:eastAsia="Calibri"/>
                <w:color w:val="000000" w:themeColor="text1"/>
                <w:spacing w:val="-1"/>
                <w:lang w:val="de-DE"/>
              </w:rPr>
              <w:t xml:space="preserve"> Scientist: </w:t>
            </w:r>
            <w:r w:rsidR="009E0114" w:rsidRPr="00744F65">
              <w:rPr>
                <w:rFonts w:eastAsia="Calibri"/>
                <w:color w:val="000000" w:themeColor="text1"/>
                <w:spacing w:val="-1"/>
                <w:lang w:val="de-DE"/>
              </w:rPr>
              <w:t xml:space="preserve">Eigene Freistellung von Dienstaufgaben in der Krankenversorgung </w:t>
            </w:r>
            <w:r w:rsidRPr="00744F65">
              <w:rPr>
                <w:rFonts w:eastAsia="Calibri"/>
                <w:color w:val="000000" w:themeColor="text1"/>
                <w:spacing w:val="-1"/>
                <w:lang w:val="de-DE"/>
              </w:rPr>
              <w:t xml:space="preserve">im Umfang von </w:t>
            </w:r>
            <w:r w:rsidR="009E0114" w:rsidRPr="00744F65">
              <w:rPr>
                <w:rFonts w:eastAsia="Calibri"/>
                <w:color w:val="000000" w:themeColor="text1"/>
                <w:spacing w:val="-1"/>
                <w:lang w:val="de-DE"/>
              </w:rPr>
              <w:t xml:space="preserve">  50% der regelmäßigen Arbeitszeit</w:t>
            </w:r>
            <w:r w:rsidR="005B783D">
              <w:rPr>
                <w:rFonts w:eastAsia="Calibri"/>
                <w:color w:val="000000" w:themeColor="text1"/>
                <w:spacing w:val="-1"/>
                <w:lang w:val="de-DE"/>
              </w:rPr>
              <w:t xml:space="preserve"> für</w:t>
            </w:r>
            <w:r w:rsidR="00744F65">
              <w:rPr>
                <w:rFonts w:eastAsia="Calibri"/>
                <w:color w:val="000000" w:themeColor="text1"/>
                <w:spacing w:val="-1"/>
                <w:lang w:val="de-DE"/>
              </w:rPr>
              <w:t xml:space="preserve"> drei Jahre</w:t>
            </w:r>
            <w:r w:rsidR="00A7647E" w:rsidRPr="00744F65">
              <w:rPr>
                <w:rFonts w:eastAsia="Calibri"/>
                <w:color w:val="000000" w:themeColor="text1"/>
                <w:spacing w:val="-1"/>
                <w:lang w:val="de-DE"/>
              </w:rPr>
              <w:t xml:space="preserve"> </w:t>
            </w:r>
          </w:p>
          <w:p w14:paraId="0C769097" w14:textId="7E934A08" w:rsidR="00744F65" w:rsidRPr="00744F65" w:rsidRDefault="00744F65" w:rsidP="00744F65">
            <w:pPr>
              <w:pStyle w:val="Listenabsatz"/>
              <w:numPr>
                <w:ilvl w:val="0"/>
                <w:numId w:val="7"/>
              </w:numPr>
              <w:tabs>
                <w:tab w:val="left" w:pos="823"/>
              </w:tabs>
              <w:spacing w:before="7" w:line="232" w:lineRule="auto"/>
              <w:ind w:right="102" w:hanging="360"/>
              <w:jc w:val="both"/>
              <w:rPr>
                <w:rFonts w:eastAsia="Calibri"/>
                <w:color w:val="000000" w:themeColor="text1"/>
                <w:spacing w:val="-1"/>
                <w:lang w:val="de-DE"/>
              </w:rPr>
            </w:pPr>
            <w:r w:rsidRPr="00744F65">
              <w:rPr>
                <w:rFonts w:eastAsia="Calibri"/>
                <w:color w:val="000000" w:themeColor="text1"/>
                <w:spacing w:val="-1"/>
                <w:lang w:val="de-DE"/>
              </w:rPr>
              <w:t>Medical Scientist</w:t>
            </w:r>
            <w:r>
              <w:rPr>
                <w:rFonts w:eastAsia="Calibri"/>
                <w:color w:val="000000" w:themeColor="text1"/>
                <w:spacing w:val="-1"/>
                <w:lang w:val="de-DE"/>
              </w:rPr>
              <w:t xml:space="preserve">: </w:t>
            </w:r>
            <w:r w:rsidRPr="00744F65">
              <w:rPr>
                <w:rFonts w:eastAsia="Calibri"/>
                <w:color w:val="000000" w:themeColor="text1"/>
                <w:spacing w:val="-1"/>
                <w:lang w:val="de-DE"/>
              </w:rPr>
              <w:t xml:space="preserve">Eigene </w:t>
            </w:r>
            <w:r>
              <w:rPr>
                <w:rFonts w:eastAsia="Calibri"/>
                <w:color w:val="000000" w:themeColor="text1"/>
                <w:spacing w:val="-1"/>
                <w:lang w:val="de-DE"/>
              </w:rPr>
              <w:t>Stelle im Umfang von</w:t>
            </w:r>
            <w:r w:rsidRPr="0036680C">
              <w:rPr>
                <w:rFonts w:eastAsia="Calibri"/>
                <w:color w:val="000000" w:themeColor="text1"/>
                <w:spacing w:val="-1"/>
                <w:lang w:val="de-DE"/>
              </w:rPr>
              <w:t xml:space="preserve"> </w:t>
            </w:r>
            <w:r w:rsidRPr="00744F65">
              <w:rPr>
                <w:rFonts w:eastAsia="Calibri"/>
                <w:color w:val="000000" w:themeColor="text1"/>
                <w:spacing w:val="-1"/>
                <w:lang w:val="de-DE"/>
              </w:rPr>
              <w:t>50% der regelmäßigen Arbeitszeit</w:t>
            </w:r>
            <w:r>
              <w:rPr>
                <w:rFonts w:eastAsia="Calibri"/>
                <w:color w:val="000000" w:themeColor="text1"/>
                <w:spacing w:val="-1"/>
                <w:lang w:val="de-DE"/>
              </w:rPr>
              <w:t xml:space="preserve"> für drei Jahre</w:t>
            </w:r>
            <w:r w:rsidR="009D2EBF">
              <w:rPr>
                <w:rFonts w:eastAsia="Calibri"/>
                <w:color w:val="000000" w:themeColor="text1"/>
                <w:spacing w:val="-1"/>
                <w:lang w:val="de-DE"/>
              </w:rPr>
              <w:t xml:space="preserve">. Weitere 50% Stellenanteil müssen von der </w:t>
            </w:r>
            <w:r w:rsidR="00FB5301">
              <w:rPr>
                <w:rFonts w:eastAsia="Calibri"/>
                <w:color w:val="000000" w:themeColor="text1"/>
                <w:spacing w:val="-1"/>
                <w:lang w:val="de-DE"/>
              </w:rPr>
              <w:t xml:space="preserve">aufnehmenden </w:t>
            </w:r>
            <w:r w:rsidR="009D2EBF">
              <w:rPr>
                <w:rFonts w:eastAsia="Calibri"/>
                <w:color w:val="000000" w:themeColor="text1"/>
                <w:spacing w:val="-1"/>
                <w:lang w:val="de-DE"/>
              </w:rPr>
              <w:t>Arbeitsgruppe finanziert werden.</w:t>
            </w:r>
            <w:r w:rsidR="001D59FD">
              <w:rPr>
                <w:rFonts w:eastAsia="Calibri"/>
                <w:color w:val="000000" w:themeColor="text1"/>
                <w:spacing w:val="-1"/>
                <w:lang w:val="de-DE"/>
              </w:rPr>
              <w:t xml:space="preserve"> </w:t>
            </w:r>
            <w:r w:rsidR="00FB5301">
              <w:rPr>
                <w:rFonts w:eastAsia="Calibri"/>
                <w:color w:val="000000" w:themeColor="text1"/>
                <w:spacing w:val="-1"/>
                <w:lang w:val="de-DE"/>
              </w:rPr>
              <w:t xml:space="preserve">Auch bei </w:t>
            </w:r>
            <w:r w:rsidR="001D59FD">
              <w:rPr>
                <w:rFonts w:eastAsia="Calibri"/>
                <w:color w:val="000000" w:themeColor="text1"/>
                <w:spacing w:val="-1"/>
                <w:lang w:val="de-DE"/>
              </w:rPr>
              <w:t>Beschäftigung in T</w:t>
            </w:r>
            <w:r w:rsidR="00FB5301">
              <w:rPr>
                <w:rFonts w:eastAsia="Calibri"/>
                <w:color w:val="000000" w:themeColor="text1"/>
                <w:spacing w:val="-1"/>
                <w:lang w:val="de-DE"/>
              </w:rPr>
              <w:t xml:space="preserve">eilzeit (auch vorübergehend) erfolgt </w:t>
            </w:r>
            <w:r w:rsidR="001D59FD">
              <w:rPr>
                <w:rFonts w:eastAsia="Calibri"/>
                <w:color w:val="000000" w:themeColor="text1"/>
                <w:spacing w:val="-1"/>
                <w:lang w:val="de-DE"/>
              </w:rPr>
              <w:t>d</w:t>
            </w:r>
            <w:r w:rsidR="00FB5301">
              <w:rPr>
                <w:rFonts w:eastAsia="Calibri"/>
                <w:color w:val="000000" w:themeColor="text1"/>
                <w:spacing w:val="-1"/>
                <w:lang w:val="de-DE"/>
              </w:rPr>
              <w:t>ie Finanzierung der Stelle zu gleichen Anteilen aus Mitteln des Forschungspools und der Arbeitsgruppe.</w:t>
            </w:r>
          </w:p>
          <w:p w14:paraId="3B95B125" w14:textId="5D599CF0" w:rsidR="00744F65" w:rsidRPr="00744F65" w:rsidRDefault="00744F65" w:rsidP="00744F65">
            <w:pPr>
              <w:pStyle w:val="Listenabsatz"/>
              <w:numPr>
                <w:ilvl w:val="0"/>
                <w:numId w:val="7"/>
              </w:numPr>
              <w:tabs>
                <w:tab w:val="left" w:pos="823"/>
              </w:tabs>
              <w:spacing w:before="7" w:line="232" w:lineRule="auto"/>
              <w:ind w:right="102" w:hanging="360"/>
              <w:jc w:val="both"/>
              <w:rPr>
                <w:rFonts w:eastAsia="Calibri"/>
                <w:color w:val="000000" w:themeColor="text1"/>
                <w:spacing w:val="-1"/>
                <w:lang w:val="de-DE"/>
              </w:rPr>
            </w:pPr>
            <w:r>
              <w:rPr>
                <w:rFonts w:eastAsia="Calibri"/>
                <w:b/>
                <w:color w:val="000000" w:themeColor="text1"/>
                <w:spacing w:val="-1"/>
                <w:lang w:val="de-DE"/>
              </w:rPr>
              <w:t xml:space="preserve">Alternativ zur eigenen Stellenbeantragung </w:t>
            </w:r>
            <w:r w:rsidRPr="00220223">
              <w:rPr>
                <w:rFonts w:eastAsia="Calibri"/>
                <w:color w:val="000000" w:themeColor="text1"/>
                <w:spacing w:val="-1"/>
                <w:lang w:val="de-DE"/>
              </w:rPr>
              <w:t>(falls die eigene Forschungszeit durch die aktuelle Stelle gesichert ist)</w:t>
            </w:r>
            <w:r w:rsidRPr="00F10B95">
              <w:rPr>
                <w:rFonts w:eastAsia="Calibri"/>
                <w:b/>
                <w:color w:val="000000" w:themeColor="text1"/>
                <w:spacing w:val="-1"/>
                <w:lang w:val="de-DE"/>
              </w:rPr>
              <w:t xml:space="preserve">: </w:t>
            </w:r>
            <w:r>
              <w:rPr>
                <w:rFonts w:eastAsia="Calibri"/>
                <w:color w:val="000000" w:themeColor="text1"/>
                <w:spacing w:val="-1"/>
                <w:lang w:val="de-DE"/>
              </w:rPr>
              <w:t xml:space="preserve">Promotionsstelle mit </w:t>
            </w:r>
            <w:r w:rsidRPr="00F10B95">
              <w:rPr>
                <w:rFonts w:eastAsia="Calibri"/>
                <w:color w:val="000000" w:themeColor="text1"/>
                <w:spacing w:val="-1"/>
                <w:lang w:val="de-DE"/>
              </w:rPr>
              <w:t xml:space="preserve">65% der regelmäßigen Arbeitszeit, i.d.R. 3 Jahre TV-L E13, Doktorarbeit muss im Rahmen eines strukturierten Promotionsprogramms erfolgen und fachlich durch ein </w:t>
            </w:r>
            <w:r w:rsidRPr="00F10B95">
              <w:rPr>
                <w:rFonts w:eastAsia="Calibri"/>
                <w:color w:val="000000" w:themeColor="text1"/>
                <w:spacing w:val="-1"/>
                <w:lang w:val="de-DE"/>
              </w:rPr>
              <w:lastRenderedPageBreak/>
              <w:t>Bet</w:t>
            </w:r>
            <w:r>
              <w:rPr>
                <w:rFonts w:eastAsia="Calibri"/>
                <w:color w:val="000000" w:themeColor="text1"/>
                <w:spacing w:val="-1"/>
                <w:lang w:val="de-DE"/>
              </w:rPr>
              <w:t>reuungskomitee begleitet werden</w:t>
            </w:r>
          </w:p>
          <w:p w14:paraId="78B9AC6F" w14:textId="51E67CCD" w:rsidR="009E0114" w:rsidRPr="00161ED7" w:rsidRDefault="009E0114" w:rsidP="00161ED7">
            <w:pPr>
              <w:pStyle w:val="Listenabsatz"/>
              <w:numPr>
                <w:ilvl w:val="0"/>
                <w:numId w:val="7"/>
              </w:numPr>
              <w:tabs>
                <w:tab w:val="left" w:pos="823"/>
              </w:tabs>
              <w:spacing w:before="7" w:line="232" w:lineRule="auto"/>
              <w:ind w:right="102" w:hanging="360"/>
              <w:jc w:val="both"/>
              <w:rPr>
                <w:color w:val="000000" w:themeColor="text1"/>
                <w:spacing w:val="-1"/>
                <w:lang w:val="de-DE"/>
              </w:rPr>
            </w:pPr>
            <w:r w:rsidRPr="00161ED7">
              <w:rPr>
                <w:rFonts w:eastAsia="Calibri"/>
                <w:b/>
                <w:color w:val="000000" w:themeColor="text1"/>
                <w:spacing w:val="-1"/>
                <w:lang w:val="de-DE"/>
              </w:rPr>
              <w:t>Mitarbeiter</w:t>
            </w:r>
            <w:r w:rsidR="00161ED7">
              <w:rPr>
                <w:rFonts w:eastAsia="Calibri"/>
                <w:b/>
                <w:color w:val="000000" w:themeColor="text1"/>
                <w:spacing w:val="-1"/>
                <w:lang w:val="de-DE"/>
              </w:rPr>
              <w:t>innen und Mitarbeiter</w:t>
            </w:r>
            <w:r w:rsidRPr="00F10B95">
              <w:rPr>
                <w:rFonts w:eastAsia="Calibri"/>
                <w:color w:val="000000" w:themeColor="text1"/>
                <w:spacing w:val="-1"/>
                <w:lang w:val="de-DE"/>
              </w:rPr>
              <w:t xml:space="preserve"> in Technik und Verwaltung bis zu 100% der regelmäßigen Arbeitszeit, bis zu TV-L E9</w:t>
            </w:r>
            <w:r w:rsidR="00161ED7">
              <w:rPr>
                <w:rFonts w:eastAsia="Calibri"/>
                <w:color w:val="000000" w:themeColor="text1"/>
                <w:spacing w:val="-1"/>
                <w:lang w:val="de-DE"/>
              </w:rPr>
              <w:t xml:space="preserve">. Bitte beachten Sie auch, dass Stellen für Mitarbeiterinnen und Mitarbeiter in Technik und Verwaltung nur bis zu 24 Monate sachgrundlos befristet angestellt werden können, </w:t>
            </w:r>
            <w:r w:rsidR="00161ED7" w:rsidRPr="005B783D">
              <w:rPr>
                <w:rFonts w:eastAsia="Calibri"/>
                <w:b/>
                <w:color w:val="000000" w:themeColor="text1"/>
                <w:spacing w:val="-1"/>
                <w:lang w:val="de-DE"/>
              </w:rPr>
              <w:t>wenn</w:t>
            </w:r>
            <w:r w:rsidR="00161ED7">
              <w:rPr>
                <w:rFonts w:eastAsia="Calibri"/>
                <w:color w:val="000000" w:themeColor="text1"/>
                <w:spacing w:val="-1"/>
                <w:lang w:val="de-DE"/>
              </w:rPr>
              <w:t xml:space="preserve"> sie in den letzten drei Jahren </w:t>
            </w:r>
            <w:r w:rsidR="00161ED7" w:rsidRPr="005B783D">
              <w:rPr>
                <w:rFonts w:eastAsia="Calibri"/>
                <w:b/>
                <w:color w:val="000000" w:themeColor="text1"/>
                <w:spacing w:val="-1"/>
                <w:lang w:val="de-DE"/>
              </w:rPr>
              <w:t xml:space="preserve">nicht </w:t>
            </w:r>
            <w:r w:rsidR="00161ED7">
              <w:rPr>
                <w:rFonts w:eastAsia="Calibri"/>
                <w:color w:val="000000" w:themeColor="text1"/>
                <w:spacing w:val="-1"/>
                <w:lang w:val="de-DE"/>
              </w:rPr>
              <w:t>beim Land Niedersachsen beschäftigt waren.</w:t>
            </w:r>
          </w:p>
          <w:p w14:paraId="06190FEB" w14:textId="6E80A4B2" w:rsidR="009E0114" w:rsidRPr="00F10B95" w:rsidRDefault="009E0114" w:rsidP="00F10B95">
            <w:pPr>
              <w:pStyle w:val="Listenabsatz"/>
              <w:numPr>
                <w:ilvl w:val="0"/>
                <w:numId w:val="7"/>
              </w:numPr>
              <w:tabs>
                <w:tab w:val="left" w:pos="823"/>
              </w:tabs>
              <w:spacing w:before="1"/>
              <w:jc w:val="both"/>
              <w:rPr>
                <w:rFonts w:eastAsia="Calibri"/>
                <w:color w:val="000000" w:themeColor="text1"/>
                <w:spacing w:val="-1"/>
                <w:lang w:val="de-DE"/>
              </w:rPr>
            </w:pPr>
            <w:r w:rsidRPr="00F10B95">
              <w:rPr>
                <w:rFonts w:eastAsia="Calibri"/>
                <w:color w:val="000000" w:themeColor="text1"/>
                <w:spacing w:val="-1"/>
                <w:lang w:val="de-DE"/>
              </w:rPr>
              <w:t>Studentische Hilfskräfte, z.B. Studierende der Medizin, die sich an Forschungsprojekten beteiligen.</w:t>
            </w:r>
          </w:p>
          <w:p w14:paraId="0A846BF0" w14:textId="77777777" w:rsidR="009E0114" w:rsidRPr="00F10B95" w:rsidRDefault="009E0114" w:rsidP="00F10B95">
            <w:pPr>
              <w:pStyle w:val="Listenabsatz"/>
              <w:tabs>
                <w:tab w:val="left" w:pos="823"/>
              </w:tabs>
              <w:spacing w:before="1"/>
              <w:ind w:left="822"/>
              <w:jc w:val="both"/>
              <w:rPr>
                <w:rFonts w:eastAsia="Calibri"/>
                <w:color w:val="000000" w:themeColor="text1"/>
                <w:spacing w:val="-1"/>
                <w:lang w:val="de-DE"/>
              </w:rPr>
            </w:pPr>
          </w:p>
          <w:p w14:paraId="152D8732" w14:textId="77777777" w:rsidR="009E0114" w:rsidRPr="00F10B95" w:rsidRDefault="009E0114" w:rsidP="00F10B95">
            <w:pPr>
              <w:pStyle w:val="TableParagraph"/>
              <w:ind w:left="102"/>
              <w:jc w:val="both"/>
              <w:rPr>
                <w:rFonts w:eastAsia="Calibri"/>
                <w:color w:val="000000" w:themeColor="text1"/>
                <w:spacing w:val="-1"/>
                <w:lang w:val="de-DE"/>
              </w:rPr>
            </w:pPr>
            <w:r w:rsidRPr="00F10B95">
              <w:rPr>
                <w:rFonts w:eastAsia="Calibri"/>
                <w:color w:val="000000" w:themeColor="text1"/>
                <w:spacing w:val="-1"/>
                <w:u w:val="single"/>
                <w:lang w:val="de-DE"/>
              </w:rPr>
              <w:t xml:space="preserve">Sachmittel und Kleingeräte: </w:t>
            </w:r>
            <w:r w:rsidRPr="00F10B95">
              <w:rPr>
                <w:rFonts w:eastAsia="Calibri"/>
                <w:color w:val="000000" w:themeColor="text1"/>
                <w:spacing w:val="-1"/>
                <w:lang w:val="de-DE"/>
              </w:rPr>
              <w:t>siehe Förderlinie 1</w:t>
            </w:r>
          </w:p>
          <w:p w14:paraId="0EA834B3" w14:textId="77777777" w:rsidR="009E0114" w:rsidRPr="00F10B95" w:rsidRDefault="009E0114" w:rsidP="00F10B95">
            <w:pPr>
              <w:pStyle w:val="TableParagraph"/>
              <w:ind w:left="102"/>
              <w:jc w:val="both"/>
              <w:rPr>
                <w:rFonts w:eastAsia="Calibri"/>
                <w:color w:val="000000" w:themeColor="text1"/>
                <w:spacing w:val="-1"/>
                <w:lang w:val="de-DE"/>
              </w:rPr>
            </w:pPr>
          </w:p>
          <w:p w14:paraId="65FA7EF5" w14:textId="77777777" w:rsidR="009E0114" w:rsidRPr="00A7647E" w:rsidRDefault="009E0114" w:rsidP="00F10B95">
            <w:pPr>
              <w:pStyle w:val="berschrift2"/>
              <w:keepNext w:val="0"/>
              <w:keepLines w:val="0"/>
              <w:numPr>
                <w:ilvl w:val="0"/>
                <w:numId w:val="6"/>
              </w:numPr>
              <w:tabs>
                <w:tab w:val="left" w:pos="1132"/>
              </w:tabs>
              <w:spacing w:before="0"/>
              <w:ind w:left="473" w:hanging="360"/>
              <w:jc w:val="both"/>
              <w:outlineLvl w:val="1"/>
              <w:rPr>
                <w:rFonts w:asciiTheme="minorHAnsi" w:hAnsiTheme="minorHAnsi"/>
                <w:b/>
                <w:bCs/>
                <w:color w:val="000000" w:themeColor="text1"/>
                <w:spacing w:val="-1"/>
                <w:sz w:val="22"/>
                <w:szCs w:val="22"/>
                <w:lang w:val="de-DE"/>
              </w:rPr>
            </w:pPr>
            <w:r w:rsidRPr="00A7647E">
              <w:rPr>
                <w:rFonts w:asciiTheme="minorHAnsi" w:hAnsiTheme="minorHAnsi"/>
                <w:b/>
                <w:color w:val="000000" w:themeColor="text1"/>
                <w:spacing w:val="-1"/>
                <w:sz w:val="22"/>
                <w:szCs w:val="22"/>
                <w:lang w:val="de-DE"/>
              </w:rPr>
              <w:t>Förderlinie 2b</w:t>
            </w:r>
            <w:r w:rsidR="00220223">
              <w:rPr>
                <w:rFonts w:asciiTheme="minorHAnsi" w:hAnsiTheme="minorHAnsi"/>
                <w:b/>
                <w:color w:val="000000" w:themeColor="text1"/>
                <w:spacing w:val="-1"/>
                <w:sz w:val="22"/>
                <w:szCs w:val="22"/>
                <w:lang w:val="de-DE"/>
              </w:rPr>
              <w:t xml:space="preserve"> (MD/PhD)</w:t>
            </w:r>
            <w:r w:rsidR="006D2809">
              <w:rPr>
                <w:rFonts w:asciiTheme="minorHAnsi" w:hAnsiTheme="minorHAnsi"/>
                <w:b/>
                <w:color w:val="000000" w:themeColor="text1"/>
                <w:spacing w:val="-1"/>
                <w:sz w:val="22"/>
                <w:szCs w:val="22"/>
                <w:lang w:val="de-DE"/>
              </w:rPr>
              <w:t>:</w:t>
            </w:r>
          </w:p>
          <w:p w14:paraId="55E5653A" w14:textId="77777777" w:rsidR="009E0114" w:rsidRPr="00F10B95" w:rsidRDefault="009E0114" w:rsidP="00F10B95">
            <w:pPr>
              <w:pStyle w:val="Textkrper"/>
              <w:tabs>
                <w:tab w:val="left" w:pos="1492"/>
              </w:tabs>
              <w:ind w:left="454" w:firstLine="0"/>
              <w:jc w:val="both"/>
              <w:rPr>
                <w:rFonts w:asciiTheme="minorHAnsi" w:hAnsiTheme="minorHAnsi"/>
                <w:color w:val="000000" w:themeColor="text1"/>
                <w:spacing w:val="-1"/>
                <w:lang w:val="de-DE"/>
              </w:rPr>
            </w:pPr>
            <w:r w:rsidRPr="00F10B95">
              <w:rPr>
                <w:rFonts w:asciiTheme="minorHAnsi" w:hAnsiTheme="minorHAnsi"/>
                <w:color w:val="000000" w:themeColor="text1"/>
                <w:spacing w:val="-1"/>
                <w:lang w:val="de-DE"/>
              </w:rPr>
              <w:t>für Promotionsvorhaben im Rahmen eines MD/</w:t>
            </w:r>
            <w:proofErr w:type="spellStart"/>
            <w:r w:rsidRPr="00F10B95">
              <w:rPr>
                <w:rFonts w:asciiTheme="minorHAnsi" w:hAnsiTheme="minorHAnsi"/>
                <w:color w:val="000000" w:themeColor="text1"/>
                <w:spacing w:val="-1"/>
                <w:lang w:val="de-DE"/>
              </w:rPr>
              <w:t>Ph.D</w:t>
            </w:r>
            <w:proofErr w:type="spellEnd"/>
            <w:r w:rsidRPr="00F10B95">
              <w:rPr>
                <w:rFonts w:asciiTheme="minorHAnsi" w:hAnsiTheme="minorHAnsi"/>
                <w:color w:val="000000" w:themeColor="text1"/>
                <w:spacing w:val="-1"/>
                <w:lang w:val="de-DE"/>
              </w:rPr>
              <w:t>.-Programms sind förderbar:</w:t>
            </w:r>
          </w:p>
          <w:p w14:paraId="5C69554F" w14:textId="77777777" w:rsidR="009E0114" w:rsidRPr="00F10B95" w:rsidRDefault="009E0114" w:rsidP="00F10B95">
            <w:pPr>
              <w:pStyle w:val="Textkrper"/>
              <w:numPr>
                <w:ilvl w:val="2"/>
                <w:numId w:val="8"/>
              </w:numPr>
              <w:tabs>
                <w:tab w:val="left" w:pos="1852"/>
              </w:tabs>
              <w:spacing w:line="272" w:lineRule="exact"/>
              <w:ind w:left="815"/>
              <w:jc w:val="both"/>
              <w:rPr>
                <w:rFonts w:asciiTheme="minorHAnsi" w:hAnsiTheme="minorHAnsi"/>
                <w:color w:val="000000" w:themeColor="text1"/>
                <w:spacing w:val="-1"/>
                <w:lang w:val="de-DE"/>
              </w:rPr>
            </w:pPr>
            <w:r w:rsidRPr="00F10B95">
              <w:rPr>
                <w:rFonts w:asciiTheme="minorHAnsi" w:hAnsiTheme="minorHAnsi"/>
                <w:color w:val="000000" w:themeColor="text1"/>
                <w:spacing w:val="-1"/>
                <w:lang w:val="de-DE"/>
              </w:rPr>
              <w:t>die eigene Stelle (65% der regelmäßigen Arbeitszeit, TV-L E13)</w:t>
            </w:r>
          </w:p>
          <w:p w14:paraId="4FFA9F79" w14:textId="77777777" w:rsidR="009E0114" w:rsidRPr="00F10B95" w:rsidRDefault="009E0114" w:rsidP="00F10B95">
            <w:pPr>
              <w:pStyle w:val="Textkrper"/>
              <w:numPr>
                <w:ilvl w:val="2"/>
                <w:numId w:val="8"/>
              </w:numPr>
              <w:tabs>
                <w:tab w:val="left" w:pos="1852"/>
              </w:tabs>
              <w:spacing w:before="2" w:line="234" w:lineRule="auto"/>
              <w:ind w:left="815" w:right="236"/>
              <w:jc w:val="both"/>
              <w:rPr>
                <w:rFonts w:asciiTheme="minorHAnsi" w:hAnsiTheme="minorHAnsi"/>
                <w:color w:val="000000" w:themeColor="text1"/>
                <w:spacing w:val="-1"/>
                <w:lang w:val="de-DE"/>
              </w:rPr>
            </w:pPr>
            <w:r w:rsidRPr="00F10B95">
              <w:rPr>
                <w:rFonts w:asciiTheme="minorHAnsi" w:hAnsiTheme="minorHAnsi"/>
                <w:color w:val="000000" w:themeColor="text1"/>
                <w:spacing w:val="-1"/>
                <w:lang w:val="de-DE"/>
              </w:rPr>
              <w:t>ein jährlicher Sachkostenzuschuss von 3.000 € für Verbrauchsmittel, Publikations-, Tagungskosten, u. ä.</w:t>
            </w:r>
          </w:p>
          <w:p w14:paraId="5CC4D4C0" w14:textId="77777777" w:rsidR="009E0114" w:rsidRPr="00F10B95" w:rsidRDefault="009E0114" w:rsidP="00F10B95">
            <w:pPr>
              <w:pStyle w:val="Textkrper"/>
              <w:tabs>
                <w:tab w:val="left" w:pos="1852"/>
              </w:tabs>
              <w:spacing w:before="2" w:line="234" w:lineRule="auto"/>
              <w:ind w:left="815" w:right="236" w:firstLine="0"/>
              <w:jc w:val="both"/>
              <w:rPr>
                <w:rFonts w:asciiTheme="minorHAnsi" w:hAnsiTheme="minorHAnsi"/>
                <w:color w:val="000000" w:themeColor="text1"/>
                <w:spacing w:val="-1"/>
                <w:lang w:val="de-DE"/>
              </w:rPr>
            </w:pPr>
          </w:p>
          <w:p w14:paraId="0622A3E5" w14:textId="77777777" w:rsidR="009E0114" w:rsidRPr="00EA2228" w:rsidRDefault="009E0114" w:rsidP="00B80AE1">
            <w:pPr>
              <w:pStyle w:val="TableParagraph"/>
              <w:ind w:left="430"/>
              <w:jc w:val="both"/>
              <w:rPr>
                <w:rFonts w:eastAsia="Calibri"/>
                <w:color w:val="000000" w:themeColor="text1"/>
                <w:spacing w:val="-1"/>
                <w:u w:val="single"/>
                <w:lang w:val="de-DE"/>
              </w:rPr>
            </w:pPr>
            <w:r w:rsidRPr="00F10B95">
              <w:rPr>
                <w:color w:val="000000" w:themeColor="text1"/>
                <w:spacing w:val="-1"/>
                <w:lang w:val="de-DE"/>
              </w:rPr>
              <w:t>Die Förderdauer beträgt insgesamt 3</w:t>
            </w:r>
            <w:r w:rsidR="00A920BD">
              <w:rPr>
                <w:color w:val="000000" w:themeColor="text1"/>
                <w:spacing w:val="-1"/>
                <w:lang w:val="de-DE"/>
              </w:rPr>
              <w:t>6 Monate</w:t>
            </w:r>
            <w:r w:rsidRPr="00F10B95">
              <w:rPr>
                <w:color w:val="000000" w:themeColor="text1"/>
                <w:spacing w:val="-1"/>
                <w:lang w:val="de-DE"/>
              </w:rPr>
              <w:t>. Promotionsprojekte müssen in einem der strukturierten Promotionsprogramme der Fakultät angesiedelt sein und fachlich durch ein Betreuungskomitee begleitet werden.</w:t>
            </w:r>
          </w:p>
        </w:tc>
      </w:tr>
      <w:tr w:rsidR="00223909" w:rsidRPr="009E0114" w14:paraId="7B4EA66F" w14:textId="77777777" w:rsidTr="00E7655D">
        <w:tc>
          <w:tcPr>
            <w:tcW w:w="9062" w:type="dxa"/>
            <w:gridSpan w:val="2"/>
            <w:shd w:val="clear" w:color="auto" w:fill="9CC2E5" w:themeFill="accent1" w:themeFillTint="99"/>
          </w:tcPr>
          <w:p w14:paraId="739020FE" w14:textId="77777777" w:rsidR="00223909" w:rsidRPr="00F10B95" w:rsidRDefault="00223909" w:rsidP="00F10B95">
            <w:pPr>
              <w:pStyle w:val="TableParagraph"/>
              <w:spacing w:line="264" w:lineRule="exact"/>
              <w:ind w:left="102"/>
              <w:jc w:val="both"/>
              <w:rPr>
                <w:color w:val="000000" w:themeColor="text1"/>
                <w:spacing w:val="-1"/>
                <w:lang w:val="de-DE"/>
              </w:rPr>
            </w:pPr>
            <w:r>
              <w:rPr>
                <w:rFonts w:ascii="Calibri"/>
                <w:b/>
                <w:spacing w:val="-1"/>
              </w:rPr>
              <w:lastRenderedPageBreak/>
              <w:t>V.</w:t>
            </w:r>
            <w:r>
              <w:rPr>
                <w:rFonts w:ascii="Calibri"/>
                <w:b/>
                <w:spacing w:val="1"/>
              </w:rPr>
              <w:t xml:space="preserve"> </w:t>
            </w:r>
            <w:proofErr w:type="spellStart"/>
            <w:r>
              <w:rPr>
                <w:rFonts w:ascii="Calibri"/>
                <w:b/>
                <w:spacing w:val="-1"/>
              </w:rPr>
              <w:t>Antragstellung</w:t>
            </w:r>
            <w:proofErr w:type="spellEnd"/>
          </w:p>
        </w:tc>
      </w:tr>
      <w:tr w:rsidR="009E0114" w:rsidRPr="009E0114" w14:paraId="197B4C94" w14:textId="77777777" w:rsidTr="009E0114">
        <w:tc>
          <w:tcPr>
            <w:tcW w:w="846" w:type="dxa"/>
          </w:tcPr>
          <w:p w14:paraId="1353DB66" w14:textId="77777777" w:rsidR="009E0114" w:rsidRPr="00F10B95" w:rsidRDefault="009E0114" w:rsidP="009E0114">
            <w:pPr>
              <w:jc w:val="center"/>
              <w:rPr>
                <w:u w:val="single"/>
                <w:lang w:val="de-DE"/>
              </w:rPr>
            </w:pPr>
            <w:r w:rsidRPr="00F10B95">
              <w:rPr>
                <w:u w:val="single"/>
                <w:lang w:val="de-DE"/>
              </w:rPr>
              <w:t>8</w:t>
            </w:r>
          </w:p>
        </w:tc>
        <w:tc>
          <w:tcPr>
            <w:tcW w:w="8216" w:type="dxa"/>
          </w:tcPr>
          <w:p w14:paraId="1314A143" w14:textId="77777777" w:rsidR="009E0114" w:rsidRPr="00F10B95" w:rsidRDefault="009E0114" w:rsidP="00F10B95">
            <w:pPr>
              <w:pStyle w:val="TableParagraph"/>
              <w:ind w:left="102" w:right="97"/>
              <w:jc w:val="both"/>
              <w:rPr>
                <w:color w:val="000000" w:themeColor="text1"/>
                <w:spacing w:val="-1"/>
                <w:lang w:val="de-DE"/>
              </w:rPr>
            </w:pPr>
            <w:r w:rsidRPr="00F10B95">
              <w:rPr>
                <w:color w:val="000000" w:themeColor="text1"/>
                <w:spacing w:val="-1"/>
                <w:lang w:val="de-DE"/>
              </w:rPr>
              <w:t>Anträge</w:t>
            </w:r>
            <w:r w:rsidRPr="00F10B95">
              <w:rPr>
                <w:color w:val="000000" w:themeColor="text1"/>
                <w:spacing w:val="10"/>
                <w:lang w:val="de-DE"/>
              </w:rPr>
              <w:t xml:space="preserve"> in Förderlinie 1 </w:t>
            </w:r>
            <w:r w:rsidRPr="00F10B95">
              <w:rPr>
                <w:color w:val="000000" w:themeColor="text1"/>
                <w:spacing w:val="-1"/>
                <w:lang w:val="de-DE"/>
              </w:rPr>
              <w:t>können</w:t>
            </w:r>
            <w:r w:rsidRPr="00F10B95">
              <w:rPr>
                <w:color w:val="000000" w:themeColor="text1"/>
                <w:spacing w:val="9"/>
                <w:lang w:val="de-DE"/>
              </w:rPr>
              <w:t xml:space="preserve"> </w:t>
            </w:r>
            <w:r w:rsidRPr="00F10B95">
              <w:rPr>
                <w:color w:val="000000" w:themeColor="text1"/>
                <w:spacing w:val="-1"/>
                <w:lang w:val="de-DE"/>
              </w:rPr>
              <w:t>zweimal</w:t>
            </w:r>
            <w:r w:rsidRPr="00F10B95">
              <w:rPr>
                <w:color w:val="000000" w:themeColor="text1"/>
                <w:spacing w:val="10"/>
                <w:lang w:val="de-DE"/>
              </w:rPr>
              <w:t xml:space="preserve"> </w:t>
            </w:r>
            <w:r w:rsidRPr="00F10B95">
              <w:rPr>
                <w:color w:val="000000" w:themeColor="text1"/>
                <w:spacing w:val="-2"/>
                <w:lang w:val="de-DE"/>
              </w:rPr>
              <w:t>im</w:t>
            </w:r>
            <w:r w:rsidRPr="00F10B95">
              <w:rPr>
                <w:color w:val="000000" w:themeColor="text1"/>
                <w:spacing w:val="11"/>
                <w:lang w:val="de-DE"/>
              </w:rPr>
              <w:t xml:space="preserve"> </w:t>
            </w:r>
            <w:r w:rsidRPr="00F10B95">
              <w:rPr>
                <w:color w:val="000000" w:themeColor="text1"/>
                <w:spacing w:val="-1"/>
                <w:lang w:val="de-DE"/>
              </w:rPr>
              <w:t>Jahr</w:t>
            </w:r>
            <w:r w:rsidRPr="00F10B95">
              <w:rPr>
                <w:color w:val="000000" w:themeColor="text1"/>
                <w:spacing w:val="7"/>
                <w:lang w:val="de-DE"/>
              </w:rPr>
              <w:t xml:space="preserve"> zum 31.03. und 31.10. </w:t>
            </w:r>
            <w:r w:rsidRPr="00F10B95">
              <w:rPr>
                <w:color w:val="000000" w:themeColor="text1"/>
                <w:spacing w:val="-1"/>
                <w:lang w:val="de-DE"/>
              </w:rPr>
              <w:t>eingereicht</w:t>
            </w:r>
            <w:r w:rsidRPr="00F10B95">
              <w:rPr>
                <w:color w:val="000000" w:themeColor="text1"/>
                <w:spacing w:val="8"/>
                <w:lang w:val="de-DE"/>
              </w:rPr>
              <w:t xml:space="preserve"> </w:t>
            </w:r>
            <w:r w:rsidRPr="00F10B95">
              <w:rPr>
                <w:color w:val="000000" w:themeColor="text1"/>
                <w:spacing w:val="-2"/>
                <w:lang w:val="de-DE"/>
              </w:rPr>
              <w:t>werden.</w:t>
            </w:r>
            <w:r w:rsidRPr="00F10B95">
              <w:rPr>
                <w:color w:val="000000" w:themeColor="text1"/>
                <w:spacing w:val="9"/>
                <w:lang w:val="de-DE"/>
              </w:rPr>
              <w:t xml:space="preserve"> </w:t>
            </w:r>
            <w:r w:rsidRPr="00F10B95">
              <w:rPr>
                <w:color w:val="000000" w:themeColor="text1"/>
                <w:spacing w:val="-1"/>
                <w:lang w:val="de-DE"/>
              </w:rPr>
              <w:t xml:space="preserve"> Anträge in Förderlinie 2 können einmal jährlich zum 31.10. eingereicht werden.</w:t>
            </w:r>
          </w:p>
        </w:tc>
      </w:tr>
      <w:tr w:rsidR="009E0114" w:rsidRPr="00025024" w14:paraId="4207CC13" w14:textId="77777777" w:rsidTr="009E0114">
        <w:tc>
          <w:tcPr>
            <w:tcW w:w="846" w:type="dxa"/>
          </w:tcPr>
          <w:p w14:paraId="2A3576F3" w14:textId="77777777" w:rsidR="009E0114" w:rsidRPr="00F10B95" w:rsidRDefault="007D5443" w:rsidP="007D5443">
            <w:pPr>
              <w:jc w:val="center"/>
              <w:rPr>
                <w:lang w:val="de-DE"/>
              </w:rPr>
            </w:pPr>
            <w:r w:rsidRPr="007D5443">
              <w:rPr>
                <w:u w:val="single"/>
                <w:lang w:val="de-DE"/>
              </w:rPr>
              <w:t>9</w:t>
            </w:r>
          </w:p>
        </w:tc>
        <w:tc>
          <w:tcPr>
            <w:tcW w:w="8216" w:type="dxa"/>
          </w:tcPr>
          <w:p w14:paraId="6021100F" w14:textId="77777777" w:rsidR="009E0114" w:rsidRPr="00F10B95" w:rsidRDefault="009E0114" w:rsidP="00F10B95">
            <w:pPr>
              <w:pStyle w:val="TableParagraph"/>
              <w:spacing w:line="267" w:lineRule="exact"/>
              <w:ind w:left="102"/>
              <w:jc w:val="both"/>
              <w:rPr>
                <w:rFonts w:eastAsia="Calibri" w:cs="Calibri"/>
                <w:color w:val="000000" w:themeColor="text1"/>
                <w:lang w:val="de-DE"/>
              </w:rPr>
            </w:pPr>
            <w:r w:rsidRPr="00F10B95">
              <w:rPr>
                <w:color w:val="000000" w:themeColor="text1"/>
                <w:spacing w:val="-1"/>
                <w:lang w:val="de-DE"/>
              </w:rPr>
              <w:t>Die</w:t>
            </w:r>
            <w:r w:rsidRPr="00F10B95">
              <w:rPr>
                <w:color w:val="000000" w:themeColor="text1"/>
                <w:spacing w:val="1"/>
                <w:lang w:val="de-DE"/>
              </w:rPr>
              <w:t xml:space="preserve"> </w:t>
            </w:r>
            <w:r w:rsidRPr="00F10B95">
              <w:rPr>
                <w:color w:val="000000" w:themeColor="text1"/>
                <w:spacing w:val="-2"/>
                <w:lang w:val="de-DE"/>
              </w:rPr>
              <w:t>Anträge</w:t>
            </w:r>
            <w:r w:rsidRPr="00F10B95">
              <w:rPr>
                <w:color w:val="000000" w:themeColor="text1"/>
                <w:spacing w:val="1"/>
                <w:lang w:val="de-DE"/>
              </w:rPr>
              <w:t xml:space="preserve"> </w:t>
            </w:r>
            <w:r w:rsidRPr="00F10B95">
              <w:rPr>
                <w:color w:val="000000" w:themeColor="text1"/>
                <w:spacing w:val="-1"/>
                <w:lang w:val="de-DE"/>
              </w:rPr>
              <w:t>in englischer</w:t>
            </w:r>
            <w:r w:rsidRPr="00F10B95">
              <w:rPr>
                <w:color w:val="000000" w:themeColor="text1"/>
                <w:spacing w:val="-2"/>
                <w:lang w:val="de-DE"/>
              </w:rPr>
              <w:t xml:space="preserve"> </w:t>
            </w:r>
            <w:r w:rsidRPr="00F10B95">
              <w:rPr>
                <w:color w:val="000000" w:themeColor="text1"/>
                <w:spacing w:val="-1"/>
                <w:lang w:val="de-DE"/>
              </w:rPr>
              <w:t>oder</w:t>
            </w:r>
            <w:r w:rsidRPr="00F10B95">
              <w:rPr>
                <w:color w:val="000000" w:themeColor="text1"/>
                <w:lang w:val="de-DE"/>
              </w:rPr>
              <w:t xml:space="preserve"> </w:t>
            </w:r>
            <w:r w:rsidRPr="00F10B95">
              <w:rPr>
                <w:color w:val="000000" w:themeColor="text1"/>
                <w:spacing w:val="-1"/>
                <w:lang w:val="de-DE"/>
              </w:rPr>
              <w:t>deutscher</w:t>
            </w:r>
            <w:r w:rsidRPr="00F10B95">
              <w:rPr>
                <w:color w:val="000000" w:themeColor="text1"/>
                <w:lang w:val="de-DE"/>
              </w:rPr>
              <w:t xml:space="preserve"> </w:t>
            </w:r>
            <w:r w:rsidRPr="00F10B95">
              <w:rPr>
                <w:color w:val="000000" w:themeColor="text1"/>
                <w:spacing w:val="-1"/>
                <w:lang w:val="de-DE"/>
              </w:rPr>
              <w:t>Sprache</w:t>
            </w:r>
            <w:r w:rsidRPr="00F10B95">
              <w:rPr>
                <w:color w:val="000000" w:themeColor="text1"/>
                <w:spacing w:val="1"/>
                <w:lang w:val="de-DE"/>
              </w:rPr>
              <w:t xml:space="preserve"> </w:t>
            </w:r>
            <w:r w:rsidRPr="00F10B95">
              <w:rPr>
                <w:color w:val="000000" w:themeColor="text1"/>
                <w:spacing w:val="-1"/>
                <w:lang w:val="de-DE"/>
              </w:rPr>
              <w:t>dürfen</w:t>
            </w:r>
            <w:r w:rsidRPr="00F10B95">
              <w:rPr>
                <w:color w:val="000000" w:themeColor="text1"/>
                <w:lang w:val="de-DE"/>
              </w:rPr>
              <w:t xml:space="preserve"> </w:t>
            </w:r>
            <w:r w:rsidRPr="00F10B95">
              <w:rPr>
                <w:color w:val="000000" w:themeColor="text1"/>
                <w:spacing w:val="-1"/>
                <w:lang w:val="de-DE"/>
              </w:rPr>
              <w:t>maximal</w:t>
            </w:r>
            <w:r w:rsidRPr="00F10B95">
              <w:rPr>
                <w:color w:val="000000" w:themeColor="text1"/>
                <w:spacing w:val="-3"/>
                <w:lang w:val="de-DE"/>
              </w:rPr>
              <w:t xml:space="preserve"> </w:t>
            </w:r>
            <w:r w:rsidRPr="00F10B95">
              <w:rPr>
                <w:color w:val="000000" w:themeColor="text1"/>
                <w:spacing w:val="-1"/>
                <w:lang w:val="de-DE"/>
              </w:rPr>
              <w:t>13</w:t>
            </w:r>
            <w:r w:rsidRPr="00F10B95">
              <w:rPr>
                <w:color w:val="000000" w:themeColor="text1"/>
                <w:spacing w:val="1"/>
                <w:lang w:val="de-DE"/>
              </w:rPr>
              <w:t xml:space="preserve"> </w:t>
            </w:r>
            <w:r w:rsidRPr="00F10B95">
              <w:rPr>
                <w:color w:val="000000" w:themeColor="text1"/>
                <w:spacing w:val="-1"/>
                <w:lang w:val="de-DE"/>
              </w:rPr>
              <w:t>Seiten</w:t>
            </w:r>
            <w:r w:rsidRPr="00F10B95">
              <w:rPr>
                <w:color w:val="000000" w:themeColor="text1"/>
                <w:lang w:val="de-DE"/>
              </w:rPr>
              <w:t xml:space="preserve"> </w:t>
            </w:r>
            <w:r w:rsidRPr="00F10B95">
              <w:rPr>
                <w:color w:val="000000" w:themeColor="text1"/>
                <w:spacing w:val="-2"/>
                <w:lang w:val="de-DE"/>
              </w:rPr>
              <w:t xml:space="preserve">umfassen. </w:t>
            </w:r>
            <w:r w:rsidRPr="00F10B95">
              <w:rPr>
                <w:color w:val="000000" w:themeColor="text1"/>
                <w:spacing w:val="-1"/>
                <w:lang w:val="de-DE"/>
              </w:rPr>
              <w:t>Für</w:t>
            </w:r>
            <w:r w:rsidRPr="00F10B95">
              <w:rPr>
                <w:color w:val="000000" w:themeColor="text1"/>
                <w:lang w:val="de-DE"/>
              </w:rPr>
              <w:t xml:space="preserve"> </w:t>
            </w:r>
            <w:r w:rsidRPr="00F10B95">
              <w:rPr>
                <w:color w:val="000000" w:themeColor="text1"/>
                <w:spacing w:val="-1"/>
                <w:lang w:val="de-DE"/>
              </w:rPr>
              <w:t>die</w:t>
            </w:r>
            <w:r w:rsidRPr="00F10B95">
              <w:rPr>
                <w:color w:val="000000" w:themeColor="text1"/>
                <w:spacing w:val="1"/>
                <w:lang w:val="de-DE"/>
              </w:rPr>
              <w:t xml:space="preserve"> </w:t>
            </w:r>
            <w:r w:rsidRPr="00F10B95">
              <w:rPr>
                <w:color w:val="000000" w:themeColor="text1"/>
                <w:spacing w:val="-1"/>
                <w:lang w:val="de-DE"/>
              </w:rPr>
              <w:t>Antragstellung ist</w:t>
            </w:r>
            <w:r w:rsidRPr="00F10B95">
              <w:rPr>
                <w:color w:val="000000" w:themeColor="text1"/>
                <w:spacing w:val="1"/>
                <w:lang w:val="de-DE"/>
              </w:rPr>
              <w:t xml:space="preserve"> </w:t>
            </w:r>
            <w:r w:rsidRPr="00F10B95">
              <w:rPr>
                <w:color w:val="000000" w:themeColor="text1"/>
                <w:spacing w:val="-1"/>
                <w:lang w:val="de-DE"/>
              </w:rPr>
              <w:t>das</w:t>
            </w:r>
            <w:r w:rsidRPr="00F10B95">
              <w:rPr>
                <w:color w:val="000000" w:themeColor="text1"/>
                <w:lang w:val="de-DE"/>
              </w:rPr>
              <w:t xml:space="preserve"> </w:t>
            </w:r>
            <w:r w:rsidRPr="00F10B95">
              <w:rPr>
                <w:color w:val="000000" w:themeColor="text1"/>
                <w:spacing w:val="-1"/>
                <w:lang w:val="de-DE"/>
              </w:rPr>
              <w:t>jeweils</w:t>
            </w:r>
            <w:r w:rsidRPr="00F10B95">
              <w:rPr>
                <w:color w:val="000000" w:themeColor="text1"/>
                <w:lang w:val="de-DE"/>
              </w:rPr>
              <w:t xml:space="preserve"> </w:t>
            </w:r>
            <w:r w:rsidRPr="00F10B95">
              <w:rPr>
                <w:color w:val="000000" w:themeColor="text1"/>
                <w:spacing w:val="-1"/>
                <w:lang w:val="de-DE"/>
              </w:rPr>
              <w:t>aktuelle Antragsformular</w:t>
            </w:r>
            <w:r w:rsidRPr="00F10B95">
              <w:rPr>
                <w:color w:val="000000" w:themeColor="text1"/>
                <w:lang w:val="de-DE"/>
              </w:rPr>
              <w:t xml:space="preserve"> mit</w:t>
            </w:r>
            <w:r w:rsidRPr="00F10B95">
              <w:rPr>
                <w:color w:val="000000" w:themeColor="text1"/>
                <w:spacing w:val="1"/>
                <w:lang w:val="de-DE"/>
              </w:rPr>
              <w:t xml:space="preserve"> </w:t>
            </w:r>
            <w:r w:rsidRPr="00F10B95">
              <w:rPr>
                <w:color w:val="000000" w:themeColor="text1"/>
                <w:spacing w:val="-1"/>
                <w:lang w:val="de-DE"/>
              </w:rPr>
              <w:t>folgender</w:t>
            </w:r>
            <w:r w:rsidRPr="00F10B95">
              <w:rPr>
                <w:color w:val="000000" w:themeColor="text1"/>
                <w:lang w:val="de-DE"/>
              </w:rPr>
              <w:t xml:space="preserve"> </w:t>
            </w:r>
            <w:r w:rsidRPr="00F10B95">
              <w:rPr>
                <w:color w:val="000000" w:themeColor="text1"/>
                <w:spacing w:val="-1"/>
                <w:lang w:val="de-DE"/>
              </w:rPr>
              <w:t>Gliederung</w:t>
            </w:r>
            <w:r w:rsidRPr="00F10B95">
              <w:rPr>
                <w:color w:val="000000" w:themeColor="text1"/>
                <w:spacing w:val="67"/>
                <w:lang w:val="de-DE"/>
              </w:rPr>
              <w:t xml:space="preserve"> </w:t>
            </w:r>
            <w:r w:rsidRPr="00F10B95">
              <w:rPr>
                <w:color w:val="000000" w:themeColor="text1"/>
                <w:spacing w:val="-1"/>
                <w:lang w:val="de-DE"/>
              </w:rPr>
              <w:t>zu nutzen:</w:t>
            </w:r>
          </w:p>
          <w:p w14:paraId="6F71E9BC"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rPr>
            </w:pPr>
            <w:proofErr w:type="spellStart"/>
            <w:r w:rsidRPr="00F10B95">
              <w:rPr>
                <w:color w:val="000000" w:themeColor="text1"/>
                <w:spacing w:val="-1"/>
              </w:rPr>
              <w:t>Titel</w:t>
            </w:r>
            <w:proofErr w:type="spellEnd"/>
            <w:r w:rsidRPr="00F10B95">
              <w:rPr>
                <w:color w:val="000000" w:themeColor="text1"/>
              </w:rPr>
              <w:t xml:space="preserve"> </w:t>
            </w:r>
            <w:r w:rsidRPr="00F10B95">
              <w:rPr>
                <w:color w:val="000000" w:themeColor="text1"/>
                <w:spacing w:val="-1"/>
              </w:rPr>
              <w:t>des</w:t>
            </w:r>
            <w:r w:rsidRPr="00F10B95">
              <w:rPr>
                <w:color w:val="000000" w:themeColor="text1"/>
              </w:rPr>
              <w:t xml:space="preserve"> </w:t>
            </w:r>
            <w:proofErr w:type="spellStart"/>
            <w:r w:rsidRPr="00F10B95">
              <w:rPr>
                <w:color w:val="000000" w:themeColor="text1"/>
                <w:spacing w:val="-1"/>
              </w:rPr>
              <w:t>Projekts</w:t>
            </w:r>
            <w:proofErr w:type="spellEnd"/>
          </w:p>
          <w:p w14:paraId="0020CCC8"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rPr>
            </w:pPr>
            <w:proofErr w:type="spellStart"/>
            <w:r w:rsidRPr="00F10B95">
              <w:rPr>
                <w:color w:val="000000" w:themeColor="text1"/>
                <w:spacing w:val="-1"/>
              </w:rPr>
              <w:t>Förderlinie</w:t>
            </w:r>
            <w:proofErr w:type="spellEnd"/>
          </w:p>
          <w:p w14:paraId="055CD553" w14:textId="77777777" w:rsidR="009E0114" w:rsidRPr="00F10B95" w:rsidRDefault="009E0114" w:rsidP="00F10B95">
            <w:pPr>
              <w:pStyle w:val="Listenabsatz"/>
              <w:numPr>
                <w:ilvl w:val="0"/>
                <w:numId w:val="10"/>
              </w:numPr>
              <w:tabs>
                <w:tab w:val="left" w:pos="823"/>
                <w:tab w:val="left" w:pos="3742"/>
                <w:tab w:val="left" w:pos="4671"/>
                <w:tab w:val="left" w:pos="5960"/>
                <w:tab w:val="left" w:pos="7983"/>
              </w:tabs>
              <w:ind w:right="98" w:hanging="360"/>
              <w:jc w:val="both"/>
              <w:rPr>
                <w:rFonts w:eastAsia="Calibri" w:cs="Calibri"/>
                <w:color w:val="000000" w:themeColor="text1"/>
                <w:lang w:val="de-DE"/>
              </w:rPr>
            </w:pPr>
            <w:r w:rsidRPr="00F10B95">
              <w:rPr>
                <w:color w:val="000000" w:themeColor="text1"/>
                <w:spacing w:val="-1"/>
                <w:w w:val="95"/>
                <w:lang w:val="de-DE"/>
              </w:rPr>
              <w:t xml:space="preserve">Haupt-Antragstellende/-r, ggf. weitere Antragstellende </w:t>
            </w:r>
            <w:r w:rsidRPr="00F10B95">
              <w:rPr>
                <w:color w:val="000000" w:themeColor="text1"/>
                <w:spacing w:val="-1"/>
                <w:lang w:val="de-DE"/>
              </w:rPr>
              <w:t>(Name,</w:t>
            </w:r>
            <w:r w:rsidRPr="00F10B95">
              <w:rPr>
                <w:color w:val="000000" w:themeColor="text1"/>
                <w:spacing w:val="51"/>
                <w:lang w:val="de-DE"/>
              </w:rPr>
              <w:t xml:space="preserve"> </w:t>
            </w:r>
            <w:r w:rsidRPr="00F10B95">
              <w:rPr>
                <w:color w:val="000000" w:themeColor="text1"/>
                <w:spacing w:val="-1"/>
                <w:lang w:val="de-DE"/>
              </w:rPr>
              <w:t>Universitätsklinik/Arbeits-gruppe,</w:t>
            </w:r>
            <w:r w:rsidRPr="00F10B95">
              <w:rPr>
                <w:color w:val="000000" w:themeColor="text1"/>
                <w:lang w:val="de-DE"/>
              </w:rPr>
              <w:t xml:space="preserve"> </w:t>
            </w:r>
            <w:r w:rsidRPr="00F10B95">
              <w:rPr>
                <w:color w:val="000000" w:themeColor="text1"/>
                <w:spacing w:val="-1"/>
                <w:lang w:val="de-DE"/>
              </w:rPr>
              <w:t>Dienststellung,</w:t>
            </w:r>
            <w:r w:rsidRPr="00F10B95">
              <w:rPr>
                <w:color w:val="000000" w:themeColor="text1"/>
                <w:spacing w:val="-2"/>
                <w:lang w:val="de-DE"/>
              </w:rPr>
              <w:t xml:space="preserve"> ggf. Datum der Promotion, </w:t>
            </w:r>
            <w:r w:rsidRPr="00F10B95">
              <w:rPr>
                <w:color w:val="000000" w:themeColor="text1"/>
                <w:spacing w:val="-1"/>
                <w:lang w:val="de-DE"/>
              </w:rPr>
              <w:t>Kontaktdaten).</w:t>
            </w:r>
          </w:p>
          <w:p w14:paraId="55707B43" w14:textId="77777777" w:rsidR="009E0114" w:rsidRPr="00F10B95" w:rsidRDefault="009E0114" w:rsidP="00F10B95">
            <w:pPr>
              <w:pStyle w:val="TableParagraph"/>
              <w:ind w:left="822"/>
              <w:jc w:val="both"/>
              <w:rPr>
                <w:rFonts w:eastAsia="Calibri" w:cs="Calibri"/>
                <w:color w:val="000000" w:themeColor="text1"/>
                <w:lang w:val="de-DE"/>
              </w:rPr>
            </w:pPr>
            <w:r w:rsidRPr="00F10B95">
              <w:rPr>
                <w:color w:val="000000" w:themeColor="text1"/>
                <w:spacing w:val="-1"/>
                <w:lang w:val="de-DE"/>
              </w:rPr>
              <w:t>Die</w:t>
            </w:r>
            <w:r w:rsidRPr="00F10B95">
              <w:rPr>
                <w:color w:val="000000" w:themeColor="text1"/>
                <w:spacing w:val="1"/>
                <w:lang w:val="de-DE"/>
              </w:rPr>
              <w:t xml:space="preserve"> </w:t>
            </w:r>
            <w:r w:rsidRPr="00F10B95">
              <w:rPr>
                <w:color w:val="000000" w:themeColor="text1"/>
                <w:spacing w:val="-1"/>
                <w:lang w:val="de-DE"/>
              </w:rPr>
              <w:t>aktive</w:t>
            </w:r>
            <w:r w:rsidRPr="00F10B95">
              <w:rPr>
                <w:color w:val="000000" w:themeColor="text1"/>
                <w:spacing w:val="1"/>
                <w:lang w:val="de-DE"/>
              </w:rPr>
              <w:t xml:space="preserve"> </w:t>
            </w:r>
            <w:r w:rsidRPr="00F10B95">
              <w:rPr>
                <w:color w:val="000000" w:themeColor="text1"/>
                <w:spacing w:val="-1"/>
                <w:lang w:val="de-DE"/>
              </w:rPr>
              <w:t>Rolle</w:t>
            </w:r>
            <w:r w:rsidRPr="00F10B95">
              <w:rPr>
                <w:color w:val="000000" w:themeColor="text1"/>
                <w:spacing w:val="-2"/>
                <w:lang w:val="de-DE"/>
              </w:rPr>
              <w:t xml:space="preserve"> </w:t>
            </w:r>
            <w:r w:rsidRPr="00F10B95">
              <w:rPr>
                <w:color w:val="000000" w:themeColor="text1"/>
                <w:spacing w:val="-1"/>
                <w:lang w:val="de-DE"/>
              </w:rPr>
              <w:t>der</w:t>
            </w:r>
            <w:r w:rsidRPr="00F10B95">
              <w:rPr>
                <w:color w:val="000000" w:themeColor="text1"/>
                <w:lang w:val="de-DE"/>
              </w:rPr>
              <w:t xml:space="preserve"> </w:t>
            </w:r>
            <w:r w:rsidRPr="00F10B95">
              <w:rPr>
                <w:color w:val="000000" w:themeColor="text1"/>
                <w:spacing w:val="-1"/>
                <w:lang w:val="de-DE"/>
              </w:rPr>
              <w:t>Antragstellenden</w:t>
            </w:r>
            <w:r w:rsidRPr="00F10B95">
              <w:rPr>
                <w:color w:val="000000" w:themeColor="text1"/>
                <w:spacing w:val="-3"/>
                <w:lang w:val="de-DE"/>
              </w:rPr>
              <w:t xml:space="preserve"> </w:t>
            </w:r>
            <w:r w:rsidRPr="00F10B95">
              <w:rPr>
                <w:color w:val="000000" w:themeColor="text1"/>
                <w:lang w:val="de-DE"/>
              </w:rPr>
              <w:t>muss</w:t>
            </w:r>
            <w:r w:rsidRPr="00F10B95">
              <w:rPr>
                <w:color w:val="000000" w:themeColor="text1"/>
                <w:spacing w:val="-2"/>
                <w:lang w:val="de-DE"/>
              </w:rPr>
              <w:t xml:space="preserve"> </w:t>
            </w:r>
            <w:r w:rsidRPr="00F10B95">
              <w:rPr>
                <w:color w:val="000000" w:themeColor="text1"/>
                <w:spacing w:val="-1"/>
                <w:lang w:val="de-DE"/>
              </w:rPr>
              <w:t>aus</w:t>
            </w:r>
            <w:r w:rsidRPr="00F10B95">
              <w:rPr>
                <w:color w:val="000000" w:themeColor="text1"/>
                <w:lang w:val="de-DE"/>
              </w:rPr>
              <w:t xml:space="preserve"> </w:t>
            </w:r>
            <w:r w:rsidRPr="00F10B95">
              <w:rPr>
                <w:color w:val="000000" w:themeColor="text1"/>
                <w:spacing w:val="-1"/>
                <w:lang w:val="de-DE"/>
              </w:rPr>
              <w:t>dem</w:t>
            </w:r>
            <w:r w:rsidRPr="00F10B95">
              <w:rPr>
                <w:color w:val="000000" w:themeColor="text1"/>
                <w:spacing w:val="1"/>
                <w:lang w:val="de-DE"/>
              </w:rPr>
              <w:t xml:space="preserve"> </w:t>
            </w:r>
            <w:r w:rsidRPr="00F10B95">
              <w:rPr>
                <w:color w:val="000000" w:themeColor="text1"/>
                <w:spacing w:val="-1"/>
                <w:lang w:val="de-DE"/>
              </w:rPr>
              <w:t>Antrag hervorgehen.</w:t>
            </w:r>
          </w:p>
          <w:p w14:paraId="5735A4B2"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lang w:val="de-DE"/>
              </w:rPr>
            </w:pPr>
            <w:r w:rsidRPr="00F10B95">
              <w:rPr>
                <w:color w:val="000000" w:themeColor="text1"/>
                <w:spacing w:val="-1"/>
                <w:lang w:val="de-DE"/>
              </w:rPr>
              <w:t>Gesamtdauer</w:t>
            </w:r>
            <w:r w:rsidRPr="00F10B95">
              <w:rPr>
                <w:color w:val="000000" w:themeColor="text1"/>
                <w:lang w:val="de-DE"/>
              </w:rPr>
              <w:t xml:space="preserve"> </w:t>
            </w:r>
            <w:r w:rsidRPr="00F10B95">
              <w:rPr>
                <w:color w:val="000000" w:themeColor="text1"/>
                <w:spacing w:val="-2"/>
                <w:lang w:val="de-DE"/>
              </w:rPr>
              <w:t xml:space="preserve">des </w:t>
            </w:r>
            <w:r w:rsidRPr="00F10B95">
              <w:rPr>
                <w:color w:val="000000" w:themeColor="text1"/>
                <w:spacing w:val="-1"/>
                <w:lang w:val="de-DE"/>
              </w:rPr>
              <w:t>Projekts</w:t>
            </w:r>
            <w:r w:rsidRPr="00F10B95">
              <w:rPr>
                <w:color w:val="000000" w:themeColor="text1"/>
                <w:spacing w:val="-2"/>
                <w:lang w:val="de-DE"/>
              </w:rPr>
              <w:t xml:space="preserve"> </w:t>
            </w:r>
            <w:r w:rsidRPr="00F10B95">
              <w:rPr>
                <w:color w:val="000000" w:themeColor="text1"/>
                <w:spacing w:val="-1"/>
                <w:lang w:val="de-DE"/>
              </w:rPr>
              <w:t>und beantragter</w:t>
            </w:r>
            <w:r w:rsidRPr="00F10B95">
              <w:rPr>
                <w:color w:val="000000" w:themeColor="text1"/>
                <w:lang w:val="de-DE"/>
              </w:rPr>
              <w:t xml:space="preserve"> </w:t>
            </w:r>
            <w:r w:rsidRPr="00F10B95">
              <w:rPr>
                <w:color w:val="000000" w:themeColor="text1"/>
                <w:spacing w:val="-1"/>
                <w:lang w:val="de-DE"/>
              </w:rPr>
              <w:t>Förderzeitraum</w:t>
            </w:r>
            <w:r w:rsidRPr="00F10B95">
              <w:rPr>
                <w:color w:val="000000" w:themeColor="text1"/>
                <w:spacing w:val="1"/>
                <w:lang w:val="de-DE"/>
              </w:rPr>
              <w:t xml:space="preserve"> </w:t>
            </w:r>
            <w:r w:rsidRPr="00F10B95">
              <w:rPr>
                <w:color w:val="000000" w:themeColor="text1"/>
                <w:spacing w:val="-1"/>
                <w:lang w:val="de-DE"/>
              </w:rPr>
              <w:t>(in</w:t>
            </w:r>
            <w:r w:rsidRPr="00F10B95">
              <w:rPr>
                <w:color w:val="000000" w:themeColor="text1"/>
                <w:spacing w:val="-3"/>
                <w:lang w:val="de-DE"/>
              </w:rPr>
              <w:t xml:space="preserve"> </w:t>
            </w:r>
            <w:r w:rsidRPr="00F10B95">
              <w:rPr>
                <w:color w:val="000000" w:themeColor="text1"/>
                <w:spacing w:val="-1"/>
                <w:lang w:val="de-DE"/>
              </w:rPr>
              <w:t>Monaten)</w:t>
            </w:r>
          </w:p>
          <w:p w14:paraId="3FFC352E" w14:textId="77777777" w:rsidR="009E0114" w:rsidRPr="00F10B95" w:rsidRDefault="009E0114" w:rsidP="00F10B95">
            <w:pPr>
              <w:pStyle w:val="Listenabsatz"/>
              <w:numPr>
                <w:ilvl w:val="0"/>
                <w:numId w:val="10"/>
              </w:numPr>
              <w:tabs>
                <w:tab w:val="left" w:pos="823"/>
                <w:tab w:val="left" w:pos="2722"/>
                <w:tab w:val="left" w:pos="3267"/>
                <w:tab w:val="left" w:pos="4340"/>
                <w:tab w:val="left" w:pos="5012"/>
                <w:tab w:val="left" w:pos="6389"/>
                <w:tab w:val="left" w:pos="7645"/>
              </w:tabs>
              <w:spacing w:before="2" w:line="238" w:lineRule="auto"/>
              <w:ind w:right="98" w:hanging="360"/>
              <w:jc w:val="both"/>
              <w:rPr>
                <w:rFonts w:eastAsia="Calibri" w:cs="Calibri"/>
                <w:color w:val="000000" w:themeColor="text1"/>
                <w:lang w:val="de-DE"/>
              </w:rPr>
            </w:pPr>
            <w:r w:rsidRPr="00F10B95">
              <w:rPr>
                <w:color w:val="000000" w:themeColor="text1"/>
                <w:spacing w:val="-1"/>
                <w:lang w:val="de-DE"/>
              </w:rPr>
              <w:t>Zusammenfassung</w:t>
            </w:r>
            <w:r w:rsidRPr="00F10B95">
              <w:rPr>
                <w:color w:val="000000" w:themeColor="text1"/>
                <w:spacing w:val="-1"/>
                <w:lang w:val="de-DE"/>
              </w:rPr>
              <w:tab/>
            </w:r>
            <w:r w:rsidRPr="00F10B95">
              <w:rPr>
                <w:color w:val="000000" w:themeColor="text1"/>
                <w:spacing w:val="-1"/>
                <w:w w:val="95"/>
                <w:lang w:val="de-DE"/>
              </w:rPr>
              <w:t>des</w:t>
            </w:r>
            <w:r w:rsidRPr="00F10B95">
              <w:rPr>
                <w:color w:val="000000" w:themeColor="text1"/>
                <w:spacing w:val="-1"/>
                <w:w w:val="95"/>
                <w:lang w:val="de-DE"/>
              </w:rPr>
              <w:tab/>
            </w:r>
            <w:r w:rsidRPr="00F10B95">
              <w:rPr>
                <w:color w:val="000000" w:themeColor="text1"/>
                <w:spacing w:val="-1"/>
                <w:lang w:val="de-DE"/>
              </w:rPr>
              <w:t>Projektes</w:t>
            </w:r>
            <w:r w:rsidRPr="00F10B95">
              <w:rPr>
                <w:color w:val="000000" w:themeColor="text1"/>
                <w:spacing w:val="-1"/>
                <w:lang w:val="de-DE"/>
              </w:rPr>
              <w:tab/>
              <w:t>(inkl.</w:t>
            </w:r>
            <w:r w:rsidRPr="00F10B95">
              <w:rPr>
                <w:color w:val="000000" w:themeColor="text1"/>
                <w:spacing w:val="-1"/>
                <w:lang w:val="de-DE"/>
              </w:rPr>
              <w:tab/>
            </w:r>
            <w:r w:rsidRPr="00F10B95">
              <w:rPr>
                <w:color w:val="000000" w:themeColor="text1"/>
                <w:spacing w:val="-1"/>
                <w:w w:val="95"/>
                <w:lang w:val="de-DE"/>
              </w:rPr>
              <w:t>Hintergrund,</w:t>
            </w:r>
            <w:r w:rsidRPr="00F10B95">
              <w:rPr>
                <w:color w:val="000000" w:themeColor="text1"/>
                <w:spacing w:val="-1"/>
                <w:w w:val="95"/>
                <w:lang w:val="de-DE"/>
              </w:rPr>
              <w:tab/>
            </w:r>
            <w:r w:rsidRPr="00F10B95">
              <w:rPr>
                <w:color w:val="000000" w:themeColor="text1"/>
                <w:spacing w:val="-1"/>
                <w:lang w:val="de-DE"/>
              </w:rPr>
              <w:t>Hypothese,</w:t>
            </w:r>
            <w:r w:rsidRPr="00F10B95">
              <w:rPr>
                <w:color w:val="000000" w:themeColor="text1"/>
                <w:spacing w:val="-1"/>
                <w:lang w:val="de-DE"/>
              </w:rPr>
              <w:tab/>
            </w:r>
            <w:r w:rsidRPr="00F10B95">
              <w:rPr>
                <w:color w:val="000000" w:themeColor="text1"/>
                <w:spacing w:val="-2"/>
                <w:lang w:val="de-DE"/>
              </w:rPr>
              <w:t>Methoden,</w:t>
            </w:r>
            <w:r w:rsidRPr="00F10B95">
              <w:rPr>
                <w:color w:val="000000" w:themeColor="text1"/>
                <w:spacing w:val="71"/>
                <w:lang w:val="de-DE"/>
              </w:rPr>
              <w:t xml:space="preserve"> </w:t>
            </w:r>
            <w:r w:rsidRPr="00F10B95">
              <w:rPr>
                <w:color w:val="000000" w:themeColor="text1"/>
                <w:spacing w:val="-1"/>
                <w:lang w:val="de-DE"/>
              </w:rPr>
              <w:t>Arbeitsprogramm,</w:t>
            </w:r>
            <w:r w:rsidRPr="00F10B95">
              <w:rPr>
                <w:color w:val="000000" w:themeColor="text1"/>
                <w:lang w:val="de-DE"/>
              </w:rPr>
              <w:t xml:space="preserve"> </w:t>
            </w:r>
            <w:r w:rsidRPr="00F10B95">
              <w:rPr>
                <w:color w:val="000000" w:themeColor="text1"/>
                <w:spacing w:val="-1"/>
                <w:lang w:val="de-DE"/>
              </w:rPr>
              <w:t xml:space="preserve">Ergebnisperspektive; </w:t>
            </w:r>
            <w:r w:rsidRPr="00F10B95">
              <w:rPr>
                <w:color w:val="000000" w:themeColor="text1"/>
                <w:lang w:val="de-DE"/>
              </w:rPr>
              <w:t>max.</w:t>
            </w:r>
            <w:r w:rsidRPr="00F10B95">
              <w:rPr>
                <w:color w:val="000000" w:themeColor="text1"/>
                <w:spacing w:val="-3"/>
                <w:lang w:val="de-DE"/>
              </w:rPr>
              <w:t xml:space="preserve"> </w:t>
            </w:r>
            <w:r w:rsidRPr="00F10B95">
              <w:rPr>
                <w:color w:val="000000" w:themeColor="text1"/>
                <w:spacing w:val="-1"/>
                <w:lang w:val="de-DE"/>
              </w:rPr>
              <w:t>2000 Zeichen)</w:t>
            </w:r>
          </w:p>
          <w:p w14:paraId="4990EA7F"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lang w:val="de-DE"/>
              </w:rPr>
            </w:pPr>
            <w:r w:rsidRPr="00F10B95">
              <w:rPr>
                <w:color w:val="000000" w:themeColor="text1"/>
                <w:spacing w:val="-1"/>
                <w:lang w:val="de-DE"/>
              </w:rPr>
              <w:t>Stand der</w:t>
            </w:r>
            <w:r w:rsidRPr="00F10B95">
              <w:rPr>
                <w:color w:val="000000" w:themeColor="text1"/>
                <w:lang w:val="de-DE"/>
              </w:rPr>
              <w:t xml:space="preserve"> </w:t>
            </w:r>
            <w:r w:rsidRPr="00F10B95">
              <w:rPr>
                <w:color w:val="000000" w:themeColor="text1"/>
                <w:spacing w:val="-1"/>
                <w:lang w:val="de-DE"/>
              </w:rPr>
              <w:t>Forschung und eigene</w:t>
            </w:r>
            <w:r w:rsidRPr="00F10B95">
              <w:rPr>
                <w:color w:val="000000" w:themeColor="text1"/>
                <w:spacing w:val="1"/>
                <w:lang w:val="de-DE"/>
              </w:rPr>
              <w:t xml:space="preserve"> </w:t>
            </w:r>
            <w:r w:rsidRPr="00F10B95">
              <w:rPr>
                <w:color w:val="000000" w:themeColor="text1"/>
                <w:spacing w:val="-1"/>
                <w:lang w:val="de-DE"/>
              </w:rPr>
              <w:t>Vorarbeiten</w:t>
            </w:r>
            <w:r w:rsidRPr="00F10B95">
              <w:rPr>
                <w:color w:val="000000" w:themeColor="text1"/>
                <w:spacing w:val="-3"/>
                <w:lang w:val="de-DE"/>
              </w:rPr>
              <w:t xml:space="preserve"> </w:t>
            </w:r>
            <w:r w:rsidRPr="00F10B95">
              <w:rPr>
                <w:color w:val="000000" w:themeColor="text1"/>
                <w:spacing w:val="-1"/>
                <w:lang w:val="de-DE"/>
              </w:rPr>
              <w:t>(max.</w:t>
            </w:r>
            <w:r w:rsidRPr="00F10B95">
              <w:rPr>
                <w:color w:val="000000" w:themeColor="text1"/>
                <w:spacing w:val="-3"/>
                <w:lang w:val="de-DE"/>
              </w:rPr>
              <w:t xml:space="preserve"> </w:t>
            </w:r>
            <w:r w:rsidRPr="00F10B95">
              <w:rPr>
                <w:color w:val="000000" w:themeColor="text1"/>
                <w:lang w:val="de-DE"/>
              </w:rPr>
              <w:t>1</w:t>
            </w:r>
            <w:r w:rsidRPr="00F10B95">
              <w:rPr>
                <w:color w:val="000000" w:themeColor="text1"/>
                <w:spacing w:val="1"/>
                <w:lang w:val="de-DE"/>
              </w:rPr>
              <w:t xml:space="preserve"> </w:t>
            </w:r>
            <w:r w:rsidRPr="00F10B95">
              <w:rPr>
                <w:color w:val="000000" w:themeColor="text1"/>
                <w:spacing w:val="-1"/>
                <w:lang w:val="de-DE"/>
              </w:rPr>
              <w:t>Seite</w:t>
            </w:r>
            <w:r w:rsidRPr="00F10B95">
              <w:rPr>
                <w:color w:val="000000" w:themeColor="text1"/>
                <w:spacing w:val="-2"/>
                <w:lang w:val="de-DE"/>
              </w:rPr>
              <w:t xml:space="preserve"> </w:t>
            </w:r>
            <w:r w:rsidRPr="00F10B95">
              <w:rPr>
                <w:color w:val="000000" w:themeColor="text1"/>
                <w:spacing w:val="-1"/>
                <w:lang w:val="de-DE"/>
              </w:rPr>
              <w:t>DIN A4)</w:t>
            </w:r>
          </w:p>
          <w:p w14:paraId="5780DA3C"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lang w:val="de-DE"/>
              </w:rPr>
            </w:pPr>
            <w:r w:rsidRPr="00F10B95">
              <w:rPr>
                <w:color w:val="000000" w:themeColor="text1"/>
                <w:spacing w:val="-1"/>
                <w:lang w:val="de-DE"/>
              </w:rPr>
              <w:t>Arbeitshypothese</w:t>
            </w:r>
            <w:r w:rsidRPr="00F10B95">
              <w:rPr>
                <w:color w:val="000000" w:themeColor="text1"/>
                <w:spacing w:val="-2"/>
                <w:lang w:val="de-DE"/>
              </w:rPr>
              <w:t xml:space="preserve"> </w:t>
            </w:r>
            <w:r w:rsidRPr="00F10B95">
              <w:rPr>
                <w:color w:val="000000" w:themeColor="text1"/>
                <w:spacing w:val="-1"/>
                <w:lang w:val="de-DE"/>
              </w:rPr>
              <w:t>und wissenschaftliche</w:t>
            </w:r>
            <w:r w:rsidRPr="00F10B95">
              <w:rPr>
                <w:color w:val="000000" w:themeColor="text1"/>
                <w:spacing w:val="-2"/>
                <w:lang w:val="de-DE"/>
              </w:rPr>
              <w:t xml:space="preserve"> </w:t>
            </w:r>
            <w:r w:rsidRPr="00F10B95">
              <w:rPr>
                <w:color w:val="000000" w:themeColor="text1"/>
                <w:spacing w:val="-1"/>
                <w:lang w:val="de-DE"/>
              </w:rPr>
              <w:t xml:space="preserve">Zielsetzung </w:t>
            </w:r>
            <w:r w:rsidRPr="00F10B95">
              <w:rPr>
                <w:color w:val="000000" w:themeColor="text1"/>
                <w:lang w:val="de-DE"/>
              </w:rPr>
              <w:t>(max.</w:t>
            </w:r>
            <w:r w:rsidRPr="00F10B95">
              <w:rPr>
                <w:color w:val="000000" w:themeColor="text1"/>
                <w:spacing w:val="-3"/>
                <w:lang w:val="de-DE"/>
              </w:rPr>
              <w:t xml:space="preserve"> </w:t>
            </w:r>
            <w:r w:rsidRPr="00F10B95">
              <w:rPr>
                <w:color w:val="000000" w:themeColor="text1"/>
                <w:lang w:val="de-DE"/>
              </w:rPr>
              <w:t>½</w:t>
            </w:r>
            <w:r w:rsidRPr="00F10B95">
              <w:rPr>
                <w:color w:val="000000" w:themeColor="text1"/>
                <w:spacing w:val="1"/>
                <w:lang w:val="de-DE"/>
              </w:rPr>
              <w:t xml:space="preserve"> </w:t>
            </w:r>
            <w:r w:rsidRPr="00F10B95">
              <w:rPr>
                <w:color w:val="000000" w:themeColor="text1"/>
                <w:spacing w:val="-1"/>
                <w:lang w:val="de-DE"/>
              </w:rPr>
              <w:t>Seite</w:t>
            </w:r>
            <w:r w:rsidRPr="00F10B95">
              <w:rPr>
                <w:color w:val="000000" w:themeColor="text1"/>
                <w:spacing w:val="-2"/>
                <w:lang w:val="de-DE"/>
              </w:rPr>
              <w:t xml:space="preserve"> </w:t>
            </w:r>
            <w:r w:rsidRPr="00F10B95">
              <w:rPr>
                <w:color w:val="000000" w:themeColor="text1"/>
                <w:spacing w:val="-1"/>
                <w:lang w:val="de-DE"/>
              </w:rPr>
              <w:t>DIN A4)</w:t>
            </w:r>
          </w:p>
          <w:p w14:paraId="0541104F" w14:textId="77777777" w:rsidR="009E0114" w:rsidRPr="00F10B95" w:rsidRDefault="009E0114" w:rsidP="00F10B95">
            <w:pPr>
              <w:pStyle w:val="Listenabsatz"/>
              <w:numPr>
                <w:ilvl w:val="0"/>
                <w:numId w:val="10"/>
              </w:numPr>
              <w:tabs>
                <w:tab w:val="left" w:pos="823"/>
              </w:tabs>
              <w:ind w:right="95" w:hanging="360"/>
              <w:jc w:val="both"/>
              <w:rPr>
                <w:rFonts w:eastAsia="Calibri" w:cs="Calibri"/>
                <w:color w:val="000000" w:themeColor="text1"/>
                <w:lang w:val="de-DE"/>
              </w:rPr>
            </w:pPr>
            <w:r w:rsidRPr="00F10B95">
              <w:rPr>
                <w:color w:val="000000" w:themeColor="text1"/>
                <w:spacing w:val="-1"/>
                <w:lang w:val="de-DE"/>
              </w:rPr>
              <w:t>Arbeitsprogramm</w:t>
            </w:r>
            <w:r w:rsidRPr="00F10B95">
              <w:rPr>
                <w:color w:val="000000" w:themeColor="text1"/>
                <w:spacing w:val="28"/>
                <w:lang w:val="de-DE"/>
              </w:rPr>
              <w:t xml:space="preserve"> </w:t>
            </w:r>
            <w:r w:rsidRPr="00F10B95">
              <w:rPr>
                <w:color w:val="000000" w:themeColor="text1"/>
                <w:spacing w:val="-1"/>
                <w:lang w:val="de-DE"/>
              </w:rPr>
              <w:t>(inkl.</w:t>
            </w:r>
            <w:r w:rsidRPr="00F10B95">
              <w:rPr>
                <w:color w:val="000000" w:themeColor="text1"/>
                <w:spacing w:val="28"/>
                <w:lang w:val="de-DE"/>
              </w:rPr>
              <w:t xml:space="preserve"> </w:t>
            </w:r>
            <w:r w:rsidRPr="00F10B95">
              <w:rPr>
                <w:color w:val="000000" w:themeColor="text1"/>
                <w:spacing w:val="-1"/>
                <w:lang w:val="de-DE"/>
              </w:rPr>
              <w:t>Zeitplan,</w:t>
            </w:r>
            <w:r w:rsidRPr="00F10B95">
              <w:rPr>
                <w:color w:val="000000" w:themeColor="text1"/>
                <w:spacing w:val="28"/>
                <w:lang w:val="de-DE"/>
              </w:rPr>
              <w:t xml:space="preserve"> </w:t>
            </w:r>
            <w:r w:rsidRPr="00F10B95">
              <w:rPr>
                <w:color w:val="000000" w:themeColor="text1"/>
                <w:spacing w:val="-1"/>
                <w:lang w:val="de-DE"/>
              </w:rPr>
              <w:t>Methodik</w:t>
            </w:r>
            <w:r w:rsidRPr="00F10B95">
              <w:rPr>
                <w:color w:val="000000" w:themeColor="text1"/>
                <w:spacing w:val="28"/>
                <w:lang w:val="de-DE"/>
              </w:rPr>
              <w:t xml:space="preserve"> </w:t>
            </w:r>
            <w:r w:rsidRPr="00F10B95">
              <w:rPr>
                <w:color w:val="000000" w:themeColor="text1"/>
                <w:spacing w:val="-1"/>
                <w:lang w:val="de-DE"/>
              </w:rPr>
              <w:t>und</w:t>
            </w:r>
            <w:r w:rsidRPr="00F10B95">
              <w:rPr>
                <w:color w:val="000000" w:themeColor="text1"/>
                <w:spacing w:val="27"/>
                <w:lang w:val="de-DE"/>
              </w:rPr>
              <w:t xml:space="preserve"> </w:t>
            </w:r>
            <w:r w:rsidRPr="00F10B95">
              <w:rPr>
                <w:color w:val="000000" w:themeColor="text1"/>
                <w:spacing w:val="-1"/>
                <w:lang w:val="de-DE"/>
              </w:rPr>
              <w:t>eindeutiger</w:t>
            </w:r>
            <w:r w:rsidRPr="00F10B95">
              <w:rPr>
                <w:color w:val="000000" w:themeColor="text1"/>
                <w:spacing w:val="28"/>
                <w:lang w:val="de-DE"/>
              </w:rPr>
              <w:t xml:space="preserve"> </w:t>
            </w:r>
            <w:r w:rsidRPr="00F10B95">
              <w:rPr>
                <w:color w:val="000000" w:themeColor="text1"/>
                <w:spacing w:val="-1"/>
                <w:lang w:val="de-DE"/>
              </w:rPr>
              <w:t>Beschreibung</w:t>
            </w:r>
            <w:r w:rsidRPr="00F10B95">
              <w:rPr>
                <w:color w:val="000000" w:themeColor="text1"/>
                <w:spacing w:val="27"/>
                <w:lang w:val="de-DE"/>
              </w:rPr>
              <w:t xml:space="preserve"> </w:t>
            </w:r>
            <w:r w:rsidRPr="00F10B95">
              <w:rPr>
                <w:color w:val="000000" w:themeColor="text1"/>
                <w:spacing w:val="-1"/>
                <w:lang w:val="de-DE"/>
              </w:rPr>
              <w:t>des</w:t>
            </w:r>
            <w:r w:rsidRPr="00F10B95">
              <w:rPr>
                <w:color w:val="000000" w:themeColor="text1"/>
                <w:spacing w:val="47"/>
                <w:lang w:val="de-DE"/>
              </w:rPr>
              <w:t xml:space="preserve"> </w:t>
            </w:r>
            <w:r w:rsidRPr="00F10B95">
              <w:rPr>
                <w:color w:val="000000" w:themeColor="text1"/>
                <w:spacing w:val="-1"/>
                <w:lang w:val="de-DE"/>
              </w:rPr>
              <w:t>Arbeitsanteils</w:t>
            </w:r>
            <w:r w:rsidRPr="00F10B95">
              <w:rPr>
                <w:color w:val="000000" w:themeColor="text1"/>
                <w:spacing w:val="28"/>
                <w:lang w:val="de-DE"/>
              </w:rPr>
              <w:t xml:space="preserve"> </w:t>
            </w:r>
            <w:r w:rsidRPr="00F10B95">
              <w:rPr>
                <w:color w:val="000000" w:themeColor="text1"/>
                <w:spacing w:val="-1"/>
                <w:lang w:val="de-DE"/>
              </w:rPr>
              <w:t>jeder/s</w:t>
            </w:r>
            <w:r w:rsidRPr="00F10B95">
              <w:rPr>
                <w:color w:val="000000" w:themeColor="text1"/>
                <w:spacing w:val="29"/>
                <w:lang w:val="de-DE"/>
              </w:rPr>
              <w:t xml:space="preserve"> </w:t>
            </w:r>
            <w:r w:rsidRPr="00F10B95">
              <w:rPr>
                <w:color w:val="000000" w:themeColor="text1"/>
                <w:spacing w:val="-1"/>
                <w:lang w:val="de-DE"/>
              </w:rPr>
              <w:t>beteiligten</w:t>
            </w:r>
            <w:r w:rsidRPr="00F10B95">
              <w:rPr>
                <w:color w:val="000000" w:themeColor="text1"/>
                <w:spacing w:val="29"/>
                <w:lang w:val="de-DE"/>
              </w:rPr>
              <w:t xml:space="preserve"> </w:t>
            </w:r>
            <w:r w:rsidRPr="00F10B95">
              <w:rPr>
                <w:color w:val="000000" w:themeColor="text1"/>
                <w:spacing w:val="-1"/>
                <w:lang w:val="de-DE"/>
              </w:rPr>
              <w:t>Antragstellenden</w:t>
            </w:r>
            <w:r w:rsidRPr="00F10B95">
              <w:rPr>
                <w:color w:val="000000" w:themeColor="text1"/>
                <w:spacing w:val="28"/>
                <w:lang w:val="de-DE"/>
              </w:rPr>
              <w:t xml:space="preserve"> </w:t>
            </w:r>
            <w:r w:rsidRPr="00F10B95">
              <w:rPr>
                <w:color w:val="000000" w:themeColor="text1"/>
                <w:spacing w:val="-1"/>
                <w:lang w:val="de-DE"/>
              </w:rPr>
              <w:t>und/oder</w:t>
            </w:r>
            <w:r w:rsidRPr="00F10B95">
              <w:rPr>
                <w:color w:val="000000" w:themeColor="text1"/>
                <w:spacing w:val="29"/>
                <w:lang w:val="de-DE"/>
              </w:rPr>
              <w:t xml:space="preserve"> </w:t>
            </w:r>
            <w:r w:rsidRPr="00F10B95">
              <w:rPr>
                <w:color w:val="000000" w:themeColor="text1"/>
                <w:spacing w:val="-1"/>
                <w:lang w:val="de-DE"/>
              </w:rPr>
              <w:t>der</w:t>
            </w:r>
            <w:r w:rsidRPr="00F10B95">
              <w:rPr>
                <w:color w:val="000000" w:themeColor="text1"/>
                <w:spacing w:val="29"/>
                <w:lang w:val="de-DE"/>
              </w:rPr>
              <w:t xml:space="preserve"> </w:t>
            </w:r>
            <w:r w:rsidRPr="00F10B95">
              <w:rPr>
                <w:color w:val="000000" w:themeColor="text1"/>
                <w:spacing w:val="-1"/>
                <w:lang w:val="de-DE"/>
              </w:rPr>
              <w:t>dafür</w:t>
            </w:r>
            <w:r w:rsidRPr="00F10B95">
              <w:rPr>
                <w:color w:val="000000" w:themeColor="text1"/>
                <w:spacing w:val="27"/>
                <w:lang w:val="de-DE"/>
              </w:rPr>
              <w:t xml:space="preserve"> </w:t>
            </w:r>
            <w:r w:rsidRPr="00F10B95">
              <w:rPr>
                <w:color w:val="000000" w:themeColor="text1"/>
                <w:spacing w:val="-1"/>
                <w:lang w:val="de-DE"/>
              </w:rPr>
              <w:t>vorgesehenen</w:t>
            </w:r>
            <w:r w:rsidRPr="00F10B95">
              <w:rPr>
                <w:color w:val="000000" w:themeColor="text1"/>
                <w:spacing w:val="55"/>
                <w:lang w:val="de-DE"/>
              </w:rPr>
              <w:t xml:space="preserve"> </w:t>
            </w:r>
            <w:r w:rsidRPr="00F10B95">
              <w:rPr>
                <w:color w:val="000000" w:themeColor="text1"/>
                <w:spacing w:val="-1"/>
                <w:lang w:val="de-DE"/>
              </w:rPr>
              <w:t>Personen,</w:t>
            </w:r>
            <w:r w:rsidRPr="00F10B95">
              <w:rPr>
                <w:color w:val="000000" w:themeColor="text1"/>
                <w:spacing w:val="-2"/>
                <w:lang w:val="de-DE"/>
              </w:rPr>
              <w:t xml:space="preserve"> </w:t>
            </w:r>
            <w:r w:rsidRPr="00F10B95">
              <w:rPr>
                <w:color w:val="000000" w:themeColor="text1"/>
                <w:spacing w:val="-1"/>
                <w:lang w:val="de-DE"/>
              </w:rPr>
              <w:t>maximal</w:t>
            </w:r>
            <w:r w:rsidRPr="00F10B95">
              <w:rPr>
                <w:color w:val="000000" w:themeColor="text1"/>
                <w:spacing w:val="-3"/>
                <w:lang w:val="de-DE"/>
              </w:rPr>
              <w:t xml:space="preserve"> 4</w:t>
            </w:r>
            <w:r w:rsidRPr="00F10B95">
              <w:rPr>
                <w:color w:val="000000" w:themeColor="text1"/>
                <w:spacing w:val="1"/>
                <w:lang w:val="de-DE"/>
              </w:rPr>
              <w:t xml:space="preserve"> </w:t>
            </w:r>
            <w:r w:rsidRPr="00F10B95">
              <w:rPr>
                <w:color w:val="000000" w:themeColor="text1"/>
                <w:spacing w:val="-2"/>
                <w:lang w:val="de-DE"/>
              </w:rPr>
              <w:t>Seiten)</w:t>
            </w:r>
          </w:p>
          <w:p w14:paraId="2C1B5861" w14:textId="77777777" w:rsidR="009E0114" w:rsidRPr="00F10B95" w:rsidRDefault="009E0114" w:rsidP="00F10B95">
            <w:pPr>
              <w:pStyle w:val="Listenabsatz"/>
              <w:numPr>
                <w:ilvl w:val="0"/>
                <w:numId w:val="10"/>
              </w:numPr>
              <w:tabs>
                <w:tab w:val="left" w:pos="823"/>
              </w:tabs>
              <w:ind w:right="96" w:hanging="360"/>
              <w:jc w:val="both"/>
              <w:rPr>
                <w:rFonts w:eastAsia="Calibri" w:cs="Calibri"/>
                <w:color w:val="000000" w:themeColor="text1"/>
                <w:lang w:val="de-DE"/>
              </w:rPr>
            </w:pPr>
            <w:r w:rsidRPr="00F10B95">
              <w:rPr>
                <w:color w:val="000000" w:themeColor="text1"/>
                <w:spacing w:val="-1"/>
                <w:lang w:val="de-DE"/>
              </w:rPr>
              <w:t>Beantragte</w:t>
            </w:r>
            <w:r w:rsidRPr="00F10B95">
              <w:rPr>
                <w:color w:val="000000" w:themeColor="text1"/>
                <w:spacing w:val="22"/>
                <w:lang w:val="de-DE"/>
              </w:rPr>
              <w:t xml:space="preserve"> </w:t>
            </w:r>
            <w:r w:rsidRPr="00F10B95">
              <w:rPr>
                <w:color w:val="000000" w:themeColor="text1"/>
                <w:spacing w:val="-1"/>
                <w:lang w:val="de-DE"/>
              </w:rPr>
              <w:t>Mittel</w:t>
            </w:r>
            <w:r w:rsidRPr="00F10B95">
              <w:rPr>
                <w:color w:val="000000" w:themeColor="text1"/>
                <w:spacing w:val="22"/>
                <w:lang w:val="de-DE"/>
              </w:rPr>
              <w:t xml:space="preserve"> </w:t>
            </w:r>
            <w:r w:rsidRPr="00F10B95">
              <w:rPr>
                <w:color w:val="000000" w:themeColor="text1"/>
                <w:spacing w:val="-1"/>
                <w:lang w:val="de-DE"/>
              </w:rPr>
              <w:t>mit</w:t>
            </w:r>
            <w:r w:rsidRPr="00F10B95">
              <w:rPr>
                <w:color w:val="000000" w:themeColor="text1"/>
                <w:spacing w:val="24"/>
                <w:lang w:val="de-DE"/>
              </w:rPr>
              <w:t xml:space="preserve"> </w:t>
            </w:r>
            <w:r w:rsidRPr="00F10B95">
              <w:rPr>
                <w:color w:val="000000" w:themeColor="text1"/>
                <w:spacing w:val="-1"/>
                <w:lang w:val="de-DE"/>
              </w:rPr>
              <w:t>jeweils</w:t>
            </w:r>
            <w:r w:rsidRPr="00F10B95">
              <w:rPr>
                <w:color w:val="000000" w:themeColor="text1"/>
                <w:spacing w:val="24"/>
                <w:lang w:val="de-DE"/>
              </w:rPr>
              <w:t xml:space="preserve"> </w:t>
            </w:r>
            <w:r w:rsidRPr="00F10B95">
              <w:rPr>
                <w:color w:val="000000" w:themeColor="text1"/>
                <w:spacing w:val="-1"/>
                <w:lang w:val="de-DE"/>
              </w:rPr>
              <w:t>eingehender</w:t>
            </w:r>
            <w:r w:rsidRPr="00F10B95">
              <w:rPr>
                <w:color w:val="000000" w:themeColor="text1"/>
                <w:spacing w:val="24"/>
                <w:lang w:val="de-DE"/>
              </w:rPr>
              <w:t xml:space="preserve"> </w:t>
            </w:r>
            <w:r w:rsidRPr="00F10B95">
              <w:rPr>
                <w:color w:val="000000" w:themeColor="text1"/>
                <w:spacing w:val="-2"/>
                <w:lang w:val="de-DE"/>
              </w:rPr>
              <w:t>Begründung</w:t>
            </w:r>
            <w:r w:rsidRPr="00F10B95">
              <w:rPr>
                <w:color w:val="000000" w:themeColor="text1"/>
                <w:spacing w:val="23"/>
                <w:lang w:val="de-DE"/>
              </w:rPr>
              <w:t xml:space="preserve"> </w:t>
            </w:r>
            <w:r w:rsidRPr="00F10B95">
              <w:rPr>
                <w:color w:val="000000" w:themeColor="text1"/>
                <w:lang w:val="de-DE"/>
              </w:rPr>
              <w:t>(</w:t>
            </w:r>
            <w:proofErr w:type="spellStart"/>
            <w:r w:rsidRPr="00F10B95">
              <w:rPr>
                <w:color w:val="000000" w:themeColor="text1"/>
                <w:lang w:val="de-DE"/>
              </w:rPr>
              <w:t>max</w:t>
            </w:r>
            <w:proofErr w:type="spellEnd"/>
            <w:r w:rsidRPr="00F10B95">
              <w:rPr>
                <w:color w:val="000000" w:themeColor="text1"/>
                <w:spacing w:val="22"/>
                <w:lang w:val="de-DE"/>
              </w:rPr>
              <w:t xml:space="preserve"> 2</w:t>
            </w:r>
            <w:r w:rsidRPr="00F10B95">
              <w:rPr>
                <w:color w:val="000000" w:themeColor="text1"/>
                <w:spacing w:val="23"/>
                <w:lang w:val="de-DE"/>
              </w:rPr>
              <w:t xml:space="preserve"> </w:t>
            </w:r>
            <w:r w:rsidRPr="00F10B95">
              <w:rPr>
                <w:color w:val="000000" w:themeColor="text1"/>
                <w:spacing w:val="-1"/>
                <w:lang w:val="de-DE"/>
              </w:rPr>
              <w:t>Seiten</w:t>
            </w:r>
            <w:r w:rsidRPr="00F10B95">
              <w:rPr>
                <w:color w:val="000000" w:themeColor="text1"/>
                <w:spacing w:val="23"/>
                <w:lang w:val="de-DE"/>
              </w:rPr>
              <w:t xml:space="preserve"> </w:t>
            </w:r>
            <w:r w:rsidRPr="00F10B95">
              <w:rPr>
                <w:color w:val="000000" w:themeColor="text1"/>
                <w:spacing w:val="-1"/>
                <w:lang w:val="de-DE"/>
              </w:rPr>
              <w:t>DIN</w:t>
            </w:r>
            <w:r w:rsidRPr="00F10B95">
              <w:rPr>
                <w:color w:val="000000" w:themeColor="text1"/>
                <w:spacing w:val="23"/>
                <w:lang w:val="de-DE"/>
              </w:rPr>
              <w:t xml:space="preserve"> </w:t>
            </w:r>
            <w:r w:rsidRPr="00F10B95">
              <w:rPr>
                <w:color w:val="000000" w:themeColor="text1"/>
                <w:spacing w:val="-1"/>
                <w:lang w:val="de-DE"/>
              </w:rPr>
              <w:t>A4)</w:t>
            </w:r>
            <w:r w:rsidRPr="00F10B95">
              <w:rPr>
                <w:color w:val="000000" w:themeColor="text1"/>
                <w:spacing w:val="22"/>
                <w:lang w:val="de-DE"/>
              </w:rPr>
              <w:t xml:space="preserve"> </w:t>
            </w:r>
            <w:r w:rsidRPr="00F10B95">
              <w:rPr>
                <w:color w:val="000000" w:themeColor="text1"/>
                <w:spacing w:val="-1"/>
                <w:lang w:val="de-DE"/>
              </w:rPr>
              <w:t>in</w:t>
            </w:r>
            <w:r w:rsidRPr="00F10B95">
              <w:rPr>
                <w:color w:val="000000" w:themeColor="text1"/>
                <w:spacing w:val="23"/>
                <w:lang w:val="de-DE"/>
              </w:rPr>
              <w:t xml:space="preserve"> </w:t>
            </w:r>
            <w:r w:rsidRPr="00F10B95">
              <w:rPr>
                <w:color w:val="000000" w:themeColor="text1"/>
                <w:spacing w:val="-1"/>
                <w:lang w:val="de-DE"/>
              </w:rPr>
              <w:t>den</w:t>
            </w:r>
            <w:r w:rsidRPr="00F10B95">
              <w:rPr>
                <w:color w:val="000000" w:themeColor="text1"/>
                <w:spacing w:val="55"/>
                <w:lang w:val="de-DE"/>
              </w:rPr>
              <w:t xml:space="preserve"> </w:t>
            </w:r>
            <w:r w:rsidRPr="00F10B95">
              <w:rPr>
                <w:color w:val="000000" w:themeColor="text1"/>
                <w:spacing w:val="-1"/>
                <w:lang w:val="de-DE"/>
              </w:rPr>
              <w:t>Kategorien:</w:t>
            </w:r>
          </w:p>
          <w:p w14:paraId="301A4520" w14:textId="77777777" w:rsidR="009E0114" w:rsidRPr="00F10B95" w:rsidRDefault="009E0114" w:rsidP="00F10B95">
            <w:pPr>
              <w:pStyle w:val="Listenabsatz"/>
              <w:numPr>
                <w:ilvl w:val="1"/>
                <w:numId w:val="10"/>
              </w:numPr>
              <w:tabs>
                <w:tab w:val="left" w:pos="1543"/>
              </w:tabs>
              <w:jc w:val="both"/>
              <w:rPr>
                <w:rFonts w:eastAsia="Calibri" w:cs="Calibri"/>
                <w:color w:val="000000" w:themeColor="text1"/>
                <w:lang w:val="de-DE"/>
              </w:rPr>
            </w:pPr>
            <w:r w:rsidRPr="00F10B95">
              <w:rPr>
                <w:color w:val="000000" w:themeColor="text1"/>
                <w:spacing w:val="-1"/>
                <w:lang w:val="de-DE"/>
              </w:rPr>
              <w:t>Personal: konkrete</w:t>
            </w:r>
            <w:r w:rsidRPr="00F10B95">
              <w:rPr>
                <w:color w:val="000000" w:themeColor="text1"/>
                <w:spacing w:val="-2"/>
                <w:lang w:val="de-DE"/>
              </w:rPr>
              <w:t xml:space="preserve"> </w:t>
            </w:r>
            <w:r w:rsidRPr="00F10B95">
              <w:rPr>
                <w:color w:val="000000" w:themeColor="text1"/>
                <w:spacing w:val="-1"/>
                <w:lang w:val="de-DE"/>
              </w:rPr>
              <w:t>Darstellung des</w:t>
            </w:r>
            <w:r w:rsidRPr="00F10B95">
              <w:rPr>
                <w:color w:val="000000" w:themeColor="text1"/>
                <w:lang w:val="de-DE"/>
              </w:rPr>
              <w:t xml:space="preserve"> </w:t>
            </w:r>
            <w:r w:rsidRPr="00F10B95">
              <w:rPr>
                <w:color w:val="000000" w:themeColor="text1"/>
                <w:spacing w:val="-1"/>
                <w:lang w:val="de-DE"/>
              </w:rPr>
              <w:t>Aufgaben-</w:t>
            </w:r>
            <w:r w:rsidRPr="00F10B95">
              <w:rPr>
                <w:color w:val="000000" w:themeColor="text1"/>
                <w:lang w:val="de-DE"/>
              </w:rPr>
              <w:t xml:space="preserve"> </w:t>
            </w:r>
            <w:r w:rsidRPr="00F10B95">
              <w:rPr>
                <w:color w:val="000000" w:themeColor="text1"/>
                <w:spacing w:val="-1"/>
                <w:lang w:val="de-DE"/>
              </w:rPr>
              <w:t>und Qualifikationsprofils.,</w:t>
            </w:r>
          </w:p>
          <w:p w14:paraId="7ADAA5D4" w14:textId="77777777" w:rsidR="009E0114" w:rsidRPr="00F10B95" w:rsidRDefault="009E0114" w:rsidP="00F10B95">
            <w:pPr>
              <w:pStyle w:val="TableParagraph"/>
              <w:spacing w:line="239" w:lineRule="auto"/>
              <w:ind w:left="1542" w:right="98"/>
              <w:jc w:val="both"/>
              <w:rPr>
                <w:rFonts w:eastAsia="Calibri" w:cs="Calibri"/>
                <w:color w:val="000000" w:themeColor="text1"/>
                <w:lang w:val="de-DE"/>
              </w:rPr>
            </w:pPr>
            <w:r w:rsidRPr="00F10B95">
              <w:rPr>
                <w:color w:val="000000" w:themeColor="text1"/>
                <w:spacing w:val="-1"/>
                <w:lang w:val="de-DE"/>
              </w:rPr>
              <w:t>Die</w:t>
            </w:r>
            <w:r w:rsidRPr="00F10B95">
              <w:rPr>
                <w:color w:val="000000" w:themeColor="text1"/>
                <w:spacing w:val="4"/>
                <w:lang w:val="de-DE"/>
              </w:rPr>
              <w:t xml:space="preserve"> </w:t>
            </w:r>
            <w:r w:rsidRPr="00F10B95">
              <w:rPr>
                <w:color w:val="000000" w:themeColor="text1"/>
                <w:spacing w:val="-1"/>
                <w:lang w:val="de-DE"/>
              </w:rPr>
              <w:t>Zuordnung</w:t>
            </w:r>
            <w:r w:rsidRPr="00F10B95">
              <w:rPr>
                <w:color w:val="000000" w:themeColor="text1"/>
                <w:spacing w:val="2"/>
                <w:lang w:val="de-DE"/>
              </w:rPr>
              <w:t xml:space="preserve"> </w:t>
            </w:r>
            <w:r w:rsidRPr="00F10B95">
              <w:rPr>
                <w:color w:val="000000" w:themeColor="text1"/>
                <w:lang w:val="de-DE"/>
              </w:rPr>
              <w:t xml:space="preserve">von </w:t>
            </w:r>
            <w:r w:rsidRPr="00F10B95">
              <w:rPr>
                <w:color w:val="000000" w:themeColor="text1"/>
                <w:spacing w:val="-1"/>
                <w:lang w:val="de-DE"/>
              </w:rPr>
              <w:t>Personal</w:t>
            </w:r>
            <w:r w:rsidRPr="00F10B95">
              <w:rPr>
                <w:color w:val="000000" w:themeColor="text1"/>
                <w:spacing w:val="3"/>
                <w:lang w:val="de-DE"/>
              </w:rPr>
              <w:t xml:space="preserve"> </w:t>
            </w:r>
            <w:r w:rsidRPr="00F10B95">
              <w:rPr>
                <w:color w:val="000000" w:themeColor="text1"/>
                <w:spacing w:val="-1"/>
                <w:lang w:val="de-DE"/>
              </w:rPr>
              <w:t>zu</w:t>
            </w:r>
            <w:r w:rsidRPr="00F10B95">
              <w:rPr>
                <w:color w:val="000000" w:themeColor="text1"/>
                <w:spacing w:val="2"/>
                <w:lang w:val="de-DE"/>
              </w:rPr>
              <w:t xml:space="preserve"> </w:t>
            </w:r>
            <w:r w:rsidRPr="00F10B95">
              <w:rPr>
                <w:color w:val="000000" w:themeColor="text1"/>
                <w:spacing w:val="-1"/>
                <w:lang w:val="de-DE"/>
              </w:rPr>
              <w:t>einem</w:t>
            </w:r>
            <w:r w:rsidRPr="00F10B95">
              <w:rPr>
                <w:color w:val="000000" w:themeColor="text1"/>
                <w:spacing w:val="2"/>
                <w:lang w:val="de-DE"/>
              </w:rPr>
              <w:t xml:space="preserve"> </w:t>
            </w:r>
            <w:r w:rsidRPr="00F10B95">
              <w:rPr>
                <w:color w:val="000000" w:themeColor="text1"/>
                <w:spacing w:val="-1"/>
                <w:lang w:val="de-DE"/>
              </w:rPr>
              <w:t>Antragsteller</w:t>
            </w:r>
            <w:r w:rsidRPr="00F10B95">
              <w:rPr>
                <w:color w:val="000000" w:themeColor="text1"/>
                <w:spacing w:val="3"/>
                <w:lang w:val="de-DE"/>
              </w:rPr>
              <w:t xml:space="preserve"> </w:t>
            </w:r>
            <w:r w:rsidRPr="00F10B95">
              <w:rPr>
                <w:color w:val="000000" w:themeColor="text1"/>
                <w:lang w:val="de-DE"/>
              </w:rPr>
              <w:t>muss</w:t>
            </w:r>
            <w:r w:rsidRPr="00F10B95">
              <w:rPr>
                <w:color w:val="000000" w:themeColor="text1"/>
                <w:spacing w:val="1"/>
                <w:lang w:val="de-DE"/>
              </w:rPr>
              <w:t xml:space="preserve"> </w:t>
            </w:r>
            <w:r w:rsidRPr="00F10B95">
              <w:rPr>
                <w:color w:val="000000" w:themeColor="text1"/>
                <w:spacing w:val="-1"/>
                <w:lang w:val="de-DE"/>
              </w:rPr>
              <w:t>aus</w:t>
            </w:r>
            <w:r w:rsidRPr="00F10B95">
              <w:rPr>
                <w:color w:val="000000" w:themeColor="text1"/>
                <w:spacing w:val="3"/>
                <w:lang w:val="de-DE"/>
              </w:rPr>
              <w:t xml:space="preserve"> </w:t>
            </w:r>
            <w:r w:rsidRPr="00F10B95">
              <w:rPr>
                <w:color w:val="000000" w:themeColor="text1"/>
                <w:spacing w:val="-1"/>
                <w:lang w:val="de-DE"/>
              </w:rPr>
              <w:t>dem</w:t>
            </w:r>
            <w:r w:rsidRPr="00F10B95">
              <w:rPr>
                <w:color w:val="000000" w:themeColor="text1"/>
                <w:spacing w:val="4"/>
                <w:lang w:val="de-DE"/>
              </w:rPr>
              <w:t xml:space="preserve"> </w:t>
            </w:r>
            <w:r w:rsidRPr="00F10B95">
              <w:rPr>
                <w:color w:val="000000" w:themeColor="text1"/>
                <w:spacing w:val="-1"/>
                <w:lang w:val="de-DE"/>
              </w:rPr>
              <w:t>Antrag</w:t>
            </w:r>
            <w:r w:rsidRPr="00F10B95">
              <w:rPr>
                <w:color w:val="000000" w:themeColor="text1"/>
                <w:spacing w:val="25"/>
                <w:lang w:val="de-DE"/>
              </w:rPr>
              <w:t xml:space="preserve"> </w:t>
            </w:r>
            <w:r w:rsidRPr="00F10B95">
              <w:rPr>
                <w:color w:val="000000" w:themeColor="text1"/>
                <w:spacing w:val="-1"/>
                <w:lang w:val="de-DE"/>
              </w:rPr>
              <w:t>hervorgehen.</w:t>
            </w:r>
            <w:r w:rsidRPr="00F10B95">
              <w:rPr>
                <w:color w:val="000000" w:themeColor="text1"/>
                <w:spacing w:val="5"/>
                <w:lang w:val="de-DE"/>
              </w:rPr>
              <w:t xml:space="preserve"> </w:t>
            </w:r>
            <w:r w:rsidRPr="00F10B95">
              <w:rPr>
                <w:color w:val="000000" w:themeColor="text1"/>
                <w:spacing w:val="-1"/>
                <w:lang w:val="de-DE"/>
              </w:rPr>
              <w:t>Personal</w:t>
            </w:r>
            <w:r w:rsidRPr="00F10B95">
              <w:rPr>
                <w:color w:val="000000" w:themeColor="text1"/>
                <w:spacing w:val="8"/>
                <w:lang w:val="de-DE"/>
              </w:rPr>
              <w:t xml:space="preserve"> </w:t>
            </w:r>
            <w:r w:rsidRPr="00F10B95">
              <w:rPr>
                <w:color w:val="000000" w:themeColor="text1"/>
                <w:spacing w:val="-2"/>
                <w:lang w:val="de-DE"/>
              </w:rPr>
              <w:t>kann</w:t>
            </w:r>
            <w:r w:rsidRPr="00F10B95">
              <w:rPr>
                <w:color w:val="000000" w:themeColor="text1"/>
                <w:spacing w:val="7"/>
                <w:lang w:val="de-DE"/>
              </w:rPr>
              <w:t xml:space="preserve"> </w:t>
            </w:r>
            <w:r w:rsidRPr="00F10B95">
              <w:rPr>
                <w:color w:val="000000" w:themeColor="text1"/>
                <w:spacing w:val="-1"/>
                <w:lang w:val="de-DE"/>
              </w:rPr>
              <w:t>nicht</w:t>
            </w:r>
            <w:r w:rsidRPr="00F10B95">
              <w:rPr>
                <w:color w:val="000000" w:themeColor="text1"/>
                <w:spacing w:val="8"/>
                <w:lang w:val="de-DE"/>
              </w:rPr>
              <w:t xml:space="preserve"> </w:t>
            </w:r>
            <w:r w:rsidRPr="00F10B95">
              <w:rPr>
                <w:color w:val="000000" w:themeColor="text1"/>
                <w:spacing w:val="-1"/>
                <w:lang w:val="de-DE"/>
              </w:rPr>
              <w:t>zu</w:t>
            </w:r>
            <w:r w:rsidRPr="00F10B95">
              <w:rPr>
                <w:color w:val="000000" w:themeColor="text1"/>
                <w:spacing w:val="7"/>
                <w:lang w:val="de-DE"/>
              </w:rPr>
              <w:t xml:space="preserve"> </w:t>
            </w:r>
            <w:r w:rsidRPr="00F10B95">
              <w:rPr>
                <w:color w:val="000000" w:themeColor="text1"/>
                <w:spacing w:val="-1"/>
                <w:lang w:val="de-DE"/>
              </w:rPr>
              <w:t>einem</w:t>
            </w:r>
            <w:r w:rsidRPr="00F10B95">
              <w:rPr>
                <w:color w:val="000000" w:themeColor="text1"/>
                <w:spacing w:val="9"/>
                <w:lang w:val="de-DE"/>
              </w:rPr>
              <w:t xml:space="preserve"> </w:t>
            </w:r>
            <w:r w:rsidRPr="00F10B95">
              <w:rPr>
                <w:color w:val="000000" w:themeColor="text1"/>
                <w:spacing w:val="-1"/>
                <w:lang w:val="de-DE"/>
              </w:rPr>
              <w:t>Nicht-Antragsteller</w:t>
            </w:r>
            <w:r w:rsidRPr="00F10B95">
              <w:rPr>
                <w:color w:val="000000" w:themeColor="text1"/>
                <w:spacing w:val="5"/>
                <w:lang w:val="de-DE"/>
              </w:rPr>
              <w:t xml:space="preserve"> </w:t>
            </w:r>
            <w:r w:rsidRPr="00F10B95">
              <w:rPr>
                <w:color w:val="000000" w:themeColor="text1"/>
                <w:spacing w:val="-1"/>
                <w:lang w:val="de-DE"/>
              </w:rPr>
              <w:t>zugeordnet</w:t>
            </w:r>
            <w:r w:rsidRPr="00F10B95">
              <w:rPr>
                <w:color w:val="000000" w:themeColor="text1"/>
                <w:spacing w:val="49"/>
                <w:lang w:val="de-DE"/>
              </w:rPr>
              <w:t xml:space="preserve"> </w:t>
            </w:r>
            <w:r w:rsidRPr="00F10B95">
              <w:rPr>
                <w:color w:val="000000" w:themeColor="text1"/>
                <w:spacing w:val="-1"/>
                <w:lang w:val="de-DE"/>
              </w:rPr>
              <w:t>werden.</w:t>
            </w:r>
            <w:r w:rsidRPr="00F10B95">
              <w:rPr>
                <w:color w:val="000000" w:themeColor="text1"/>
                <w:spacing w:val="11"/>
                <w:lang w:val="de-DE"/>
              </w:rPr>
              <w:t xml:space="preserve"> </w:t>
            </w:r>
            <w:r w:rsidRPr="00F10B95">
              <w:rPr>
                <w:color w:val="000000" w:themeColor="text1"/>
                <w:spacing w:val="-1"/>
                <w:lang w:val="de-DE"/>
              </w:rPr>
              <w:t>Personelle</w:t>
            </w:r>
            <w:r w:rsidRPr="00F10B95">
              <w:rPr>
                <w:color w:val="000000" w:themeColor="text1"/>
                <w:spacing w:val="35"/>
                <w:lang w:val="de-DE"/>
              </w:rPr>
              <w:t xml:space="preserve"> </w:t>
            </w:r>
            <w:r w:rsidRPr="00F10B95">
              <w:rPr>
                <w:color w:val="000000" w:themeColor="text1"/>
                <w:spacing w:val="-1"/>
                <w:lang w:val="de-DE"/>
              </w:rPr>
              <w:t>Dienstleistungen</w:t>
            </w:r>
            <w:r w:rsidRPr="00F10B95">
              <w:rPr>
                <w:color w:val="000000" w:themeColor="text1"/>
                <w:spacing w:val="43"/>
                <w:lang w:val="de-DE"/>
              </w:rPr>
              <w:t xml:space="preserve"> </w:t>
            </w:r>
            <w:r w:rsidRPr="00F10B95">
              <w:rPr>
                <w:color w:val="000000" w:themeColor="text1"/>
                <w:spacing w:val="-1"/>
                <w:lang w:val="de-DE"/>
              </w:rPr>
              <w:t>aus</w:t>
            </w:r>
            <w:r w:rsidRPr="00F10B95">
              <w:rPr>
                <w:color w:val="000000" w:themeColor="text1"/>
                <w:spacing w:val="44"/>
                <w:lang w:val="de-DE"/>
              </w:rPr>
              <w:t xml:space="preserve"> </w:t>
            </w:r>
            <w:r w:rsidRPr="00F10B95">
              <w:rPr>
                <w:color w:val="000000" w:themeColor="text1"/>
                <w:spacing w:val="-1"/>
                <w:lang w:val="de-DE"/>
              </w:rPr>
              <w:t>anderen</w:t>
            </w:r>
            <w:r w:rsidRPr="00F10B95">
              <w:rPr>
                <w:color w:val="000000" w:themeColor="text1"/>
                <w:spacing w:val="44"/>
                <w:lang w:val="de-DE"/>
              </w:rPr>
              <w:t xml:space="preserve"> </w:t>
            </w:r>
            <w:r w:rsidRPr="00F10B95">
              <w:rPr>
                <w:color w:val="000000" w:themeColor="text1"/>
                <w:spacing w:val="-1"/>
                <w:lang w:val="de-DE"/>
              </w:rPr>
              <w:t>Arbeitsgruppen</w:t>
            </w:r>
            <w:r w:rsidRPr="00F10B95">
              <w:rPr>
                <w:color w:val="000000" w:themeColor="text1"/>
                <w:spacing w:val="40"/>
                <w:lang w:val="de-DE"/>
              </w:rPr>
              <w:t xml:space="preserve"> </w:t>
            </w:r>
            <w:r w:rsidRPr="00F10B95">
              <w:rPr>
                <w:color w:val="000000" w:themeColor="text1"/>
                <w:spacing w:val="-1"/>
                <w:lang w:val="de-DE"/>
              </w:rPr>
              <w:t>müssen</w:t>
            </w:r>
            <w:r w:rsidRPr="00F10B95">
              <w:rPr>
                <w:color w:val="000000" w:themeColor="text1"/>
                <w:spacing w:val="44"/>
                <w:lang w:val="de-DE"/>
              </w:rPr>
              <w:t xml:space="preserve"> </w:t>
            </w:r>
            <w:r w:rsidRPr="00F10B95">
              <w:rPr>
                <w:color w:val="000000" w:themeColor="text1"/>
                <w:spacing w:val="-1"/>
                <w:lang w:val="de-DE"/>
              </w:rPr>
              <w:t>kenntlich</w:t>
            </w:r>
            <w:r w:rsidRPr="00F10B95">
              <w:rPr>
                <w:color w:val="000000" w:themeColor="text1"/>
                <w:spacing w:val="44"/>
                <w:lang w:val="de-DE"/>
              </w:rPr>
              <w:t xml:space="preserve"> </w:t>
            </w:r>
            <w:r w:rsidRPr="00F10B95">
              <w:rPr>
                <w:color w:val="000000" w:themeColor="text1"/>
                <w:spacing w:val="-1"/>
                <w:lang w:val="de-DE"/>
              </w:rPr>
              <w:t>gemacht</w:t>
            </w:r>
            <w:r w:rsidRPr="00F10B95">
              <w:rPr>
                <w:color w:val="000000" w:themeColor="text1"/>
                <w:spacing w:val="43"/>
                <w:lang w:val="de-DE"/>
              </w:rPr>
              <w:t xml:space="preserve"> </w:t>
            </w:r>
            <w:r w:rsidRPr="00F10B95">
              <w:rPr>
                <w:color w:val="000000" w:themeColor="text1"/>
                <w:spacing w:val="-1"/>
                <w:lang w:val="de-DE"/>
              </w:rPr>
              <w:t>werden.</w:t>
            </w:r>
          </w:p>
          <w:p w14:paraId="3118A19D" w14:textId="77777777" w:rsidR="009E0114" w:rsidRPr="00F10B95" w:rsidRDefault="009E0114" w:rsidP="00F10B95">
            <w:pPr>
              <w:pStyle w:val="Listenabsatz"/>
              <w:numPr>
                <w:ilvl w:val="1"/>
                <w:numId w:val="10"/>
              </w:numPr>
              <w:tabs>
                <w:tab w:val="left" w:pos="1543"/>
              </w:tabs>
              <w:ind w:right="96"/>
              <w:jc w:val="both"/>
              <w:rPr>
                <w:rFonts w:eastAsia="Calibri" w:cs="Calibri"/>
                <w:color w:val="000000" w:themeColor="text1"/>
                <w:lang w:val="de-DE"/>
              </w:rPr>
            </w:pPr>
            <w:r w:rsidRPr="00F10B95">
              <w:rPr>
                <w:color w:val="000000" w:themeColor="text1"/>
                <w:spacing w:val="-1"/>
                <w:lang w:val="de-DE"/>
              </w:rPr>
              <w:t>Sachmittel</w:t>
            </w:r>
            <w:r w:rsidRPr="00F10B95">
              <w:rPr>
                <w:color w:val="000000" w:themeColor="text1"/>
                <w:spacing w:val="49"/>
                <w:lang w:val="de-DE"/>
              </w:rPr>
              <w:t xml:space="preserve"> </w:t>
            </w:r>
            <w:r w:rsidRPr="00F10B95">
              <w:rPr>
                <w:color w:val="000000" w:themeColor="text1"/>
                <w:spacing w:val="-1"/>
                <w:lang w:val="de-DE"/>
              </w:rPr>
              <w:t>und</w:t>
            </w:r>
            <w:r w:rsidRPr="00F10B95">
              <w:rPr>
                <w:color w:val="000000" w:themeColor="text1"/>
                <w:lang w:val="de-DE"/>
              </w:rPr>
              <w:t xml:space="preserve"> </w:t>
            </w:r>
            <w:r w:rsidRPr="00F10B95">
              <w:rPr>
                <w:color w:val="000000" w:themeColor="text1"/>
                <w:spacing w:val="-1"/>
                <w:lang w:val="de-DE"/>
              </w:rPr>
              <w:t>Kleingeräte:</w:t>
            </w:r>
            <w:r w:rsidRPr="00F10B95">
              <w:rPr>
                <w:color w:val="000000" w:themeColor="text1"/>
                <w:spacing w:val="2"/>
                <w:lang w:val="de-DE"/>
              </w:rPr>
              <w:t xml:space="preserve"> </w:t>
            </w:r>
            <w:r w:rsidRPr="00F10B95">
              <w:rPr>
                <w:color w:val="000000" w:themeColor="text1"/>
                <w:spacing w:val="-1"/>
                <w:lang w:val="de-DE"/>
              </w:rPr>
              <w:t>nachvollziehbare</w:t>
            </w:r>
            <w:r w:rsidRPr="00F10B95">
              <w:rPr>
                <w:color w:val="000000" w:themeColor="text1"/>
                <w:spacing w:val="2"/>
                <w:lang w:val="de-DE"/>
              </w:rPr>
              <w:t xml:space="preserve"> </w:t>
            </w:r>
            <w:r w:rsidRPr="00F10B95">
              <w:rPr>
                <w:color w:val="000000" w:themeColor="text1"/>
                <w:spacing w:val="-1"/>
                <w:lang w:val="de-DE"/>
              </w:rPr>
              <w:t>Aufstellung</w:t>
            </w:r>
            <w:r w:rsidRPr="00F10B95">
              <w:rPr>
                <w:color w:val="000000" w:themeColor="text1"/>
                <w:lang w:val="de-DE"/>
              </w:rPr>
              <w:t xml:space="preserve"> </w:t>
            </w:r>
            <w:r w:rsidRPr="00F10B95">
              <w:rPr>
                <w:color w:val="000000" w:themeColor="text1"/>
                <w:spacing w:val="-1"/>
                <w:lang w:val="de-DE"/>
              </w:rPr>
              <w:t>der</w:t>
            </w:r>
            <w:r w:rsidRPr="00F10B95">
              <w:rPr>
                <w:color w:val="000000" w:themeColor="text1"/>
                <w:spacing w:val="1"/>
                <w:lang w:val="de-DE"/>
              </w:rPr>
              <w:t xml:space="preserve"> </w:t>
            </w:r>
            <w:r w:rsidRPr="00F10B95">
              <w:rPr>
                <w:color w:val="000000" w:themeColor="text1"/>
                <w:spacing w:val="-1"/>
                <w:lang w:val="de-DE"/>
              </w:rPr>
              <w:t>erforderlichen</w:t>
            </w:r>
            <w:r w:rsidRPr="00F10B95">
              <w:rPr>
                <w:color w:val="000000" w:themeColor="text1"/>
                <w:spacing w:val="51"/>
                <w:lang w:val="de-DE"/>
              </w:rPr>
              <w:t xml:space="preserve"> </w:t>
            </w:r>
            <w:r w:rsidRPr="00F10B95">
              <w:rPr>
                <w:color w:val="000000" w:themeColor="text1"/>
                <w:spacing w:val="-1"/>
                <w:lang w:val="de-DE"/>
              </w:rPr>
              <w:t>Mittel</w:t>
            </w:r>
            <w:r w:rsidRPr="00F10B95">
              <w:rPr>
                <w:color w:val="000000" w:themeColor="text1"/>
                <w:spacing w:val="28"/>
                <w:lang w:val="de-DE"/>
              </w:rPr>
              <w:t xml:space="preserve"> </w:t>
            </w:r>
            <w:r w:rsidRPr="00F10B95">
              <w:rPr>
                <w:color w:val="000000" w:themeColor="text1"/>
                <w:spacing w:val="-1"/>
                <w:lang w:val="de-DE"/>
              </w:rPr>
              <w:t>in</w:t>
            </w:r>
            <w:r w:rsidRPr="00F10B95">
              <w:rPr>
                <w:color w:val="000000" w:themeColor="text1"/>
                <w:spacing w:val="29"/>
                <w:lang w:val="de-DE"/>
              </w:rPr>
              <w:t xml:space="preserve"> </w:t>
            </w:r>
            <w:r w:rsidRPr="00F10B95">
              <w:rPr>
                <w:color w:val="000000" w:themeColor="text1"/>
                <w:spacing w:val="-1"/>
                <w:lang w:val="de-DE"/>
              </w:rPr>
              <w:t>einzelnen</w:t>
            </w:r>
            <w:r w:rsidRPr="00F10B95">
              <w:rPr>
                <w:color w:val="000000" w:themeColor="text1"/>
                <w:spacing w:val="29"/>
                <w:lang w:val="de-DE"/>
              </w:rPr>
              <w:t xml:space="preserve"> </w:t>
            </w:r>
            <w:r w:rsidRPr="00F10B95">
              <w:rPr>
                <w:color w:val="000000" w:themeColor="text1"/>
                <w:spacing w:val="-1"/>
                <w:lang w:val="de-DE"/>
              </w:rPr>
              <w:t>thematischen</w:t>
            </w:r>
            <w:r w:rsidRPr="00F10B95">
              <w:rPr>
                <w:color w:val="000000" w:themeColor="text1"/>
                <w:spacing w:val="28"/>
                <w:lang w:val="de-DE"/>
              </w:rPr>
              <w:t xml:space="preserve"> </w:t>
            </w:r>
            <w:r w:rsidRPr="00F10B95">
              <w:rPr>
                <w:color w:val="000000" w:themeColor="text1"/>
                <w:spacing w:val="-1"/>
                <w:lang w:val="de-DE"/>
              </w:rPr>
              <w:t>Gruppen</w:t>
            </w:r>
            <w:r w:rsidRPr="00F10B95">
              <w:rPr>
                <w:color w:val="000000" w:themeColor="text1"/>
                <w:spacing w:val="26"/>
                <w:lang w:val="de-DE"/>
              </w:rPr>
              <w:t xml:space="preserve"> </w:t>
            </w:r>
            <w:r w:rsidRPr="00F10B95">
              <w:rPr>
                <w:color w:val="000000" w:themeColor="text1"/>
                <w:spacing w:val="-1"/>
                <w:lang w:val="de-DE"/>
              </w:rPr>
              <w:t>(z.B.</w:t>
            </w:r>
            <w:r w:rsidRPr="00F10B95">
              <w:rPr>
                <w:color w:val="000000" w:themeColor="text1"/>
                <w:spacing w:val="29"/>
                <w:lang w:val="de-DE"/>
              </w:rPr>
              <w:t xml:space="preserve"> </w:t>
            </w:r>
            <w:r w:rsidRPr="00F10B95">
              <w:rPr>
                <w:color w:val="000000" w:themeColor="text1"/>
                <w:spacing w:val="-1"/>
                <w:lang w:val="de-DE"/>
              </w:rPr>
              <w:t>Molekularbiologie,</w:t>
            </w:r>
            <w:r w:rsidRPr="00F10B95">
              <w:rPr>
                <w:color w:val="000000" w:themeColor="text1"/>
                <w:spacing w:val="29"/>
                <w:lang w:val="de-DE"/>
              </w:rPr>
              <w:t xml:space="preserve"> </w:t>
            </w:r>
            <w:r w:rsidRPr="00F10B95">
              <w:rPr>
                <w:color w:val="000000" w:themeColor="text1"/>
                <w:spacing w:val="-1"/>
                <w:lang w:val="de-DE"/>
              </w:rPr>
              <w:t>Zellkultur,</w:t>
            </w:r>
            <w:r w:rsidRPr="00F10B95">
              <w:rPr>
                <w:color w:val="000000" w:themeColor="text1"/>
                <w:spacing w:val="39"/>
                <w:lang w:val="de-DE"/>
              </w:rPr>
              <w:t xml:space="preserve"> </w:t>
            </w:r>
            <w:r w:rsidRPr="00F10B95">
              <w:rPr>
                <w:color w:val="000000" w:themeColor="text1"/>
                <w:spacing w:val="-1"/>
                <w:lang w:val="de-DE"/>
              </w:rPr>
              <w:t>Antikörper,</w:t>
            </w:r>
            <w:r w:rsidRPr="00F10B95">
              <w:rPr>
                <w:color w:val="000000" w:themeColor="text1"/>
                <w:spacing w:val="9"/>
                <w:lang w:val="de-DE"/>
              </w:rPr>
              <w:t xml:space="preserve"> </w:t>
            </w:r>
            <w:r w:rsidRPr="00F10B95">
              <w:rPr>
                <w:color w:val="000000" w:themeColor="text1"/>
                <w:spacing w:val="-1"/>
                <w:lang w:val="de-DE"/>
              </w:rPr>
              <w:t>OMICs-/Großgeräte-Kosten,</w:t>
            </w:r>
            <w:r w:rsidRPr="00F10B95">
              <w:rPr>
                <w:color w:val="000000" w:themeColor="text1"/>
                <w:spacing w:val="11"/>
                <w:lang w:val="de-DE"/>
              </w:rPr>
              <w:t xml:space="preserve"> </w:t>
            </w:r>
            <w:r w:rsidRPr="00F10B95">
              <w:rPr>
                <w:color w:val="000000" w:themeColor="text1"/>
                <w:spacing w:val="-1"/>
                <w:lang w:val="de-DE"/>
              </w:rPr>
              <w:t>etc.)</w:t>
            </w:r>
            <w:r w:rsidRPr="00F10B95">
              <w:rPr>
                <w:color w:val="000000" w:themeColor="text1"/>
                <w:lang w:val="de-DE"/>
              </w:rPr>
              <w:t>,</w:t>
            </w:r>
            <w:r w:rsidRPr="00F10B95">
              <w:rPr>
                <w:color w:val="000000" w:themeColor="text1"/>
                <w:spacing w:val="11"/>
                <w:lang w:val="de-DE"/>
              </w:rPr>
              <w:t xml:space="preserve"> </w:t>
            </w:r>
            <w:r w:rsidRPr="00F10B95">
              <w:rPr>
                <w:color w:val="000000" w:themeColor="text1"/>
                <w:spacing w:val="-1"/>
                <w:lang w:val="de-DE"/>
              </w:rPr>
              <w:t>ggf.</w:t>
            </w:r>
            <w:r w:rsidRPr="00F10B95">
              <w:rPr>
                <w:color w:val="000000" w:themeColor="text1"/>
                <w:spacing w:val="11"/>
                <w:lang w:val="de-DE"/>
              </w:rPr>
              <w:t xml:space="preserve"> </w:t>
            </w:r>
            <w:r w:rsidRPr="00F10B95">
              <w:rPr>
                <w:color w:val="000000" w:themeColor="text1"/>
                <w:lang w:val="de-DE"/>
              </w:rPr>
              <w:t>mit</w:t>
            </w:r>
            <w:r w:rsidRPr="00F10B95">
              <w:rPr>
                <w:color w:val="000000" w:themeColor="text1"/>
                <w:spacing w:val="12"/>
                <w:lang w:val="de-DE"/>
              </w:rPr>
              <w:t xml:space="preserve"> </w:t>
            </w:r>
            <w:r w:rsidRPr="00F10B95">
              <w:rPr>
                <w:color w:val="000000" w:themeColor="text1"/>
                <w:spacing w:val="-1"/>
                <w:lang w:val="de-DE"/>
              </w:rPr>
              <w:t>Einholung</w:t>
            </w:r>
            <w:r w:rsidRPr="00F10B95">
              <w:rPr>
                <w:color w:val="000000" w:themeColor="text1"/>
                <w:spacing w:val="10"/>
                <w:lang w:val="de-DE"/>
              </w:rPr>
              <w:t xml:space="preserve"> </w:t>
            </w:r>
            <w:r w:rsidRPr="00F10B95">
              <w:rPr>
                <w:color w:val="000000" w:themeColor="text1"/>
                <w:spacing w:val="-1"/>
                <w:lang w:val="de-DE"/>
              </w:rPr>
              <w:t>eines</w:t>
            </w:r>
            <w:r w:rsidRPr="00F10B95">
              <w:rPr>
                <w:color w:val="000000" w:themeColor="text1"/>
                <w:spacing w:val="45"/>
                <w:lang w:val="de-DE"/>
              </w:rPr>
              <w:t xml:space="preserve"> </w:t>
            </w:r>
            <w:r w:rsidRPr="00F10B95">
              <w:rPr>
                <w:color w:val="000000" w:themeColor="text1"/>
                <w:spacing w:val="-1"/>
                <w:lang w:val="de-DE"/>
              </w:rPr>
              <w:t>Angebots</w:t>
            </w:r>
          </w:p>
          <w:p w14:paraId="18FCD795" w14:textId="77777777" w:rsidR="009E0114" w:rsidRPr="00F10B95" w:rsidRDefault="009E0114" w:rsidP="00F10B95">
            <w:pPr>
              <w:pStyle w:val="Listenabsatz"/>
              <w:numPr>
                <w:ilvl w:val="1"/>
                <w:numId w:val="10"/>
              </w:numPr>
              <w:tabs>
                <w:tab w:val="left" w:pos="1543"/>
              </w:tabs>
              <w:spacing w:before="1" w:line="239" w:lineRule="auto"/>
              <w:ind w:right="98"/>
              <w:jc w:val="both"/>
              <w:rPr>
                <w:rFonts w:eastAsia="Calibri" w:cs="Calibri"/>
                <w:color w:val="000000" w:themeColor="text1"/>
                <w:lang w:val="de-DE"/>
              </w:rPr>
            </w:pPr>
            <w:r w:rsidRPr="00F10B95">
              <w:rPr>
                <w:color w:val="000000" w:themeColor="text1"/>
                <w:spacing w:val="-1"/>
                <w:lang w:val="de-DE"/>
              </w:rPr>
              <w:lastRenderedPageBreak/>
              <w:t>Publikations-</w:t>
            </w:r>
            <w:r w:rsidRPr="00F10B95">
              <w:rPr>
                <w:color w:val="000000" w:themeColor="text1"/>
                <w:spacing w:val="1"/>
                <w:lang w:val="de-DE"/>
              </w:rPr>
              <w:t xml:space="preserve"> </w:t>
            </w:r>
            <w:r w:rsidRPr="00F10B95">
              <w:rPr>
                <w:color w:val="000000" w:themeColor="text1"/>
                <w:spacing w:val="-1"/>
                <w:lang w:val="de-DE"/>
              </w:rPr>
              <w:t>und</w:t>
            </w:r>
            <w:r w:rsidRPr="00F10B95">
              <w:rPr>
                <w:color w:val="000000" w:themeColor="text1"/>
                <w:lang w:val="de-DE"/>
              </w:rPr>
              <w:t xml:space="preserve"> /oder</w:t>
            </w:r>
            <w:r w:rsidRPr="00F10B95">
              <w:rPr>
                <w:color w:val="000000" w:themeColor="text1"/>
                <w:spacing w:val="1"/>
                <w:lang w:val="de-DE"/>
              </w:rPr>
              <w:t xml:space="preserve"> </w:t>
            </w:r>
            <w:r w:rsidRPr="00F10B95">
              <w:rPr>
                <w:color w:val="000000" w:themeColor="text1"/>
                <w:spacing w:val="-1"/>
                <w:lang w:val="de-DE"/>
              </w:rPr>
              <w:t>Reisekosten</w:t>
            </w:r>
            <w:r w:rsidRPr="00F10B95">
              <w:rPr>
                <w:color w:val="000000" w:themeColor="text1"/>
                <w:spacing w:val="49"/>
                <w:lang w:val="de-DE"/>
              </w:rPr>
              <w:t xml:space="preserve"> </w:t>
            </w:r>
            <w:r w:rsidRPr="00F10B95">
              <w:rPr>
                <w:color w:val="000000" w:themeColor="text1"/>
                <w:spacing w:val="-1"/>
                <w:lang w:val="de-DE"/>
              </w:rPr>
              <w:t>(max. 1000 € pro Jahr)</w:t>
            </w:r>
          </w:p>
          <w:p w14:paraId="36E736E9" w14:textId="77777777" w:rsidR="009E0114" w:rsidRPr="00F10B95" w:rsidRDefault="009E0114" w:rsidP="00F10B95">
            <w:pPr>
              <w:pStyle w:val="TableParagraph"/>
              <w:ind w:left="843" w:right="98"/>
              <w:jc w:val="both"/>
              <w:rPr>
                <w:rFonts w:eastAsia="Calibri" w:cs="Calibri"/>
                <w:color w:val="000000" w:themeColor="text1"/>
                <w:lang w:val="de-DE"/>
              </w:rPr>
            </w:pPr>
            <w:r w:rsidRPr="00F10B95">
              <w:rPr>
                <w:color w:val="000000" w:themeColor="text1"/>
                <w:spacing w:val="-1"/>
                <w:lang w:val="de-DE"/>
              </w:rPr>
              <w:t>Weitere</w:t>
            </w:r>
            <w:r w:rsidRPr="00F10B95">
              <w:rPr>
                <w:color w:val="000000" w:themeColor="text1"/>
                <w:lang w:val="de-DE"/>
              </w:rPr>
              <w:t xml:space="preserve"> </w:t>
            </w:r>
            <w:r w:rsidRPr="00F10B95">
              <w:rPr>
                <w:color w:val="000000" w:themeColor="text1"/>
                <w:spacing w:val="-1"/>
                <w:lang w:val="de-DE"/>
              </w:rPr>
              <w:t>Kategorien</w:t>
            </w:r>
            <w:r w:rsidRPr="00F10B95">
              <w:rPr>
                <w:color w:val="000000" w:themeColor="text1"/>
                <w:lang w:val="de-DE"/>
              </w:rPr>
              <w:t xml:space="preserve"> </w:t>
            </w:r>
            <w:r w:rsidRPr="00F10B95">
              <w:rPr>
                <w:color w:val="000000" w:themeColor="text1"/>
                <w:spacing w:val="-1"/>
                <w:lang w:val="de-DE"/>
              </w:rPr>
              <w:t>sind</w:t>
            </w:r>
            <w:r w:rsidRPr="00F10B95">
              <w:rPr>
                <w:color w:val="000000" w:themeColor="text1"/>
                <w:lang w:val="de-DE"/>
              </w:rPr>
              <w:t xml:space="preserve"> </w:t>
            </w:r>
            <w:r w:rsidRPr="00F10B95">
              <w:rPr>
                <w:color w:val="000000" w:themeColor="text1"/>
                <w:spacing w:val="-1"/>
                <w:lang w:val="de-DE"/>
              </w:rPr>
              <w:t>nicht</w:t>
            </w:r>
            <w:r w:rsidRPr="00F10B95">
              <w:rPr>
                <w:color w:val="000000" w:themeColor="text1"/>
                <w:lang w:val="de-DE"/>
              </w:rPr>
              <w:t xml:space="preserve"> </w:t>
            </w:r>
            <w:r w:rsidRPr="00F10B95">
              <w:rPr>
                <w:color w:val="000000" w:themeColor="text1"/>
                <w:spacing w:val="-1"/>
                <w:lang w:val="de-DE"/>
              </w:rPr>
              <w:t>zulässig.</w:t>
            </w:r>
            <w:r w:rsidRPr="00F10B95">
              <w:rPr>
                <w:color w:val="000000" w:themeColor="text1"/>
                <w:lang w:val="de-DE"/>
              </w:rPr>
              <w:t xml:space="preserve"> </w:t>
            </w:r>
            <w:r w:rsidRPr="00F10B95">
              <w:rPr>
                <w:color w:val="000000" w:themeColor="text1"/>
                <w:spacing w:val="5"/>
                <w:lang w:val="de-DE"/>
              </w:rPr>
              <w:t xml:space="preserve"> </w:t>
            </w:r>
            <w:r w:rsidRPr="00F10B95">
              <w:rPr>
                <w:color w:val="000000" w:themeColor="text1"/>
                <w:spacing w:val="-1"/>
                <w:lang w:val="de-DE"/>
              </w:rPr>
              <w:t>Nichtbegründete</w:t>
            </w:r>
            <w:r w:rsidRPr="00F10B95">
              <w:rPr>
                <w:color w:val="000000" w:themeColor="text1"/>
                <w:lang w:val="de-DE"/>
              </w:rPr>
              <w:t xml:space="preserve"> </w:t>
            </w:r>
            <w:r w:rsidRPr="00F10B95">
              <w:rPr>
                <w:color w:val="000000" w:themeColor="text1"/>
                <w:spacing w:val="-1"/>
                <w:lang w:val="de-DE"/>
              </w:rPr>
              <w:t>Mittel</w:t>
            </w:r>
            <w:r w:rsidRPr="00F10B95">
              <w:rPr>
                <w:color w:val="000000" w:themeColor="text1"/>
                <w:lang w:val="de-DE"/>
              </w:rPr>
              <w:t xml:space="preserve"> </w:t>
            </w:r>
            <w:r w:rsidRPr="00F10B95">
              <w:rPr>
                <w:color w:val="000000" w:themeColor="text1"/>
                <w:spacing w:val="-1"/>
                <w:lang w:val="de-DE"/>
              </w:rPr>
              <w:t>müssen</w:t>
            </w:r>
            <w:r w:rsidRPr="00F10B95">
              <w:rPr>
                <w:color w:val="000000" w:themeColor="text1"/>
                <w:lang w:val="de-DE"/>
              </w:rPr>
              <w:t xml:space="preserve"> </w:t>
            </w:r>
            <w:r w:rsidRPr="00F10B95">
              <w:rPr>
                <w:color w:val="000000" w:themeColor="text1"/>
                <w:spacing w:val="5"/>
                <w:lang w:val="de-DE"/>
              </w:rPr>
              <w:t xml:space="preserve"> </w:t>
            </w:r>
            <w:r w:rsidRPr="00F10B95">
              <w:rPr>
                <w:color w:val="000000" w:themeColor="text1"/>
                <w:spacing w:val="-1"/>
                <w:lang w:val="de-DE"/>
              </w:rPr>
              <w:t>gestrichen</w:t>
            </w:r>
            <w:r w:rsidRPr="00F10B95">
              <w:rPr>
                <w:color w:val="000000" w:themeColor="text1"/>
                <w:spacing w:val="63"/>
                <w:lang w:val="de-DE"/>
              </w:rPr>
              <w:t xml:space="preserve"> </w:t>
            </w:r>
            <w:r w:rsidRPr="00F10B95">
              <w:rPr>
                <w:color w:val="000000" w:themeColor="text1"/>
                <w:spacing w:val="-1"/>
                <w:lang w:val="de-DE"/>
              </w:rPr>
              <w:t>werden.</w:t>
            </w:r>
          </w:p>
          <w:p w14:paraId="5F3262EE"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lang w:val="de-DE"/>
              </w:rPr>
            </w:pPr>
            <w:r w:rsidRPr="00F10B95">
              <w:rPr>
                <w:color w:val="000000" w:themeColor="text1"/>
                <w:spacing w:val="-1"/>
                <w:lang w:val="de-DE"/>
              </w:rPr>
              <w:t>Zusammenarbeit</w:t>
            </w:r>
            <w:r w:rsidRPr="00F10B95">
              <w:rPr>
                <w:color w:val="000000" w:themeColor="text1"/>
                <w:spacing w:val="-2"/>
                <w:lang w:val="de-DE"/>
              </w:rPr>
              <w:t xml:space="preserve"> </w:t>
            </w:r>
            <w:r w:rsidRPr="00F10B95">
              <w:rPr>
                <w:color w:val="000000" w:themeColor="text1"/>
                <w:lang w:val="de-DE"/>
              </w:rPr>
              <w:t>mit</w:t>
            </w:r>
            <w:r w:rsidRPr="00F10B95">
              <w:rPr>
                <w:color w:val="000000" w:themeColor="text1"/>
                <w:spacing w:val="1"/>
                <w:lang w:val="de-DE"/>
              </w:rPr>
              <w:t xml:space="preserve"> </w:t>
            </w:r>
            <w:r w:rsidRPr="00F10B95">
              <w:rPr>
                <w:color w:val="000000" w:themeColor="text1"/>
                <w:spacing w:val="-1"/>
                <w:lang w:val="de-DE"/>
              </w:rPr>
              <w:t>anderen Wissenschaftlern</w:t>
            </w:r>
            <w:r w:rsidRPr="00F10B95">
              <w:rPr>
                <w:color w:val="000000" w:themeColor="text1"/>
                <w:spacing w:val="-3"/>
                <w:lang w:val="de-DE"/>
              </w:rPr>
              <w:t xml:space="preserve"> </w:t>
            </w:r>
            <w:r w:rsidRPr="00F10B95">
              <w:rPr>
                <w:color w:val="000000" w:themeColor="text1"/>
                <w:spacing w:val="-1"/>
                <w:lang w:val="de-DE"/>
              </w:rPr>
              <w:t>(intern/extern). Insbesondere in Förderlinie 2 ist die Kooperation mit forschungserfahrenen Wissenschaftlerinnen und Wissenschaftlern in Oldenburg oder Groningen zentral.</w:t>
            </w:r>
          </w:p>
          <w:p w14:paraId="2B0A3FF2" w14:textId="77777777" w:rsidR="009E0114" w:rsidRPr="00F10B95" w:rsidRDefault="009E0114" w:rsidP="00F10B95">
            <w:pPr>
              <w:pStyle w:val="Listenabsatz"/>
              <w:numPr>
                <w:ilvl w:val="0"/>
                <w:numId w:val="10"/>
              </w:numPr>
              <w:tabs>
                <w:tab w:val="left" w:pos="823"/>
                <w:tab w:val="left" w:pos="1990"/>
                <w:tab w:val="left" w:pos="2542"/>
                <w:tab w:val="left" w:pos="3841"/>
                <w:tab w:val="left" w:pos="4350"/>
                <w:tab w:val="left" w:pos="4988"/>
                <w:tab w:val="left" w:pos="6293"/>
                <w:tab w:val="left" w:pos="6857"/>
                <w:tab w:val="left" w:pos="7839"/>
              </w:tabs>
              <w:ind w:right="98" w:hanging="360"/>
              <w:jc w:val="both"/>
              <w:rPr>
                <w:rFonts w:eastAsia="Calibri" w:cs="Calibri"/>
                <w:color w:val="000000" w:themeColor="text1"/>
                <w:lang w:val="de-DE"/>
              </w:rPr>
            </w:pPr>
            <w:r w:rsidRPr="00F10B95">
              <w:rPr>
                <w:color w:val="000000" w:themeColor="text1"/>
                <w:spacing w:val="-1"/>
                <w:lang w:val="de-DE"/>
              </w:rPr>
              <w:t>Darlegung</w:t>
            </w:r>
            <w:r w:rsidRPr="00F10B95">
              <w:rPr>
                <w:color w:val="000000" w:themeColor="text1"/>
                <w:spacing w:val="-1"/>
                <w:lang w:val="de-DE"/>
              </w:rPr>
              <w:tab/>
              <w:t>der</w:t>
            </w:r>
            <w:r w:rsidRPr="00F10B95">
              <w:rPr>
                <w:color w:val="000000" w:themeColor="text1"/>
                <w:spacing w:val="-1"/>
                <w:lang w:val="de-DE"/>
              </w:rPr>
              <w:tab/>
              <w:t>Perspektive</w:t>
            </w:r>
            <w:r w:rsidRPr="00F10B95">
              <w:rPr>
                <w:color w:val="000000" w:themeColor="text1"/>
                <w:spacing w:val="-1"/>
                <w:lang w:val="de-DE"/>
              </w:rPr>
              <w:tab/>
            </w:r>
            <w:r w:rsidRPr="00F10B95">
              <w:rPr>
                <w:color w:val="000000" w:themeColor="text1"/>
                <w:spacing w:val="-1"/>
                <w:w w:val="95"/>
                <w:lang w:val="de-DE"/>
              </w:rPr>
              <w:t>für</w:t>
            </w:r>
            <w:r w:rsidRPr="00F10B95">
              <w:rPr>
                <w:color w:val="000000" w:themeColor="text1"/>
                <w:spacing w:val="-1"/>
                <w:w w:val="95"/>
                <w:lang w:val="de-DE"/>
              </w:rPr>
              <w:tab/>
            </w:r>
            <w:r w:rsidRPr="00F10B95">
              <w:rPr>
                <w:color w:val="000000" w:themeColor="text1"/>
                <w:spacing w:val="-1"/>
                <w:lang w:val="de-DE"/>
              </w:rPr>
              <w:t>eine</w:t>
            </w:r>
            <w:r w:rsidRPr="00F10B95">
              <w:rPr>
                <w:color w:val="000000" w:themeColor="text1"/>
                <w:spacing w:val="-1"/>
                <w:lang w:val="de-DE"/>
              </w:rPr>
              <w:tab/>
            </w:r>
            <w:r w:rsidRPr="00F10B95">
              <w:rPr>
                <w:color w:val="000000" w:themeColor="text1"/>
                <w:spacing w:val="-2"/>
                <w:lang w:val="de-DE"/>
              </w:rPr>
              <w:t>Fortsetzung</w:t>
            </w:r>
            <w:r w:rsidRPr="00F10B95">
              <w:rPr>
                <w:color w:val="000000" w:themeColor="text1"/>
                <w:spacing w:val="-2"/>
                <w:lang w:val="de-DE"/>
              </w:rPr>
              <w:tab/>
            </w:r>
            <w:r w:rsidRPr="00F10B95">
              <w:rPr>
                <w:color w:val="000000" w:themeColor="text1"/>
                <w:spacing w:val="-1"/>
                <w:w w:val="95"/>
                <w:lang w:val="de-DE"/>
              </w:rPr>
              <w:t>des</w:t>
            </w:r>
            <w:r w:rsidRPr="00F10B95">
              <w:rPr>
                <w:color w:val="000000" w:themeColor="text1"/>
                <w:spacing w:val="-1"/>
                <w:w w:val="95"/>
                <w:lang w:val="de-DE"/>
              </w:rPr>
              <w:tab/>
            </w:r>
            <w:r w:rsidRPr="00F10B95">
              <w:rPr>
                <w:color w:val="000000" w:themeColor="text1"/>
                <w:spacing w:val="-1"/>
                <w:lang w:val="de-DE"/>
              </w:rPr>
              <w:t>Projekts</w:t>
            </w:r>
            <w:r w:rsidRPr="00F10B95">
              <w:rPr>
                <w:color w:val="000000" w:themeColor="text1"/>
                <w:spacing w:val="-1"/>
                <w:lang w:val="de-DE"/>
              </w:rPr>
              <w:tab/>
              <w:t>(künftige</w:t>
            </w:r>
            <w:r w:rsidRPr="00F10B95">
              <w:rPr>
                <w:color w:val="000000" w:themeColor="text1"/>
                <w:spacing w:val="61"/>
                <w:lang w:val="de-DE"/>
              </w:rPr>
              <w:t xml:space="preserve"> </w:t>
            </w:r>
            <w:r w:rsidRPr="00F10B95">
              <w:rPr>
                <w:color w:val="000000" w:themeColor="text1"/>
                <w:spacing w:val="-1"/>
                <w:lang w:val="de-DE"/>
              </w:rPr>
              <w:t>Drittmittelförderung)</w:t>
            </w:r>
            <w:r w:rsidRPr="00F10B95">
              <w:rPr>
                <w:color w:val="000000" w:themeColor="text1"/>
                <w:lang w:val="de-DE"/>
              </w:rPr>
              <w:t xml:space="preserve"> </w:t>
            </w:r>
            <w:r w:rsidRPr="00F10B95">
              <w:rPr>
                <w:color w:val="000000" w:themeColor="text1"/>
                <w:spacing w:val="-1"/>
                <w:lang w:val="de-DE"/>
              </w:rPr>
              <w:t>bzw.</w:t>
            </w:r>
            <w:r w:rsidRPr="00F10B95">
              <w:rPr>
                <w:color w:val="000000" w:themeColor="text1"/>
                <w:spacing w:val="-3"/>
                <w:lang w:val="de-DE"/>
              </w:rPr>
              <w:t xml:space="preserve"> </w:t>
            </w:r>
            <w:r w:rsidRPr="00F10B95">
              <w:rPr>
                <w:color w:val="000000" w:themeColor="text1"/>
                <w:spacing w:val="-1"/>
                <w:lang w:val="de-DE"/>
              </w:rPr>
              <w:t>der</w:t>
            </w:r>
            <w:r w:rsidRPr="00F10B95">
              <w:rPr>
                <w:color w:val="000000" w:themeColor="text1"/>
                <w:lang w:val="de-DE"/>
              </w:rPr>
              <w:t xml:space="preserve"> </w:t>
            </w:r>
            <w:r w:rsidRPr="00F10B95">
              <w:rPr>
                <w:color w:val="000000" w:themeColor="text1"/>
                <w:spacing w:val="-1"/>
                <w:lang w:val="de-DE"/>
              </w:rPr>
              <w:t>Projektergebnisse.</w:t>
            </w:r>
          </w:p>
          <w:p w14:paraId="4343E794"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lang w:val="de-DE"/>
              </w:rPr>
            </w:pPr>
            <w:r w:rsidRPr="00F10B95">
              <w:rPr>
                <w:color w:val="000000" w:themeColor="text1"/>
                <w:spacing w:val="-1"/>
                <w:lang w:val="de-DE"/>
              </w:rPr>
              <w:t>Liste der befangenen Mitglieder/Angehörigen der Medizinischen Fakultät Oldenburg und des UMCG Groningen nach DFG Kriterien</w:t>
            </w:r>
            <w:r w:rsidRPr="00F10B95">
              <w:rPr>
                <w:rStyle w:val="Funotenzeichen"/>
                <w:color w:val="000000" w:themeColor="text1"/>
                <w:spacing w:val="-1"/>
                <w:lang w:val="de-DE"/>
              </w:rPr>
              <w:footnoteReference w:id="1"/>
            </w:r>
            <w:r w:rsidRPr="00F10B95">
              <w:rPr>
                <w:color w:val="000000" w:themeColor="text1"/>
                <w:spacing w:val="-1"/>
                <w:lang w:val="de-DE"/>
              </w:rPr>
              <w:t>.</w:t>
            </w:r>
          </w:p>
          <w:p w14:paraId="1F17E93E"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lang w:val="de-DE"/>
              </w:rPr>
            </w:pPr>
            <w:r w:rsidRPr="00F10B95">
              <w:rPr>
                <w:color w:val="000000" w:themeColor="text1"/>
                <w:spacing w:val="-1"/>
                <w:lang w:val="de-DE"/>
              </w:rPr>
              <w:t>Formloser Lebenslauf</w:t>
            </w:r>
            <w:r w:rsidRPr="00F10B95">
              <w:rPr>
                <w:color w:val="000000" w:themeColor="text1"/>
                <w:lang w:val="de-DE"/>
              </w:rPr>
              <w:t xml:space="preserve"> </w:t>
            </w:r>
            <w:r w:rsidRPr="00F10B95">
              <w:rPr>
                <w:color w:val="000000" w:themeColor="text1"/>
                <w:spacing w:val="-1"/>
                <w:lang w:val="de-DE"/>
              </w:rPr>
              <w:t>der/des</w:t>
            </w:r>
            <w:r w:rsidRPr="00F10B95">
              <w:rPr>
                <w:color w:val="000000" w:themeColor="text1"/>
                <w:lang w:val="de-DE"/>
              </w:rPr>
              <w:t xml:space="preserve"> </w:t>
            </w:r>
            <w:r w:rsidRPr="00F10B95">
              <w:rPr>
                <w:color w:val="000000" w:themeColor="text1"/>
                <w:spacing w:val="32"/>
                <w:lang w:val="de-DE"/>
              </w:rPr>
              <w:t xml:space="preserve"> </w:t>
            </w:r>
            <w:r w:rsidRPr="00F10B95">
              <w:rPr>
                <w:color w:val="000000" w:themeColor="text1"/>
                <w:spacing w:val="-1"/>
                <w:lang w:val="de-DE"/>
              </w:rPr>
              <w:t>Haupt-Antragstellenden</w:t>
            </w:r>
            <w:r w:rsidRPr="00F10B95">
              <w:rPr>
                <w:color w:val="000000" w:themeColor="text1"/>
                <w:lang w:val="de-DE"/>
              </w:rPr>
              <w:t xml:space="preserve"> </w:t>
            </w:r>
            <w:r w:rsidRPr="00F10B95">
              <w:rPr>
                <w:color w:val="000000" w:themeColor="text1"/>
                <w:spacing w:val="32"/>
                <w:lang w:val="de-DE"/>
              </w:rPr>
              <w:t xml:space="preserve"> </w:t>
            </w:r>
            <w:r w:rsidRPr="00F10B95">
              <w:rPr>
                <w:color w:val="000000" w:themeColor="text1"/>
                <w:spacing w:val="-1"/>
                <w:lang w:val="de-DE"/>
              </w:rPr>
              <w:t>(max.</w:t>
            </w:r>
            <w:r w:rsidRPr="00F10B95">
              <w:rPr>
                <w:color w:val="000000" w:themeColor="text1"/>
                <w:lang w:val="de-DE"/>
              </w:rPr>
              <w:t xml:space="preserve"> </w:t>
            </w:r>
            <w:r w:rsidRPr="00F10B95">
              <w:rPr>
                <w:color w:val="000000" w:themeColor="text1"/>
                <w:spacing w:val="31"/>
                <w:lang w:val="de-DE"/>
              </w:rPr>
              <w:t xml:space="preserve"> </w:t>
            </w:r>
            <w:r w:rsidRPr="00F10B95">
              <w:rPr>
                <w:color w:val="000000" w:themeColor="text1"/>
                <w:lang w:val="de-DE"/>
              </w:rPr>
              <w:t xml:space="preserve">2 </w:t>
            </w:r>
            <w:r w:rsidRPr="00F10B95">
              <w:rPr>
                <w:color w:val="000000" w:themeColor="text1"/>
                <w:spacing w:val="-1"/>
                <w:lang w:val="de-DE"/>
              </w:rPr>
              <w:t>Seiten</w:t>
            </w:r>
            <w:r w:rsidRPr="00F10B95">
              <w:rPr>
                <w:color w:val="000000" w:themeColor="text1"/>
                <w:lang w:val="de-DE"/>
              </w:rPr>
              <w:t xml:space="preserve"> </w:t>
            </w:r>
            <w:r w:rsidRPr="00F10B95">
              <w:rPr>
                <w:color w:val="000000" w:themeColor="text1"/>
                <w:spacing w:val="29"/>
                <w:lang w:val="de-DE"/>
              </w:rPr>
              <w:t xml:space="preserve"> </w:t>
            </w:r>
            <w:r w:rsidRPr="00F10B95">
              <w:rPr>
                <w:color w:val="000000" w:themeColor="text1"/>
                <w:spacing w:val="-1"/>
                <w:lang w:val="de-DE"/>
              </w:rPr>
              <w:t>DIN</w:t>
            </w:r>
            <w:r w:rsidRPr="00F10B95">
              <w:rPr>
                <w:color w:val="000000" w:themeColor="text1"/>
                <w:lang w:val="de-DE"/>
              </w:rPr>
              <w:t xml:space="preserve"> </w:t>
            </w:r>
            <w:r w:rsidRPr="00F10B95">
              <w:rPr>
                <w:color w:val="000000" w:themeColor="text1"/>
                <w:spacing w:val="31"/>
                <w:lang w:val="de-DE"/>
              </w:rPr>
              <w:t xml:space="preserve"> </w:t>
            </w:r>
            <w:r w:rsidRPr="00F10B95">
              <w:rPr>
                <w:color w:val="000000" w:themeColor="text1"/>
                <w:spacing w:val="-1"/>
                <w:lang w:val="de-DE"/>
              </w:rPr>
              <w:t>A4),</w:t>
            </w:r>
            <w:r w:rsidRPr="00F10B95">
              <w:rPr>
                <w:color w:val="000000" w:themeColor="text1"/>
                <w:lang w:val="de-DE"/>
              </w:rPr>
              <w:t xml:space="preserve"> </w:t>
            </w:r>
            <w:r w:rsidRPr="00F10B95">
              <w:rPr>
                <w:color w:val="000000" w:themeColor="text1"/>
                <w:spacing w:val="32"/>
                <w:lang w:val="de-DE"/>
              </w:rPr>
              <w:t xml:space="preserve"> </w:t>
            </w:r>
            <w:r w:rsidRPr="00F10B95">
              <w:rPr>
                <w:color w:val="000000" w:themeColor="text1"/>
                <w:spacing w:val="-2"/>
                <w:lang w:val="de-DE"/>
              </w:rPr>
              <w:t>folgende</w:t>
            </w:r>
            <w:r w:rsidRPr="00F10B95">
              <w:rPr>
                <w:color w:val="000000" w:themeColor="text1"/>
                <w:spacing w:val="57"/>
                <w:lang w:val="de-DE"/>
              </w:rPr>
              <w:t xml:space="preserve"> </w:t>
            </w:r>
            <w:r w:rsidRPr="00F10B95">
              <w:rPr>
                <w:color w:val="000000" w:themeColor="text1"/>
                <w:spacing w:val="-1"/>
                <w:lang w:val="de-DE"/>
              </w:rPr>
              <w:t>Angaben beinhaltend:</w:t>
            </w:r>
          </w:p>
          <w:p w14:paraId="735BA625" w14:textId="77777777" w:rsidR="009E0114" w:rsidRPr="00F10B95" w:rsidRDefault="009E0114" w:rsidP="00C10995">
            <w:pPr>
              <w:pStyle w:val="Listenabsatz"/>
              <w:numPr>
                <w:ilvl w:val="0"/>
                <w:numId w:val="11"/>
              </w:numPr>
              <w:tabs>
                <w:tab w:val="left" w:pos="1182"/>
              </w:tabs>
              <w:spacing w:before="3" w:line="237" w:lineRule="auto"/>
              <w:ind w:right="98" w:hanging="360"/>
              <w:jc w:val="both"/>
              <w:rPr>
                <w:rFonts w:eastAsia="Calibri" w:cs="Calibri"/>
                <w:color w:val="000000" w:themeColor="text1"/>
                <w:lang w:val="de-DE"/>
              </w:rPr>
            </w:pPr>
            <w:r w:rsidRPr="00F10B95">
              <w:rPr>
                <w:color w:val="000000" w:themeColor="text1"/>
                <w:spacing w:val="-1"/>
                <w:lang w:val="de-DE"/>
              </w:rPr>
              <w:t>Name,</w:t>
            </w:r>
            <w:r w:rsidRPr="00F10B95">
              <w:rPr>
                <w:color w:val="000000" w:themeColor="text1"/>
                <w:spacing w:val="6"/>
                <w:lang w:val="de-DE"/>
              </w:rPr>
              <w:t xml:space="preserve"> </w:t>
            </w:r>
            <w:r w:rsidRPr="00F10B95">
              <w:rPr>
                <w:color w:val="000000" w:themeColor="text1"/>
                <w:spacing w:val="-1"/>
                <w:lang w:val="de-DE"/>
              </w:rPr>
              <w:t>Vorname,</w:t>
            </w:r>
            <w:r w:rsidRPr="00F10B95">
              <w:rPr>
                <w:color w:val="000000" w:themeColor="text1"/>
                <w:spacing w:val="6"/>
                <w:lang w:val="de-DE"/>
              </w:rPr>
              <w:t xml:space="preserve"> </w:t>
            </w:r>
            <w:r w:rsidRPr="00F10B95">
              <w:rPr>
                <w:color w:val="000000" w:themeColor="text1"/>
                <w:spacing w:val="-1"/>
                <w:lang w:val="de-DE"/>
              </w:rPr>
              <w:t>akademischer</w:t>
            </w:r>
            <w:r w:rsidRPr="00F10B95">
              <w:rPr>
                <w:color w:val="000000" w:themeColor="text1"/>
                <w:spacing w:val="5"/>
                <w:lang w:val="de-DE"/>
              </w:rPr>
              <w:t xml:space="preserve"> </w:t>
            </w:r>
            <w:r w:rsidRPr="00F10B95">
              <w:rPr>
                <w:color w:val="000000" w:themeColor="text1"/>
                <w:spacing w:val="-1"/>
                <w:lang w:val="de-DE"/>
              </w:rPr>
              <w:t>Titel,</w:t>
            </w:r>
            <w:r w:rsidRPr="00F10B95">
              <w:rPr>
                <w:color w:val="000000" w:themeColor="text1"/>
                <w:spacing w:val="6"/>
                <w:lang w:val="de-DE"/>
              </w:rPr>
              <w:t xml:space="preserve"> </w:t>
            </w:r>
            <w:r w:rsidRPr="00F10B95">
              <w:rPr>
                <w:color w:val="000000" w:themeColor="text1"/>
                <w:spacing w:val="-1"/>
                <w:lang w:val="de-DE"/>
              </w:rPr>
              <w:t>Geburtsdatum,</w:t>
            </w:r>
            <w:r w:rsidRPr="00F10B95">
              <w:rPr>
                <w:color w:val="000000" w:themeColor="text1"/>
                <w:spacing w:val="6"/>
                <w:lang w:val="de-DE"/>
              </w:rPr>
              <w:t xml:space="preserve"> </w:t>
            </w:r>
            <w:r w:rsidRPr="00F10B95">
              <w:rPr>
                <w:color w:val="000000" w:themeColor="text1"/>
                <w:spacing w:val="-1"/>
                <w:lang w:val="de-DE"/>
              </w:rPr>
              <w:t>Kontaktinformationen,</w:t>
            </w:r>
            <w:r w:rsidRPr="00F10B95">
              <w:rPr>
                <w:color w:val="000000" w:themeColor="text1"/>
                <w:spacing w:val="45"/>
                <w:lang w:val="de-DE"/>
              </w:rPr>
              <w:t xml:space="preserve"> </w:t>
            </w:r>
            <w:r w:rsidRPr="00F10B95">
              <w:rPr>
                <w:color w:val="000000" w:themeColor="text1"/>
                <w:spacing w:val="-1"/>
                <w:lang w:val="de-DE"/>
              </w:rPr>
              <w:t>derzeitige</w:t>
            </w:r>
            <w:r w:rsidRPr="00F10B95">
              <w:rPr>
                <w:color w:val="000000" w:themeColor="text1"/>
                <w:spacing w:val="-2"/>
                <w:lang w:val="de-DE"/>
              </w:rPr>
              <w:t xml:space="preserve"> </w:t>
            </w:r>
            <w:r w:rsidRPr="00F10B95">
              <w:rPr>
                <w:color w:val="000000" w:themeColor="text1"/>
                <w:spacing w:val="-1"/>
                <w:lang w:val="de-DE"/>
              </w:rPr>
              <w:t>Position</w:t>
            </w:r>
          </w:p>
          <w:p w14:paraId="1E01C33E" w14:textId="77777777" w:rsidR="009E0114" w:rsidRPr="00F10B95" w:rsidRDefault="009E0114" w:rsidP="00C10995">
            <w:pPr>
              <w:pStyle w:val="Listenabsatz"/>
              <w:numPr>
                <w:ilvl w:val="0"/>
                <w:numId w:val="11"/>
              </w:numPr>
              <w:tabs>
                <w:tab w:val="left" w:pos="1182"/>
              </w:tabs>
              <w:spacing w:before="3" w:line="237" w:lineRule="auto"/>
              <w:ind w:right="98" w:hanging="360"/>
              <w:jc w:val="both"/>
              <w:rPr>
                <w:rFonts w:eastAsia="Calibri" w:cs="Calibri"/>
                <w:color w:val="000000" w:themeColor="text1"/>
                <w:lang w:val="de-DE"/>
              </w:rPr>
            </w:pPr>
            <w:proofErr w:type="spellStart"/>
            <w:r w:rsidRPr="00F10B95">
              <w:rPr>
                <w:color w:val="000000" w:themeColor="text1"/>
                <w:spacing w:val="-1"/>
              </w:rPr>
              <w:t>Akademische</w:t>
            </w:r>
            <w:proofErr w:type="spellEnd"/>
            <w:r w:rsidRPr="00F10B95">
              <w:rPr>
                <w:color w:val="000000" w:themeColor="text1"/>
                <w:spacing w:val="1"/>
              </w:rPr>
              <w:t xml:space="preserve"> </w:t>
            </w:r>
            <w:proofErr w:type="spellStart"/>
            <w:r w:rsidRPr="00F10B95">
              <w:rPr>
                <w:color w:val="000000" w:themeColor="text1"/>
                <w:spacing w:val="-1"/>
              </w:rPr>
              <w:t>Ausbildung</w:t>
            </w:r>
            <w:proofErr w:type="spellEnd"/>
            <w:r w:rsidRPr="00F10B95">
              <w:rPr>
                <w:color w:val="000000" w:themeColor="text1"/>
                <w:spacing w:val="-3"/>
              </w:rPr>
              <w:t xml:space="preserve"> </w:t>
            </w:r>
            <w:proofErr w:type="spellStart"/>
            <w:r w:rsidRPr="00F10B95">
              <w:rPr>
                <w:color w:val="000000" w:themeColor="text1"/>
              </w:rPr>
              <w:t>mit</w:t>
            </w:r>
            <w:proofErr w:type="spellEnd"/>
            <w:r w:rsidRPr="00F10B95">
              <w:rPr>
                <w:color w:val="000000" w:themeColor="text1"/>
                <w:spacing w:val="1"/>
              </w:rPr>
              <w:t xml:space="preserve"> </w:t>
            </w:r>
            <w:proofErr w:type="spellStart"/>
            <w:r w:rsidRPr="00F10B95">
              <w:rPr>
                <w:color w:val="000000" w:themeColor="text1"/>
                <w:spacing w:val="-1"/>
              </w:rPr>
              <w:t>Abschluss</w:t>
            </w:r>
            <w:proofErr w:type="spellEnd"/>
          </w:p>
          <w:p w14:paraId="44ABE748" w14:textId="77777777" w:rsidR="009E0114" w:rsidRPr="00F10B95" w:rsidRDefault="009E0114" w:rsidP="00C10995">
            <w:pPr>
              <w:pStyle w:val="Listenabsatz"/>
              <w:numPr>
                <w:ilvl w:val="0"/>
                <w:numId w:val="11"/>
              </w:numPr>
              <w:tabs>
                <w:tab w:val="left" w:pos="1182"/>
              </w:tabs>
              <w:spacing w:before="3" w:line="237" w:lineRule="auto"/>
              <w:ind w:right="98" w:hanging="360"/>
              <w:jc w:val="both"/>
              <w:rPr>
                <w:rFonts w:eastAsia="Calibri" w:cs="Calibri"/>
                <w:color w:val="000000" w:themeColor="text1"/>
                <w:lang w:val="de-DE"/>
              </w:rPr>
            </w:pPr>
            <w:r w:rsidRPr="00F10B95">
              <w:rPr>
                <w:color w:val="000000" w:themeColor="text1"/>
                <w:spacing w:val="-1"/>
                <w:lang w:val="de-DE"/>
              </w:rPr>
              <w:t>Wissenschaftliche</w:t>
            </w:r>
            <w:r w:rsidRPr="00F10B95">
              <w:rPr>
                <w:color w:val="000000" w:themeColor="text1"/>
                <w:spacing w:val="1"/>
                <w:lang w:val="de-DE"/>
              </w:rPr>
              <w:t xml:space="preserve"> </w:t>
            </w:r>
            <w:r w:rsidRPr="00F10B95">
              <w:rPr>
                <w:color w:val="000000" w:themeColor="text1"/>
                <w:spacing w:val="-1"/>
                <w:lang w:val="de-DE"/>
              </w:rPr>
              <w:t>Abschlüsse</w:t>
            </w:r>
            <w:r w:rsidRPr="00F10B95">
              <w:rPr>
                <w:color w:val="000000" w:themeColor="text1"/>
                <w:spacing w:val="1"/>
                <w:lang w:val="de-DE"/>
              </w:rPr>
              <w:t xml:space="preserve"> </w:t>
            </w:r>
            <w:r w:rsidRPr="00F10B95">
              <w:rPr>
                <w:color w:val="000000" w:themeColor="text1"/>
                <w:spacing w:val="-1"/>
                <w:lang w:val="de-DE"/>
              </w:rPr>
              <w:t>(Promotion,</w:t>
            </w:r>
            <w:r w:rsidRPr="00F10B95">
              <w:rPr>
                <w:color w:val="000000" w:themeColor="text1"/>
                <w:lang w:val="de-DE"/>
              </w:rPr>
              <w:t xml:space="preserve"> </w:t>
            </w:r>
            <w:r w:rsidRPr="00F10B95">
              <w:rPr>
                <w:color w:val="000000" w:themeColor="text1"/>
                <w:spacing w:val="-1"/>
                <w:lang w:val="de-DE"/>
              </w:rPr>
              <w:t>Habilitation,</w:t>
            </w:r>
            <w:r w:rsidRPr="00F10B95">
              <w:rPr>
                <w:color w:val="000000" w:themeColor="text1"/>
                <w:lang w:val="de-DE"/>
              </w:rPr>
              <w:t xml:space="preserve"> </w:t>
            </w:r>
            <w:r w:rsidRPr="00F10B95">
              <w:rPr>
                <w:color w:val="000000" w:themeColor="text1"/>
                <w:spacing w:val="-1"/>
                <w:lang w:val="de-DE"/>
              </w:rPr>
              <w:t>ggf.</w:t>
            </w:r>
            <w:r w:rsidRPr="00F10B95">
              <w:rPr>
                <w:color w:val="000000" w:themeColor="text1"/>
                <w:lang w:val="de-DE"/>
              </w:rPr>
              <w:t xml:space="preserve"> </w:t>
            </w:r>
            <w:r w:rsidRPr="00F10B95">
              <w:rPr>
                <w:color w:val="000000" w:themeColor="text1"/>
                <w:spacing w:val="-1"/>
                <w:lang w:val="de-DE"/>
              </w:rPr>
              <w:t>Weitere)</w:t>
            </w:r>
          </w:p>
          <w:p w14:paraId="11D4931F" w14:textId="77777777" w:rsidR="009E0114" w:rsidRPr="00F10B95" w:rsidRDefault="009E0114" w:rsidP="00F10B95">
            <w:pPr>
              <w:pStyle w:val="Listenabsatz"/>
              <w:numPr>
                <w:ilvl w:val="0"/>
                <w:numId w:val="10"/>
              </w:numPr>
              <w:tabs>
                <w:tab w:val="left" w:pos="1555"/>
              </w:tabs>
              <w:spacing w:line="269" w:lineRule="exact"/>
              <w:jc w:val="both"/>
              <w:rPr>
                <w:rFonts w:eastAsia="Calibri" w:cs="Calibri"/>
                <w:color w:val="000000" w:themeColor="text1"/>
                <w:lang w:val="de-DE"/>
              </w:rPr>
            </w:pPr>
            <w:r w:rsidRPr="00F10B95">
              <w:rPr>
                <w:rFonts w:eastAsia="Calibri" w:cs="Calibri"/>
                <w:color w:val="000000" w:themeColor="text1"/>
                <w:lang w:val="de-DE"/>
              </w:rPr>
              <w:t>Publikationsverzeichnis der/des Haupt-Antragstellenden:</w:t>
            </w:r>
          </w:p>
          <w:p w14:paraId="231CB733" w14:textId="77777777" w:rsidR="009E0114" w:rsidRPr="00F10B95" w:rsidRDefault="009E0114" w:rsidP="00C10995">
            <w:pPr>
              <w:pStyle w:val="Listenabsatz"/>
              <w:numPr>
                <w:ilvl w:val="0"/>
                <w:numId w:val="11"/>
              </w:numPr>
              <w:tabs>
                <w:tab w:val="left" w:pos="1182"/>
              </w:tabs>
              <w:spacing w:before="3" w:line="237" w:lineRule="auto"/>
              <w:ind w:right="98" w:hanging="360"/>
              <w:jc w:val="both"/>
              <w:rPr>
                <w:rFonts w:eastAsia="Calibri" w:cs="Calibri"/>
                <w:color w:val="000000" w:themeColor="text1"/>
                <w:lang w:val="de-DE"/>
              </w:rPr>
            </w:pPr>
            <w:proofErr w:type="spellStart"/>
            <w:r w:rsidRPr="00F10B95">
              <w:rPr>
                <w:rFonts w:eastAsia="Calibri" w:cs="Calibri"/>
                <w:color w:val="000000" w:themeColor="text1"/>
                <w:lang w:val="de-DE"/>
              </w:rPr>
              <w:t>Bibliometriscche</w:t>
            </w:r>
            <w:proofErr w:type="spellEnd"/>
            <w:r w:rsidRPr="00F10B95">
              <w:rPr>
                <w:rFonts w:eastAsia="Calibri" w:cs="Calibri"/>
                <w:color w:val="000000" w:themeColor="text1"/>
                <w:lang w:val="de-DE"/>
              </w:rPr>
              <w:t xml:space="preserve"> Zusammenfassung lt. Antragsformular</w:t>
            </w:r>
          </w:p>
          <w:p w14:paraId="1FACD614" w14:textId="77777777" w:rsidR="009E0114" w:rsidRPr="00F10B95" w:rsidRDefault="009E0114" w:rsidP="00C10995">
            <w:pPr>
              <w:pStyle w:val="Listenabsatz"/>
              <w:numPr>
                <w:ilvl w:val="0"/>
                <w:numId w:val="11"/>
              </w:numPr>
              <w:tabs>
                <w:tab w:val="left" w:pos="1182"/>
              </w:tabs>
              <w:spacing w:before="3" w:line="237" w:lineRule="auto"/>
              <w:ind w:right="98" w:hanging="360"/>
              <w:jc w:val="both"/>
              <w:rPr>
                <w:rFonts w:eastAsia="Calibri" w:cs="Calibri"/>
                <w:color w:val="000000" w:themeColor="text1"/>
                <w:lang w:val="de-DE"/>
              </w:rPr>
            </w:pPr>
            <w:r w:rsidRPr="00F10B95">
              <w:rPr>
                <w:rFonts w:eastAsia="Calibri" w:cs="Calibri"/>
                <w:color w:val="000000" w:themeColor="text1"/>
                <w:lang w:val="de-DE"/>
              </w:rPr>
              <w:t>Liste der 5 wichtigsten Publikationen der letzten 5 Jahre</w:t>
            </w:r>
          </w:p>
          <w:p w14:paraId="449D79BC" w14:textId="77777777" w:rsidR="009E0114" w:rsidRPr="00F10B95" w:rsidRDefault="009E0114" w:rsidP="00F10B95">
            <w:pPr>
              <w:pStyle w:val="Listenabsatz"/>
              <w:numPr>
                <w:ilvl w:val="0"/>
                <w:numId w:val="10"/>
              </w:numPr>
              <w:tabs>
                <w:tab w:val="left" w:pos="1555"/>
              </w:tabs>
              <w:spacing w:line="269" w:lineRule="exact"/>
              <w:jc w:val="both"/>
              <w:rPr>
                <w:rFonts w:eastAsia="Calibri" w:cs="Calibri"/>
                <w:color w:val="000000" w:themeColor="text1"/>
                <w:lang w:val="de-DE"/>
              </w:rPr>
            </w:pPr>
            <w:r w:rsidRPr="00F10B95">
              <w:rPr>
                <w:rFonts w:eastAsia="Calibri" w:cs="Calibri"/>
                <w:color w:val="000000" w:themeColor="text1"/>
                <w:lang w:val="de-DE"/>
              </w:rPr>
              <w:t>Liste der Drittmittelförderung der/ des Hauptantragstellenden (max. 1 Seite DIN A4) mit Angaben zu Projekttitel, Förderorganisation, Fördersumme, Förderzeitraum und Bezug zum vorliegenden Antrag; auch bisherige Forschungspoolförderungen sind aufzuführen</w:t>
            </w:r>
          </w:p>
          <w:p w14:paraId="6853EB2D" w14:textId="77777777" w:rsidR="009E0114" w:rsidRPr="00F10B95" w:rsidRDefault="009E0114" w:rsidP="00F10B95">
            <w:pPr>
              <w:pStyle w:val="Listenabsatz"/>
              <w:numPr>
                <w:ilvl w:val="0"/>
                <w:numId w:val="10"/>
              </w:numPr>
              <w:tabs>
                <w:tab w:val="left" w:pos="823"/>
              </w:tabs>
              <w:ind w:hanging="360"/>
              <w:jc w:val="both"/>
              <w:rPr>
                <w:rFonts w:eastAsia="Calibri" w:cs="Calibri"/>
                <w:color w:val="000000" w:themeColor="text1"/>
                <w:lang w:val="de-DE"/>
              </w:rPr>
            </w:pPr>
            <w:r w:rsidRPr="00F10B95">
              <w:rPr>
                <w:rFonts w:eastAsia="Calibri" w:cs="Calibri"/>
                <w:color w:val="000000" w:themeColor="text1"/>
                <w:lang w:val="de-DE"/>
              </w:rPr>
              <w:t>Erklärung der/des Antragstellenden zur Verfügbarkeit</w:t>
            </w:r>
          </w:p>
          <w:p w14:paraId="7671FAEE" w14:textId="77777777" w:rsidR="009E0114" w:rsidRDefault="009E0114" w:rsidP="00F10B95">
            <w:pPr>
              <w:pStyle w:val="Listenabsatz"/>
              <w:numPr>
                <w:ilvl w:val="0"/>
                <w:numId w:val="10"/>
              </w:numPr>
              <w:tabs>
                <w:tab w:val="left" w:pos="1555"/>
              </w:tabs>
              <w:spacing w:line="269" w:lineRule="exact"/>
              <w:jc w:val="both"/>
              <w:rPr>
                <w:rFonts w:eastAsia="Calibri" w:cs="Calibri"/>
                <w:color w:val="000000" w:themeColor="text1"/>
                <w:lang w:val="de-DE"/>
              </w:rPr>
            </w:pPr>
            <w:r w:rsidRPr="00F10B95">
              <w:rPr>
                <w:rFonts w:eastAsia="Calibri" w:cs="Calibri"/>
                <w:color w:val="000000" w:themeColor="text1"/>
                <w:lang w:val="de-DE"/>
              </w:rPr>
              <w:t>Erklärung bezüglich möglicher Interessenskonflikte der beteiligten Einrichtungen bzw. Projektpartner</w:t>
            </w:r>
          </w:p>
          <w:p w14:paraId="0DB477A5" w14:textId="77777777" w:rsidR="009E0114" w:rsidRPr="00F10B95" w:rsidRDefault="009E0114" w:rsidP="00F10B95">
            <w:pPr>
              <w:pStyle w:val="Listenabsatz"/>
              <w:tabs>
                <w:tab w:val="left" w:pos="1555"/>
              </w:tabs>
              <w:spacing w:line="269" w:lineRule="exact"/>
              <w:ind w:left="822"/>
              <w:jc w:val="both"/>
              <w:rPr>
                <w:rFonts w:eastAsia="Calibri" w:cs="Calibri"/>
                <w:color w:val="000000" w:themeColor="text1"/>
                <w:lang w:val="de-DE"/>
              </w:rPr>
            </w:pPr>
          </w:p>
          <w:p w14:paraId="5F5EC018" w14:textId="77777777" w:rsidR="009E0114" w:rsidRPr="00F10B95" w:rsidRDefault="009E0114" w:rsidP="00F10B95">
            <w:pPr>
              <w:tabs>
                <w:tab w:val="left" w:pos="1183"/>
              </w:tabs>
              <w:spacing w:before="7" w:line="232" w:lineRule="auto"/>
              <w:ind w:left="102" w:right="2760"/>
              <w:jc w:val="both"/>
              <w:rPr>
                <w:color w:val="000000" w:themeColor="text1"/>
                <w:spacing w:val="-1"/>
                <w:lang w:val="de-DE"/>
              </w:rPr>
            </w:pPr>
            <w:r w:rsidRPr="00F10B95">
              <w:rPr>
                <w:color w:val="000000" w:themeColor="text1"/>
                <w:spacing w:val="-1"/>
                <w:lang w:val="de-DE"/>
              </w:rPr>
              <w:t>Dem</w:t>
            </w:r>
            <w:r w:rsidRPr="00F10B95">
              <w:rPr>
                <w:color w:val="000000" w:themeColor="text1"/>
                <w:spacing w:val="1"/>
                <w:lang w:val="de-DE"/>
              </w:rPr>
              <w:t xml:space="preserve"> </w:t>
            </w:r>
            <w:r w:rsidRPr="00F10B95">
              <w:rPr>
                <w:color w:val="000000" w:themeColor="text1"/>
                <w:spacing w:val="-1"/>
                <w:lang w:val="de-DE"/>
              </w:rPr>
              <w:t>Antrag</w:t>
            </w:r>
            <w:r w:rsidRPr="00F10B95">
              <w:rPr>
                <w:color w:val="000000" w:themeColor="text1"/>
                <w:spacing w:val="-3"/>
                <w:lang w:val="de-DE"/>
              </w:rPr>
              <w:t xml:space="preserve"> </w:t>
            </w:r>
            <w:r w:rsidRPr="00F10B95">
              <w:rPr>
                <w:color w:val="000000" w:themeColor="text1"/>
                <w:spacing w:val="-1"/>
                <w:lang w:val="de-DE"/>
              </w:rPr>
              <w:t>sind beizufügen:</w:t>
            </w:r>
          </w:p>
          <w:p w14:paraId="50FC39AD" w14:textId="77777777" w:rsidR="009E0114" w:rsidRPr="00F10B95" w:rsidRDefault="009E0114" w:rsidP="00F10B95">
            <w:pPr>
              <w:pStyle w:val="Listenabsatz"/>
              <w:numPr>
                <w:ilvl w:val="0"/>
                <w:numId w:val="11"/>
              </w:numPr>
              <w:tabs>
                <w:tab w:val="left" w:pos="1182"/>
              </w:tabs>
              <w:spacing w:before="3" w:line="237" w:lineRule="auto"/>
              <w:ind w:right="98" w:hanging="360"/>
              <w:jc w:val="both"/>
              <w:rPr>
                <w:rFonts w:eastAsia="Calibri" w:cs="Calibri"/>
                <w:color w:val="000000" w:themeColor="text1"/>
                <w:lang w:val="de-DE"/>
              </w:rPr>
            </w:pPr>
            <w:r w:rsidRPr="00F10B95">
              <w:rPr>
                <w:color w:val="000000" w:themeColor="text1"/>
                <w:spacing w:val="-1"/>
                <w:lang w:val="de-DE"/>
              </w:rPr>
              <w:t>Erklärung</w:t>
            </w:r>
            <w:r w:rsidRPr="00F10B95">
              <w:rPr>
                <w:color w:val="000000" w:themeColor="text1"/>
                <w:spacing w:val="4"/>
                <w:lang w:val="de-DE"/>
              </w:rPr>
              <w:t xml:space="preserve"> </w:t>
            </w:r>
            <w:r w:rsidRPr="00F10B95">
              <w:rPr>
                <w:color w:val="000000" w:themeColor="text1"/>
                <w:spacing w:val="-1"/>
                <w:lang w:val="de-DE"/>
              </w:rPr>
              <w:t>des</w:t>
            </w:r>
            <w:r w:rsidRPr="00F10B95">
              <w:rPr>
                <w:color w:val="000000" w:themeColor="text1"/>
                <w:spacing w:val="5"/>
                <w:lang w:val="de-DE"/>
              </w:rPr>
              <w:t xml:space="preserve"> </w:t>
            </w:r>
            <w:r w:rsidRPr="00F10B95">
              <w:rPr>
                <w:color w:val="000000" w:themeColor="text1"/>
                <w:spacing w:val="-1"/>
                <w:lang w:val="de-DE"/>
              </w:rPr>
              <w:t>Krankenhauses</w:t>
            </w:r>
            <w:r w:rsidRPr="00F10B95">
              <w:rPr>
                <w:color w:val="000000" w:themeColor="text1"/>
                <w:spacing w:val="5"/>
                <w:lang w:val="de-DE"/>
              </w:rPr>
              <w:t xml:space="preserve"> </w:t>
            </w:r>
            <w:r w:rsidRPr="00F10B95">
              <w:rPr>
                <w:color w:val="000000" w:themeColor="text1"/>
                <w:spacing w:val="-1"/>
                <w:lang w:val="de-DE"/>
              </w:rPr>
              <w:t>bezüglich</w:t>
            </w:r>
            <w:r w:rsidRPr="00F10B95">
              <w:rPr>
                <w:color w:val="000000" w:themeColor="text1"/>
                <w:spacing w:val="4"/>
                <w:lang w:val="de-DE"/>
              </w:rPr>
              <w:t xml:space="preserve"> </w:t>
            </w:r>
            <w:r w:rsidRPr="00F10B95">
              <w:rPr>
                <w:color w:val="000000" w:themeColor="text1"/>
                <w:spacing w:val="-1"/>
                <w:lang w:val="de-DE"/>
              </w:rPr>
              <w:t>der</w:t>
            </w:r>
            <w:r w:rsidRPr="00F10B95">
              <w:rPr>
                <w:color w:val="000000" w:themeColor="text1"/>
                <w:spacing w:val="5"/>
                <w:lang w:val="de-DE"/>
              </w:rPr>
              <w:t xml:space="preserve"> </w:t>
            </w:r>
            <w:r w:rsidRPr="00F10B95">
              <w:rPr>
                <w:color w:val="000000" w:themeColor="text1"/>
                <w:spacing w:val="-1"/>
                <w:lang w:val="de-DE"/>
              </w:rPr>
              <w:t>Kenntnisnahme</w:t>
            </w:r>
            <w:r w:rsidRPr="00F10B95">
              <w:rPr>
                <w:color w:val="000000" w:themeColor="text1"/>
                <w:spacing w:val="6"/>
                <w:lang w:val="de-DE"/>
              </w:rPr>
              <w:t xml:space="preserve"> </w:t>
            </w:r>
            <w:r w:rsidRPr="00F10B95">
              <w:rPr>
                <w:color w:val="000000" w:themeColor="text1"/>
                <w:spacing w:val="-1"/>
                <w:lang w:val="de-DE"/>
              </w:rPr>
              <w:t>und</w:t>
            </w:r>
            <w:r w:rsidRPr="00F10B95">
              <w:rPr>
                <w:color w:val="000000" w:themeColor="text1"/>
                <w:spacing w:val="4"/>
                <w:lang w:val="de-DE"/>
              </w:rPr>
              <w:t xml:space="preserve"> </w:t>
            </w:r>
            <w:r w:rsidRPr="00F10B95">
              <w:rPr>
                <w:color w:val="000000" w:themeColor="text1"/>
                <w:spacing w:val="-1"/>
                <w:lang w:val="de-DE"/>
              </w:rPr>
              <w:t>Unterstützung</w:t>
            </w:r>
            <w:r w:rsidRPr="00F10B95">
              <w:rPr>
                <w:color w:val="000000" w:themeColor="text1"/>
                <w:spacing w:val="4"/>
                <w:lang w:val="de-DE"/>
              </w:rPr>
              <w:t xml:space="preserve"> </w:t>
            </w:r>
            <w:r w:rsidRPr="00F10B95">
              <w:rPr>
                <w:color w:val="000000" w:themeColor="text1"/>
                <w:spacing w:val="-1"/>
                <w:lang w:val="de-DE"/>
              </w:rPr>
              <w:t>des</w:t>
            </w:r>
            <w:r w:rsidRPr="00F10B95">
              <w:rPr>
                <w:color w:val="000000" w:themeColor="text1"/>
                <w:spacing w:val="65"/>
                <w:lang w:val="de-DE"/>
              </w:rPr>
              <w:t xml:space="preserve"> </w:t>
            </w:r>
            <w:r w:rsidRPr="00F10B95">
              <w:rPr>
                <w:color w:val="000000" w:themeColor="text1"/>
                <w:spacing w:val="-1"/>
                <w:lang w:val="de-DE"/>
              </w:rPr>
              <w:t>Projektantrags</w:t>
            </w:r>
            <w:r w:rsidRPr="00F10B95">
              <w:rPr>
                <w:color w:val="000000" w:themeColor="text1"/>
                <w:spacing w:val="3"/>
                <w:lang w:val="de-DE"/>
              </w:rPr>
              <w:t xml:space="preserve"> </w:t>
            </w:r>
            <w:r w:rsidRPr="00F10B95">
              <w:rPr>
                <w:color w:val="000000" w:themeColor="text1"/>
                <w:spacing w:val="-1"/>
                <w:lang w:val="de-DE"/>
              </w:rPr>
              <w:t>(z.</w:t>
            </w:r>
            <w:r w:rsidRPr="00F10B95">
              <w:rPr>
                <w:color w:val="000000" w:themeColor="text1"/>
                <w:spacing w:val="2"/>
                <w:lang w:val="de-DE"/>
              </w:rPr>
              <w:t xml:space="preserve"> </w:t>
            </w:r>
            <w:r w:rsidRPr="00F10B95">
              <w:rPr>
                <w:color w:val="000000" w:themeColor="text1"/>
                <w:spacing w:val="-1"/>
                <w:lang w:val="de-DE"/>
              </w:rPr>
              <w:t>B.</w:t>
            </w:r>
            <w:r w:rsidRPr="00F10B95">
              <w:rPr>
                <w:color w:val="000000" w:themeColor="text1"/>
                <w:spacing w:val="2"/>
                <w:lang w:val="de-DE"/>
              </w:rPr>
              <w:t xml:space="preserve"> </w:t>
            </w:r>
            <w:r w:rsidRPr="00F10B95">
              <w:rPr>
                <w:color w:val="000000" w:themeColor="text1"/>
                <w:spacing w:val="-1"/>
                <w:lang w:val="de-DE"/>
              </w:rPr>
              <w:t>bezüglich</w:t>
            </w:r>
            <w:r w:rsidRPr="00F10B95">
              <w:rPr>
                <w:color w:val="000000" w:themeColor="text1"/>
                <w:spacing w:val="2"/>
                <w:lang w:val="de-DE"/>
              </w:rPr>
              <w:t xml:space="preserve"> </w:t>
            </w:r>
            <w:r w:rsidRPr="00F10B95">
              <w:rPr>
                <w:color w:val="000000" w:themeColor="text1"/>
                <w:spacing w:val="-1"/>
                <w:lang w:val="de-DE"/>
              </w:rPr>
              <w:t>Freistellung</w:t>
            </w:r>
            <w:r w:rsidRPr="00F10B95">
              <w:rPr>
                <w:color w:val="000000" w:themeColor="text1"/>
                <w:spacing w:val="2"/>
                <w:lang w:val="de-DE"/>
              </w:rPr>
              <w:t xml:space="preserve"> </w:t>
            </w:r>
            <w:r w:rsidRPr="00F10B95">
              <w:rPr>
                <w:color w:val="000000" w:themeColor="text1"/>
                <w:lang w:val="de-DE"/>
              </w:rPr>
              <w:t>von</w:t>
            </w:r>
            <w:r w:rsidRPr="00F10B95">
              <w:rPr>
                <w:color w:val="000000" w:themeColor="text1"/>
                <w:spacing w:val="-1"/>
                <w:lang w:val="de-DE"/>
              </w:rPr>
              <w:t xml:space="preserve"> Mitarbeitern</w:t>
            </w:r>
            <w:r w:rsidRPr="00F10B95">
              <w:rPr>
                <w:color w:val="000000" w:themeColor="text1"/>
                <w:spacing w:val="2"/>
                <w:lang w:val="de-DE"/>
              </w:rPr>
              <w:t xml:space="preserve"> </w:t>
            </w:r>
            <w:r w:rsidRPr="00F10B95">
              <w:rPr>
                <w:color w:val="000000" w:themeColor="text1"/>
                <w:spacing w:val="-1"/>
                <w:lang w:val="de-DE"/>
              </w:rPr>
              <w:t>des</w:t>
            </w:r>
            <w:r w:rsidRPr="00F10B95">
              <w:rPr>
                <w:color w:val="000000" w:themeColor="text1"/>
                <w:spacing w:val="3"/>
                <w:lang w:val="de-DE"/>
              </w:rPr>
              <w:t xml:space="preserve"> </w:t>
            </w:r>
            <w:r w:rsidRPr="00F10B95">
              <w:rPr>
                <w:color w:val="000000" w:themeColor="text1"/>
                <w:spacing w:val="-1"/>
                <w:lang w:val="de-DE"/>
              </w:rPr>
              <w:t>Krankenhauses</w:t>
            </w:r>
            <w:r w:rsidRPr="00F10B95">
              <w:rPr>
                <w:color w:val="000000" w:themeColor="text1"/>
                <w:spacing w:val="3"/>
                <w:lang w:val="de-DE"/>
              </w:rPr>
              <w:t xml:space="preserve"> </w:t>
            </w:r>
            <w:r w:rsidRPr="00F10B95">
              <w:rPr>
                <w:color w:val="000000" w:themeColor="text1"/>
                <w:spacing w:val="-2"/>
                <w:lang w:val="de-DE"/>
              </w:rPr>
              <w:t>für</w:t>
            </w:r>
            <w:r w:rsidRPr="00F10B95">
              <w:rPr>
                <w:color w:val="000000" w:themeColor="text1"/>
                <w:spacing w:val="57"/>
                <w:lang w:val="de-DE"/>
              </w:rPr>
              <w:t xml:space="preserve"> </w:t>
            </w:r>
            <w:r w:rsidRPr="00F10B95">
              <w:rPr>
                <w:color w:val="000000" w:themeColor="text1"/>
                <w:spacing w:val="-1"/>
                <w:lang w:val="de-DE"/>
              </w:rPr>
              <w:t>Forschungstätigkeiten)</w:t>
            </w:r>
          </w:p>
          <w:p w14:paraId="773D7D55" w14:textId="77777777" w:rsidR="00376E2A" w:rsidRPr="00376E2A" w:rsidRDefault="009E0114" w:rsidP="00F10B95">
            <w:pPr>
              <w:pStyle w:val="Listenabsatz"/>
              <w:numPr>
                <w:ilvl w:val="0"/>
                <w:numId w:val="11"/>
              </w:numPr>
              <w:tabs>
                <w:tab w:val="left" w:pos="1183"/>
              </w:tabs>
              <w:spacing w:before="8" w:line="234" w:lineRule="auto"/>
              <w:ind w:left="1182" w:right="98" w:hanging="360"/>
              <w:jc w:val="both"/>
              <w:rPr>
                <w:rFonts w:eastAsia="Calibri" w:cs="Calibri"/>
                <w:color w:val="000000" w:themeColor="text1"/>
                <w:lang w:val="de-DE"/>
              </w:rPr>
            </w:pPr>
            <w:r w:rsidRPr="00F10B95">
              <w:rPr>
                <w:color w:val="000000" w:themeColor="text1"/>
                <w:spacing w:val="-1"/>
                <w:lang w:val="de-DE"/>
              </w:rPr>
              <w:t>Sofern zutreffend Genehmigungen</w:t>
            </w:r>
            <w:r w:rsidRPr="00F10B95">
              <w:rPr>
                <w:color w:val="000000" w:themeColor="text1"/>
                <w:spacing w:val="47"/>
                <w:lang w:val="de-DE"/>
              </w:rPr>
              <w:t xml:space="preserve"> </w:t>
            </w:r>
            <w:r w:rsidRPr="00F10B95">
              <w:rPr>
                <w:color w:val="000000" w:themeColor="text1"/>
                <w:spacing w:val="-1"/>
                <w:lang w:val="de-DE"/>
              </w:rPr>
              <w:t>bzgl.</w:t>
            </w:r>
            <w:r w:rsidRPr="00F10B95">
              <w:rPr>
                <w:color w:val="000000" w:themeColor="text1"/>
                <w:spacing w:val="48"/>
                <w:lang w:val="de-DE"/>
              </w:rPr>
              <w:t xml:space="preserve"> </w:t>
            </w:r>
            <w:r w:rsidRPr="00F10B95">
              <w:rPr>
                <w:color w:val="000000" w:themeColor="text1"/>
                <w:spacing w:val="-1"/>
                <w:lang w:val="de-DE"/>
              </w:rPr>
              <w:t>Untersuchungen</w:t>
            </w:r>
            <w:r w:rsidRPr="00F10B95">
              <w:rPr>
                <w:color w:val="000000" w:themeColor="text1"/>
                <w:spacing w:val="48"/>
                <w:lang w:val="de-DE"/>
              </w:rPr>
              <w:t xml:space="preserve"> </w:t>
            </w:r>
            <w:r w:rsidRPr="00F10B95">
              <w:rPr>
                <w:color w:val="000000" w:themeColor="text1"/>
                <w:spacing w:val="-1"/>
                <w:lang w:val="de-DE"/>
              </w:rPr>
              <w:t>am</w:t>
            </w:r>
            <w:r w:rsidRPr="00F10B95">
              <w:rPr>
                <w:color w:val="000000" w:themeColor="text1"/>
                <w:spacing w:val="47"/>
                <w:lang w:val="de-DE"/>
              </w:rPr>
              <w:t xml:space="preserve"> </w:t>
            </w:r>
            <w:r w:rsidRPr="00F10B95">
              <w:rPr>
                <w:color w:val="000000" w:themeColor="text1"/>
                <w:spacing w:val="-1"/>
                <w:lang w:val="de-DE"/>
              </w:rPr>
              <w:t>Menschen,</w:t>
            </w:r>
            <w:r w:rsidRPr="00F10B95">
              <w:rPr>
                <w:color w:val="000000" w:themeColor="text1"/>
                <w:spacing w:val="49"/>
                <w:lang w:val="de-DE"/>
              </w:rPr>
              <w:t xml:space="preserve"> </w:t>
            </w:r>
            <w:r w:rsidRPr="00F10B95">
              <w:rPr>
                <w:color w:val="000000" w:themeColor="text1"/>
                <w:spacing w:val="-1"/>
                <w:lang w:val="de-DE"/>
              </w:rPr>
              <w:t>Tierversuchen,</w:t>
            </w:r>
            <w:r w:rsidRPr="00F10B95">
              <w:rPr>
                <w:color w:val="000000" w:themeColor="text1"/>
                <w:spacing w:val="51"/>
                <w:lang w:val="de-DE"/>
              </w:rPr>
              <w:t xml:space="preserve"> </w:t>
            </w:r>
            <w:r w:rsidRPr="00F10B95">
              <w:rPr>
                <w:color w:val="000000" w:themeColor="text1"/>
                <w:spacing w:val="-1"/>
                <w:lang w:val="de-DE"/>
              </w:rPr>
              <w:t>gentechnologischen</w:t>
            </w:r>
            <w:r w:rsidRPr="00F10B95">
              <w:rPr>
                <w:color w:val="000000" w:themeColor="text1"/>
                <w:spacing w:val="-3"/>
                <w:lang w:val="de-DE"/>
              </w:rPr>
              <w:t xml:space="preserve"> </w:t>
            </w:r>
            <w:r w:rsidRPr="00F10B95">
              <w:rPr>
                <w:color w:val="000000" w:themeColor="text1"/>
                <w:spacing w:val="-1"/>
                <w:lang w:val="de-DE"/>
              </w:rPr>
              <w:t xml:space="preserve">Experimenten </w:t>
            </w:r>
          </w:p>
          <w:p w14:paraId="0CFE1DC5" w14:textId="77777777" w:rsidR="009E0114" w:rsidRPr="005851D5" w:rsidRDefault="009E0114" w:rsidP="00F10B95">
            <w:pPr>
              <w:pStyle w:val="Listenabsatz"/>
              <w:numPr>
                <w:ilvl w:val="0"/>
                <w:numId w:val="11"/>
              </w:numPr>
              <w:tabs>
                <w:tab w:val="left" w:pos="1183"/>
              </w:tabs>
              <w:spacing w:before="8" w:line="234" w:lineRule="auto"/>
              <w:ind w:left="1182" w:right="98" w:hanging="360"/>
              <w:jc w:val="both"/>
              <w:rPr>
                <w:rFonts w:eastAsia="Calibri" w:cs="Calibri"/>
                <w:color w:val="000000" w:themeColor="text1"/>
                <w:lang w:val="de-DE"/>
              </w:rPr>
            </w:pPr>
            <w:r w:rsidRPr="00376E2A">
              <w:rPr>
                <w:spacing w:val="-1"/>
                <w:lang w:val="de-DE"/>
              </w:rPr>
              <w:t>Bei</w:t>
            </w:r>
            <w:r w:rsidRPr="00376E2A">
              <w:rPr>
                <w:spacing w:val="8"/>
                <w:lang w:val="de-DE"/>
              </w:rPr>
              <w:t xml:space="preserve"> </w:t>
            </w:r>
            <w:r w:rsidRPr="00376E2A">
              <w:rPr>
                <w:spacing w:val="-1"/>
                <w:lang w:val="de-DE"/>
              </w:rPr>
              <w:t>Antragstellung</w:t>
            </w:r>
            <w:r w:rsidRPr="00376E2A">
              <w:rPr>
                <w:spacing w:val="8"/>
                <w:lang w:val="de-DE"/>
              </w:rPr>
              <w:t xml:space="preserve"> </w:t>
            </w:r>
            <w:r w:rsidRPr="00376E2A">
              <w:rPr>
                <w:spacing w:val="-1"/>
                <w:lang w:val="de-DE"/>
              </w:rPr>
              <w:t>durch</w:t>
            </w:r>
            <w:r w:rsidRPr="00376E2A">
              <w:rPr>
                <w:spacing w:val="8"/>
                <w:lang w:val="de-DE"/>
              </w:rPr>
              <w:t xml:space="preserve"> </w:t>
            </w:r>
            <w:r w:rsidRPr="00376E2A">
              <w:rPr>
                <w:spacing w:val="-1"/>
                <w:lang w:val="de-DE"/>
              </w:rPr>
              <w:t>Mitarbeiter</w:t>
            </w:r>
            <w:r w:rsidRPr="00376E2A">
              <w:rPr>
                <w:spacing w:val="9"/>
                <w:lang w:val="de-DE"/>
              </w:rPr>
              <w:t xml:space="preserve"> </w:t>
            </w:r>
            <w:r w:rsidRPr="00376E2A">
              <w:rPr>
                <w:spacing w:val="-1"/>
                <w:lang w:val="de-DE"/>
              </w:rPr>
              <w:t>der</w:t>
            </w:r>
            <w:r w:rsidRPr="00376E2A">
              <w:rPr>
                <w:spacing w:val="9"/>
                <w:lang w:val="de-DE"/>
              </w:rPr>
              <w:t xml:space="preserve"> </w:t>
            </w:r>
            <w:r w:rsidRPr="00376E2A">
              <w:rPr>
                <w:spacing w:val="-1"/>
                <w:lang w:val="de-DE"/>
              </w:rPr>
              <w:t>Universitätsklinik</w:t>
            </w:r>
            <w:r w:rsidRPr="00376E2A">
              <w:rPr>
                <w:spacing w:val="7"/>
                <w:lang w:val="de-DE"/>
              </w:rPr>
              <w:t xml:space="preserve"> </w:t>
            </w:r>
            <w:r w:rsidRPr="00376E2A">
              <w:rPr>
                <w:spacing w:val="-1"/>
                <w:lang w:val="de-DE"/>
              </w:rPr>
              <w:t>ein</w:t>
            </w:r>
            <w:r w:rsidRPr="00376E2A">
              <w:rPr>
                <w:spacing w:val="8"/>
                <w:lang w:val="de-DE"/>
              </w:rPr>
              <w:t xml:space="preserve"> </w:t>
            </w:r>
            <w:r w:rsidRPr="00376E2A">
              <w:rPr>
                <w:spacing w:val="-1"/>
                <w:lang w:val="de-DE"/>
              </w:rPr>
              <w:t>den</w:t>
            </w:r>
            <w:r w:rsidRPr="00376E2A">
              <w:rPr>
                <w:spacing w:val="8"/>
                <w:lang w:val="de-DE"/>
              </w:rPr>
              <w:t xml:space="preserve"> </w:t>
            </w:r>
            <w:r w:rsidRPr="00376E2A">
              <w:rPr>
                <w:spacing w:val="-1"/>
                <w:lang w:val="de-DE"/>
              </w:rPr>
              <w:t>Antrag</w:t>
            </w:r>
            <w:r w:rsidRPr="00376E2A">
              <w:rPr>
                <w:spacing w:val="48"/>
                <w:lang w:val="de-DE"/>
              </w:rPr>
              <w:t xml:space="preserve"> </w:t>
            </w:r>
            <w:r w:rsidRPr="00376E2A">
              <w:rPr>
                <w:spacing w:val="-1"/>
                <w:lang w:val="de-DE"/>
              </w:rPr>
              <w:t>unterstützendes</w:t>
            </w:r>
            <w:r w:rsidRPr="00376E2A">
              <w:rPr>
                <w:spacing w:val="-2"/>
                <w:lang w:val="de-DE"/>
              </w:rPr>
              <w:t xml:space="preserve"> </w:t>
            </w:r>
            <w:r w:rsidRPr="00376E2A">
              <w:rPr>
                <w:spacing w:val="-1"/>
                <w:lang w:val="de-DE"/>
              </w:rPr>
              <w:t>Schreiben</w:t>
            </w:r>
            <w:r w:rsidRPr="00376E2A">
              <w:rPr>
                <w:spacing w:val="-3"/>
                <w:lang w:val="de-DE"/>
              </w:rPr>
              <w:t xml:space="preserve"> </w:t>
            </w:r>
            <w:r w:rsidRPr="00376E2A">
              <w:rPr>
                <w:spacing w:val="-1"/>
                <w:lang w:val="de-DE"/>
              </w:rPr>
              <w:t>der</w:t>
            </w:r>
            <w:r w:rsidRPr="00376E2A">
              <w:rPr>
                <w:lang w:val="de-DE"/>
              </w:rPr>
              <w:t xml:space="preserve"> </w:t>
            </w:r>
            <w:r w:rsidRPr="00376E2A">
              <w:rPr>
                <w:spacing w:val="-1"/>
                <w:lang w:val="de-DE"/>
              </w:rPr>
              <w:t>Klinikleitung.</w:t>
            </w:r>
          </w:p>
          <w:p w14:paraId="0BC8B3A9" w14:textId="77777777" w:rsidR="00EA634F" w:rsidRDefault="00EA634F" w:rsidP="00F10B95">
            <w:pPr>
              <w:pStyle w:val="Listenabsatz"/>
              <w:numPr>
                <w:ilvl w:val="0"/>
                <w:numId w:val="11"/>
              </w:numPr>
              <w:tabs>
                <w:tab w:val="left" w:pos="1183"/>
              </w:tabs>
              <w:spacing w:before="8" w:line="234" w:lineRule="auto"/>
              <w:ind w:left="1182" w:right="98" w:hanging="360"/>
              <w:jc w:val="both"/>
              <w:rPr>
                <w:rFonts w:eastAsia="Calibri" w:cs="Calibri"/>
                <w:color w:val="000000" w:themeColor="text1"/>
                <w:lang w:val="de-DE"/>
              </w:rPr>
            </w:pPr>
            <w:r>
              <w:rPr>
                <w:rFonts w:eastAsia="Calibri" w:cs="Calibri"/>
                <w:color w:val="000000" w:themeColor="text1"/>
                <w:lang w:val="de-DE"/>
              </w:rPr>
              <w:t>Weitere Unterlagen für Förderlinie 2a:</w:t>
            </w:r>
          </w:p>
          <w:p w14:paraId="2DA10A80" w14:textId="77777777" w:rsidR="005851D5" w:rsidRPr="00B80AE1" w:rsidRDefault="005851D5" w:rsidP="00B80AE1">
            <w:pPr>
              <w:pStyle w:val="Listenabsatz"/>
              <w:numPr>
                <w:ilvl w:val="0"/>
                <w:numId w:val="15"/>
              </w:numPr>
              <w:spacing w:before="8" w:line="234" w:lineRule="auto"/>
              <w:ind w:left="1564" w:right="98" w:hanging="283"/>
              <w:jc w:val="both"/>
              <w:rPr>
                <w:rFonts w:eastAsia="Calibri" w:cs="Calibri"/>
                <w:color w:val="000000" w:themeColor="text1"/>
                <w:lang w:val="de-DE"/>
              </w:rPr>
            </w:pPr>
            <w:r>
              <w:rPr>
                <w:rFonts w:eastAsia="Calibri" w:cs="Calibri"/>
                <w:color w:val="000000" w:themeColor="text1"/>
                <w:lang w:val="de-DE"/>
              </w:rPr>
              <w:t xml:space="preserve">Schreiben </w:t>
            </w:r>
            <w:r w:rsidRPr="007A264E">
              <w:rPr>
                <w:lang w:val="de-DE"/>
              </w:rPr>
              <w:t>der aufnehmenden Klinik/Arbeitsgruppe</w:t>
            </w:r>
            <w:r>
              <w:rPr>
                <w:lang w:val="de-DE"/>
              </w:rPr>
              <w:t>,</w:t>
            </w:r>
            <w:r w:rsidRPr="007A264E">
              <w:rPr>
                <w:lang w:val="de-DE"/>
              </w:rPr>
              <w:t xml:space="preserve"> welches bestätigt, dass die zweite Hälfte der Stelle finanziert wird und die entsprechende</w:t>
            </w:r>
            <w:r>
              <w:rPr>
                <w:lang w:val="de-DE"/>
              </w:rPr>
              <w:t xml:space="preserve"> Infrastruktur (Arbeitsplatz, Geräte etc.)</w:t>
            </w:r>
            <w:r w:rsidRPr="007A264E">
              <w:rPr>
                <w:lang w:val="de-DE"/>
              </w:rPr>
              <w:t xml:space="preserve"> für die Projektdurchführung zur Verfügung stehen.</w:t>
            </w:r>
          </w:p>
          <w:p w14:paraId="161C9B82" w14:textId="77777777" w:rsidR="005851D5" w:rsidRPr="00B80AE1" w:rsidRDefault="005851D5" w:rsidP="00B80AE1">
            <w:pPr>
              <w:pStyle w:val="Listenabsatz"/>
              <w:numPr>
                <w:ilvl w:val="0"/>
                <w:numId w:val="15"/>
              </w:numPr>
              <w:spacing w:before="8" w:line="234" w:lineRule="auto"/>
              <w:ind w:left="1564" w:right="98" w:hanging="283"/>
              <w:jc w:val="both"/>
              <w:rPr>
                <w:rFonts w:eastAsia="Calibri" w:cs="Calibri"/>
                <w:color w:val="000000" w:themeColor="text1"/>
                <w:lang w:val="de-DE"/>
              </w:rPr>
            </w:pPr>
            <w:r w:rsidRPr="007A264E">
              <w:rPr>
                <w:lang w:val="de-DE"/>
              </w:rPr>
              <w:t>Betreuungsbestätigung beider Mentoren mit der Verpflichtung für mind. halbjährliche Gespräche</w:t>
            </w:r>
          </w:p>
          <w:p w14:paraId="628676E2" w14:textId="77777777" w:rsidR="005851D5" w:rsidRPr="00B80AE1" w:rsidRDefault="005851D5" w:rsidP="00B80AE1">
            <w:pPr>
              <w:pStyle w:val="Listenabsatz"/>
              <w:numPr>
                <w:ilvl w:val="0"/>
                <w:numId w:val="15"/>
              </w:numPr>
              <w:spacing w:before="8" w:line="234" w:lineRule="auto"/>
              <w:ind w:left="1564" w:right="98" w:hanging="283"/>
              <w:jc w:val="both"/>
              <w:rPr>
                <w:rFonts w:eastAsia="Calibri" w:cs="Calibri"/>
                <w:color w:val="000000" w:themeColor="text1"/>
                <w:lang w:val="de-DE"/>
              </w:rPr>
            </w:pPr>
            <w:r w:rsidRPr="007A264E">
              <w:rPr>
                <w:lang w:val="de-DE"/>
              </w:rPr>
              <w:t>Zielvereinbarung</w:t>
            </w:r>
            <w:r w:rsidRPr="007A264E">
              <w:rPr>
                <w:spacing w:val="-9"/>
                <w:lang w:val="de-DE"/>
              </w:rPr>
              <w:t xml:space="preserve"> </w:t>
            </w:r>
            <w:r w:rsidRPr="007A264E">
              <w:rPr>
                <w:lang w:val="de-DE"/>
              </w:rPr>
              <w:t>für</w:t>
            </w:r>
            <w:r w:rsidRPr="007A264E">
              <w:rPr>
                <w:spacing w:val="-9"/>
                <w:lang w:val="de-DE"/>
              </w:rPr>
              <w:t xml:space="preserve"> </w:t>
            </w:r>
            <w:r w:rsidRPr="007A264E">
              <w:rPr>
                <w:lang w:val="de-DE"/>
              </w:rPr>
              <w:t>Zeiten</w:t>
            </w:r>
            <w:r w:rsidRPr="007A264E">
              <w:rPr>
                <w:spacing w:val="-9"/>
                <w:lang w:val="de-DE"/>
              </w:rPr>
              <w:t xml:space="preserve"> </w:t>
            </w:r>
            <w:r w:rsidRPr="007A264E">
              <w:rPr>
                <w:lang w:val="de-DE"/>
              </w:rPr>
              <w:t>in</w:t>
            </w:r>
            <w:r w:rsidRPr="007A264E">
              <w:rPr>
                <w:spacing w:val="-9"/>
                <w:lang w:val="de-DE"/>
              </w:rPr>
              <w:t xml:space="preserve"> </w:t>
            </w:r>
            <w:r w:rsidRPr="007A264E">
              <w:rPr>
                <w:lang w:val="de-DE"/>
              </w:rPr>
              <w:t>Forschung</w:t>
            </w:r>
            <w:r w:rsidRPr="007A264E">
              <w:rPr>
                <w:spacing w:val="-9"/>
                <w:lang w:val="de-DE"/>
              </w:rPr>
              <w:t xml:space="preserve"> </w:t>
            </w:r>
            <w:r w:rsidRPr="007A264E">
              <w:rPr>
                <w:lang w:val="de-DE"/>
              </w:rPr>
              <w:t>und</w:t>
            </w:r>
            <w:r w:rsidRPr="007A264E">
              <w:rPr>
                <w:spacing w:val="-9"/>
                <w:lang w:val="de-DE"/>
              </w:rPr>
              <w:t xml:space="preserve"> </w:t>
            </w:r>
            <w:r w:rsidRPr="007A264E">
              <w:rPr>
                <w:lang w:val="de-DE"/>
              </w:rPr>
              <w:t>Klinik</w:t>
            </w:r>
            <w:r w:rsidRPr="007A264E">
              <w:rPr>
                <w:spacing w:val="-9"/>
                <w:lang w:val="de-DE"/>
              </w:rPr>
              <w:t xml:space="preserve"> </w:t>
            </w:r>
            <w:r w:rsidRPr="007A264E">
              <w:rPr>
                <w:lang w:val="de-DE"/>
              </w:rPr>
              <w:t>(unterschrieben</w:t>
            </w:r>
            <w:r w:rsidRPr="007A264E">
              <w:rPr>
                <w:spacing w:val="-10"/>
                <w:lang w:val="de-DE"/>
              </w:rPr>
              <w:t xml:space="preserve"> </w:t>
            </w:r>
            <w:r w:rsidRPr="007A264E">
              <w:rPr>
                <w:lang w:val="de-DE"/>
              </w:rPr>
              <w:t>von</w:t>
            </w:r>
            <w:r w:rsidRPr="007A264E">
              <w:rPr>
                <w:spacing w:val="-10"/>
                <w:lang w:val="de-DE"/>
              </w:rPr>
              <w:t xml:space="preserve"> </w:t>
            </w:r>
            <w:r w:rsidRPr="007A264E">
              <w:rPr>
                <w:lang w:val="de-DE"/>
              </w:rPr>
              <w:t>Antragsteller</w:t>
            </w:r>
            <w:r w:rsidRPr="007A264E">
              <w:rPr>
                <w:spacing w:val="-9"/>
                <w:lang w:val="de-DE"/>
              </w:rPr>
              <w:t xml:space="preserve"> </w:t>
            </w:r>
            <w:r w:rsidRPr="007A264E">
              <w:rPr>
                <w:lang w:val="de-DE"/>
              </w:rPr>
              <w:t>und der</w:t>
            </w:r>
            <w:r w:rsidRPr="007A264E">
              <w:rPr>
                <w:spacing w:val="-12"/>
                <w:lang w:val="de-DE"/>
              </w:rPr>
              <w:t xml:space="preserve"> </w:t>
            </w:r>
            <w:r w:rsidRPr="007A264E">
              <w:rPr>
                <w:lang w:val="de-DE"/>
              </w:rPr>
              <w:t>Klinikleitung)</w:t>
            </w:r>
          </w:p>
          <w:p w14:paraId="5B8B9FD4" w14:textId="77777777" w:rsidR="00D65836" w:rsidRDefault="00D65836" w:rsidP="00D65836">
            <w:pPr>
              <w:pStyle w:val="Listenabsatz"/>
              <w:numPr>
                <w:ilvl w:val="0"/>
                <w:numId w:val="11"/>
              </w:numPr>
              <w:tabs>
                <w:tab w:val="left" w:pos="1183"/>
              </w:tabs>
              <w:spacing w:before="8" w:line="234" w:lineRule="auto"/>
              <w:ind w:left="1182" w:right="98" w:hanging="360"/>
              <w:jc w:val="both"/>
              <w:rPr>
                <w:rFonts w:eastAsia="Calibri" w:cs="Calibri"/>
                <w:color w:val="000000" w:themeColor="text1"/>
                <w:lang w:val="de-DE"/>
              </w:rPr>
            </w:pPr>
            <w:r>
              <w:rPr>
                <w:spacing w:val="-1"/>
                <w:lang w:val="de-DE"/>
              </w:rPr>
              <w:t xml:space="preserve">Weitere </w:t>
            </w:r>
            <w:r>
              <w:rPr>
                <w:rFonts w:eastAsia="Calibri" w:cs="Calibri"/>
                <w:color w:val="000000" w:themeColor="text1"/>
                <w:lang w:val="de-DE"/>
              </w:rPr>
              <w:t xml:space="preserve">Unterlagen für Förderlinie 2b: </w:t>
            </w:r>
          </w:p>
          <w:p w14:paraId="167F7F28" w14:textId="77777777" w:rsidR="00D65836" w:rsidRPr="00B80AE1" w:rsidRDefault="00D65836" w:rsidP="00B80AE1">
            <w:pPr>
              <w:pStyle w:val="Listenabsatz"/>
              <w:numPr>
                <w:ilvl w:val="0"/>
                <w:numId w:val="15"/>
              </w:numPr>
              <w:spacing w:before="8" w:line="234" w:lineRule="auto"/>
              <w:ind w:left="1564" w:right="98" w:hanging="283"/>
              <w:jc w:val="both"/>
              <w:rPr>
                <w:rFonts w:eastAsia="Calibri" w:cs="Calibri"/>
                <w:color w:val="000000" w:themeColor="text1"/>
                <w:lang w:val="de-DE"/>
              </w:rPr>
            </w:pPr>
            <w:r>
              <w:rPr>
                <w:rFonts w:eastAsia="Calibri" w:cs="Calibri"/>
                <w:color w:val="000000" w:themeColor="text1"/>
                <w:lang w:val="de-DE"/>
              </w:rPr>
              <w:t xml:space="preserve">Schreiben </w:t>
            </w:r>
            <w:r w:rsidRPr="007A264E">
              <w:rPr>
                <w:lang w:val="de-DE"/>
              </w:rPr>
              <w:t>der aufnehmenden Klinik/Arbeitsgruppe</w:t>
            </w:r>
            <w:r>
              <w:rPr>
                <w:lang w:val="de-DE"/>
              </w:rPr>
              <w:t>,</w:t>
            </w:r>
            <w:r w:rsidRPr="007A264E">
              <w:rPr>
                <w:lang w:val="de-DE"/>
              </w:rPr>
              <w:t xml:space="preserve"> welches bestätigt, dass die entsprechende</w:t>
            </w:r>
            <w:r>
              <w:rPr>
                <w:lang w:val="de-DE"/>
              </w:rPr>
              <w:t xml:space="preserve"> Infrastruktur (Arbeitsplatz, Geräte, Verbrauchsmaterialien etc.)</w:t>
            </w:r>
            <w:r w:rsidRPr="007A264E">
              <w:rPr>
                <w:lang w:val="de-DE"/>
              </w:rPr>
              <w:t xml:space="preserve"> für die Projektdu</w:t>
            </w:r>
            <w:r w:rsidR="00E7655D">
              <w:rPr>
                <w:lang w:val="de-DE"/>
              </w:rPr>
              <w:t>rchführung zur Verfügung stehen</w:t>
            </w:r>
          </w:p>
          <w:p w14:paraId="343DCDAA" w14:textId="77777777" w:rsidR="00E7655D" w:rsidRPr="00220223" w:rsidRDefault="00E7655D" w:rsidP="00220223">
            <w:pPr>
              <w:pStyle w:val="Listenabsatz"/>
              <w:numPr>
                <w:ilvl w:val="0"/>
                <w:numId w:val="15"/>
              </w:numPr>
              <w:spacing w:before="8" w:line="234" w:lineRule="auto"/>
              <w:ind w:left="1564" w:right="98" w:hanging="283"/>
              <w:jc w:val="both"/>
              <w:rPr>
                <w:rFonts w:eastAsia="Calibri" w:cs="Calibri"/>
                <w:color w:val="000000" w:themeColor="text1"/>
                <w:lang w:val="de-DE"/>
              </w:rPr>
            </w:pPr>
            <w:r>
              <w:rPr>
                <w:rFonts w:eastAsia="Calibri" w:cs="Calibri"/>
                <w:color w:val="000000" w:themeColor="text1"/>
                <w:lang w:val="de-DE"/>
              </w:rPr>
              <w:t>Zeugnisse (Hochschulzugangsberechtigung, Nachweis der bestandenen ärztlichen Prüfung)</w:t>
            </w:r>
          </w:p>
        </w:tc>
      </w:tr>
      <w:tr w:rsidR="009E0114" w:rsidRPr="00025024" w14:paraId="6F30912B" w14:textId="77777777" w:rsidTr="009E0114">
        <w:tc>
          <w:tcPr>
            <w:tcW w:w="846" w:type="dxa"/>
          </w:tcPr>
          <w:p w14:paraId="402CBC29" w14:textId="77777777" w:rsidR="009E0114" w:rsidRPr="00F10B95" w:rsidRDefault="009E0114" w:rsidP="009E0114">
            <w:pPr>
              <w:jc w:val="center"/>
              <w:rPr>
                <w:u w:val="single"/>
                <w:lang w:val="de-DE"/>
              </w:rPr>
            </w:pPr>
            <w:r w:rsidRPr="00F10B95">
              <w:rPr>
                <w:u w:val="single"/>
                <w:lang w:val="de-DE"/>
              </w:rPr>
              <w:lastRenderedPageBreak/>
              <w:t>10</w:t>
            </w:r>
          </w:p>
        </w:tc>
        <w:tc>
          <w:tcPr>
            <w:tcW w:w="8216" w:type="dxa"/>
          </w:tcPr>
          <w:p w14:paraId="0F3B40C5" w14:textId="7375CC15" w:rsidR="009E0114" w:rsidRPr="00F10B95" w:rsidRDefault="009E0114" w:rsidP="00ED159E">
            <w:pPr>
              <w:jc w:val="both"/>
              <w:rPr>
                <w:lang w:val="de-DE"/>
              </w:rPr>
            </w:pPr>
            <w:r w:rsidRPr="00F10B95">
              <w:rPr>
                <w:spacing w:val="-1"/>
                <w:lang w:val="de-DE"/>
              </w:rPr>
              <w:t xml:space="preserve">Anträge sind elektronisch </w:t>
            </w:r>
            <w:r w:rsidRPr="00F10B95">
              <w:rPr>
                <w:spacing w:val="21"/>
                <w:lang w:val="de-DE"/>
              </w:rPr>
              <w:t>an das</w:t>
            </w:r>
            <w:r w:rsidRPr="00F10B95">
              <w:rPr>
                <w:spacing w:val="19"/>
                <w:lang w:val="de-DE"/>
              </w:rPr>
              <w:t xml:space="preserve"> </w:t>
            </w:r>
            <w:r w:rsidRPr="00F10B95">
              <w:rPr>
                <w:spacing w:val="-1"/>
                <w:lang w:val="de-DE"/>
              </w:rPr>
              <w:t>Dekanat</w:t>
            </w:r>
            <w:r w:rsidRPr="00F10B95">
              <w:rPr>
                <w:lang w:val="de-DE"/>
              </w:rPr>
              <w:t xml:space="preserve"> </w:t>
            </w:r>
            <w:r w:rsidRPr="00F10B95">
              <w:rPr>
                <w:spacing w:val="18"/>
                <w:lang w:val="de-DE"/>
              </w:rPr>
              <w:t xml:space="preserve"> </w:t>
            </w:r>
            <w:r w:rsidRPr="00F10B95">
              <w:rPr>
                <w:spacing w:val="-1"/>
                <w:lang w:val="de-DE"/>
              </w:rPr>
              <w:t>der</w:t>
            </w:r>
            <w:r w:rsidRPr="00F10B95">
              <w:rPr>
                <w:lang w:val="de-DE"/>
              </w:rPr>
              <w:t xml:space="preserve"> </w:t>
            </w:r>
            <w:r w:rsidRPr="00F10B95">
              <w:rPr>
                <w:spacing w:val="18"/>
                <w:lang w:val="de-DE"/>
              </w:rPr>
              <w:t xml:space="preserve"> </w:t>
            </w:r>
            <w:r w:rsidRPr="00F10B95">
              <w:rPr>
                <w:spacing w:val="-1"/>
                <w:lang w:val="de-DE"/>
              </w:rPr>
              <w:t>Fakultät</w:t>
            </w:r>
            <w:r w:rsidRPr="00F10B95">
              <w:rPr>
                <w:lang w:val="de-DE"/>
              </w:rPr>
              <w:t xml:space="preserve"> </w:t>
            </w:r>
            <w:r w:rsidRPr="00F10B95">
              <w:rPr>
                <w:spacing w:val="16"/>
                <w:lang w:val="de-DE"/>
              </w:rPr>
              <w:t xml:space="preserve"> </w:t>
            </w:r>
            <w:r w:rsidRPr="00F10B95">
              <w:rPr>
                <w:spacing w:val="-1"/>
                <w:lang w:val="de-DE"/>
              </w:rPr>
              <w:t>für</w:t>
            </w:r>
            <w:r w:rsidRPr="00F10B95">
              <w:rPr>
                <w:lang w:val="de-DE"/>
              </w:rPr>
              <w:t xml:space="preserve"> </w:t>
            </w:r>
            <w:r w:rsidRPr="00F10B95">
              <w:rPr>
                <w:spacing w:val="18"/>
                <w:lang w:val="de-DE"/>
              </w:rPr>
              <w:t xml:space="preserve"> </w:t>
            </w:r>
            <w:r w:rsidRPr="00F10B95">
              <w:rPr>
                <w:spacing w:val="-1"/>
                <w:lang w:val="de-DE"/>
              </w:rPr>
              <w:t>Medizin</w:t>
            </w:r>
            <w:r w:rsidRPr="00F10B95">
              <w:rPr>
                <w:lang w:val="de-DE"/>
              </w:rPr>
              <w:t xml:space="preserve"> </w:t>
            </w:r>
            <w:r w:rsidRPr="00F10B95">
              <w:rPr>
                <w:spacing w:val="17"/>
                <w:lang w:val="de-DE"/>
              </w:rPr>
              <w:t xml:space="preserve"> </w:t>
            </w:r>
            <w:r w:rsidRPr="00F10B95">
              <w:rPr>
                <w:spacing w:val="-1"/>
                <w:lang w:val="de-DE"/>
              </w:rPr>
              <w:t>und</w:t>
            </w:r>
            <w:r w:rsidRPr="00F10B95">
              <w:rPr>
                <w:lang w:val="de-DE"/>
              </w:rPr>
              <w:t xml:space="preserve"> </w:t>
            </w:r>
            <w:r w:rsidRPr="00F10B95">
              <w:rPr>
                <w:spacing w:val="17"/>
                <w:lang w:val="de-DE"/>
              </w:rPr>
              <w:t xml:space="preserve"> </w:t>
            </w:r>
            <w:r w:rsidRPr="00F10B95">
              <w:rPr>
                <w:spacing w:val="-1"/>
                <w:lang w:val="de-DE"/>
              </w:rPr>
              <w:t>Gesundheitswissenschaften</w:t>
            </w:r>
            <w:r w:rsidRPr="00F10B95">
              <w:rPr>
                <w:lang w:val="de-DE"/>
              </w:rPr>
              <w:t xml:space="preserve"> </w:t>
            </w:r>
            <w:r w:rsidRPr="00F10B95">
              <w:rPr>
                <w:spacing w:val="17"/>
                <w:lang w:val="de-DE"/>
              </w:rPr>
              <w:t xml:space="preserve"> </w:t>
            </w:r>
            <w:r w:rsidRPr="00F10B95">
              <w:rPr>
                <w:spacing w:val="-1"/>
                <w:lang w:val="de-DE"/>
              </w:rPr>
              <w:t>(Carl-von-Ossietzky-</w:t>
            </w:r>
            <w:r w:rsidRPr="00F10B95">
              <w:rPr>
                <w:spacing w:val="51"/>
                <w:lang w:val="de-DE"/>
              </w:rPr>
              <w:t xml:space="preserve"> </w:t>
            </w:r>
            <w:r w:rsidRPr="00F10B95">
              <w:rPr>
                <w:spacing w:val="-1"/>
                <w:lang w:val="de-DE"/>
              </w:rPr>
              <w:t>Straße</w:t>
            </w:r>
            <w:r w:rsidRPr="00F10B95">
              <w:rPr>
                <w:spacing w:val="-2"/>
                <w:lang w:val="de-DE"/>
              </w:rPr>
              <w:t xml:space="preserve"> </w:t>
            </w:r>
            <w:r w:rsidRPr="00F10B95">
              <w:rPr>
                <w:spacing w:val="-1"/>
                <w:lang w:val="de-DE"/>
              </w:rPr>
              <w:t>9-11,</w:t>
            </w:r>
            <w:r w:rsidRPr="00F10B95">
              <w:rPr>
                <w:spacing w:val="-2"/>
                <w:lang w:val="de-DE"/>
              </w:rPr>
              <w:t xml:space="preserve"> </w:t>
            </w:r>
            <w:r w:rsidRPr="00F10B95">
              <w:rPr>
                <w:spacing w:val="-1"/>
                <w:lang w:val="de-DE"/>
              </w:rPr>
              <w:t>26129 Oldenburg;</w:t>
            </w:r>
            <w:r w:rsidRPr="00F10B95">
              <w:rPr>
                <w:spacing w:val="1"/>
                <w:lang w:val="de-DE"/>
              </w:rPr>
              <w:t xml:space="preserve"> </w:t>
            </w:r>
            <w:r w:rsidRPr="00F10B95">
              <w:rPr>
                <w:spacing w:val="-1"/>
                <w:lang w:val="de-DE"/>
              </w:rPr>
              <w:t>E-Mail:</w:t>
            </w:r>
            <w:r w:rsidRPr="00F10B95">
              <w:rPr>
                <w:spacing w:val="1"/>
                <w:lang w:val="de-DE"/>
              </w:rPr>
              <w:t xml:space="preserve"> </w:t>
            </w:r>
            <w:hyperlink r:id="rId9" w:history="1">
              <w:r w:rsidRPr="00F10B95">
                <w:rPr>
                  <w:rStyle w:val="Hyperlink"/>
                  <w:spacing w:val="-1"/>
                  <w:u w:color="0000FF"/>
                  <w:lang w:val="de-DE"/>
                </w:rPr>
                <w:t>forschungspool@uni-oldenburg.de</w:t>
              </w:r>
            </w:hyperlink>
            <w:r w:rsidRPr="00F10B95">
              <w:rPr>
                <w:spacing w:val="-1"/>
                <w:lang w:val="de-DE"/>
              </w:rPr>
              <w:t>)</w:t>
            </w:r>
            <w:r w:rsidRPr="00F10B95">
              <w:rPr>
                <w:lang w:val="de-DE"/>
              </w:rPr>
              <w:t xml:space="preserve"> zur richten</w:t>
            </w:r>
            <w:r w:rsidRPr="00F10B95">
              <w:rPr>
                <w:spacing w:val="-1"/>
                <w:lang w:val="de-DE"/>
              </w:rPr>
              <w:t xml:space="preserve">. Einzureichen sind der Antrag auf dem zur Verfügung gestellten </w:t>
            </w:r>
            <w:r w:rsidRPr="00F10B95">
              <w:rPr>
                <w:b/>
                <w:spacing w:val="-1"/>
                <w:lang w:val="de-DE"/>
              </w:rPr>
              <w:t>Antragsformular als Worddokument</w:t>
            </w:r>
            <w:r w:rsidRPr="00F10B95">
              <w:rPr>
                <w:spacing w:val="-1"/>
                <w:lang w:val="de-DE"/>
              </w:rPr>
              <w:t xml:space="preserve"> </w:t>
            </w:r>
            <w:r w:rsidRPr="00220223">
              <w:rPr>
                <w:b/>
                <w:spacing w:val="-1"/>
                <w:lang w:val="de-DE"/>
              </w:rPr>
              <w:t xml:space="preserve">sowie </w:t>
            </w:r>
            <w:r w:rsidR="00D8119B" w:rsidRPr="00220223">
              <w:rPr>
                <w:b/>
                <w:spacing w:val="-1"/>
                <w:lang w:val="de-DE"/>
              </w:rPr>
              <w:t xml:space="preserve">zusammen mit </w:t>
            </w:r>
            <w:r w:rsidRPr="00220223">
              <w:rPr>
                <w:b/>
                <w:spacing w:val="-1"/>
                <w:lang w:val="de-DE"/>
              </w:rPr>
              <w:t>alle</w:t>
            </w:r>
            <w:r w:rsidR="00D8119B" w:rsidRPr="00220223">
              <w:rPr>
                <w:b/>
                <w:spacing w:val="-1"/>
                <w:lang w:val="de-DE"/>
              </w:rPr>
              <w:t>n</w:t>
            </w:r>
            <w:r w:rsidRPr="00220223">
              <w:rPr>
                <w:b/>
                <w:spacing w:val="-1"/>
                <w:lang w:val="de-DE"/>
              </w:rPr>
              <w:t xml:space="preserve"> zusätzlichen Unterlagen </w:t>
            </w:r>
            <w:r w:rsidR="00D8119B" w:rsidRPr="00220223">
              <w:rPr>
                <w:b/>
                <w:spacing w:val="-1"/>
                <w:lang w:val="de-DE"/>
              </w:rPr>
              <w:t>in</w:t>
            </w:r>
            <w:r w:rsidR="00D8119B" w:rsidRPr="00220223">
              <w:rPr>
                <w:b/>
                <w:spacing w:val="21"/>
                <w:lang w:val="de-DE"/>
              </w:rPr>
              <w:t xml:space="preserve"> </w:t>
            </w:r>
            <w:r w:rsidRPr="00F10B95">
              <w:rPr>
                <w:b/>
                <w:spacing w:val="21"/>
                <w:lang w:val="de-DE"/>
              </w:rPr>
              <w:t xml:space="preserve">1 </w:t>
            </w:r>
            <w:proofErr w:type="spellStart"/>
            <w:r w:rsidRPr="00F10B95">
              <w:rPr>
                <w:b/>
                <w:spacing w:val="21"/>
                <w:lang w:val="de-DE"/>
              </w:rPr>
              <w:t>pdf</w:t>
            </w:r>
            <w:proofErr w:type="spellEnd"/>
            <w:r w:rsidRPr="00F10B95">
              <w:rPr>
                <w:b/>
                <w:spacing w:val="21"/>
                <w:lang w:val="de-DE"/>
              </w:rPr>
              <w:t xml:space="preserve"> </w:t>
            </w:r>
            <w:proofErr w:type="spellStart"/>
            <w:r w:rsidRPr="00F10B95">
              <w:rPr>
                <w:b/>
                <w:spacing w:val="21"/>
                <w:lang w:val="de-DE"/>
              </w:rPr>
              <w:t>file</w:t>
            </w:r>
            <w:proofErr w:type="spellEnd"/>
            <w:r w:rsidRPr="00F10B95">
              <w:rPr>
                <w:b/>
                <w:spacing w:val="21"/>
                <w:lang w:val="de-DE"/>
              </w:rPr>
              <w:t>.</w:t>
            </w:r>
            <w:r w:rsidR="00ED159E">
              <w:rPr>
                <w:b/>
                <w:spacing w:val="21"/>
                <w:lang w:val="de-DE"/>
              </w:rPr>
              <w:t xml:space="preserve"> </w:t>
            </w:r>
            <w:r w:rsidR="00ED159E" w:rsidRPr="00ED159E">
              <w:rPr>
                <w:spacing w:val="21"/>
                <w:lang w:val="de-DE"/>
              </w:rPr>
              <w:t xml:space="preserve">Auf Wunsch kann der Antrag formal vorgeprüft werden, wenn er mindestens 3 Wochen vor Einreichungsfrist eingeht. </w:t>
            </w:r>
            <w:r w:rsidR="00161ED7" w:rsidRPr="00ED159E">
              <w:rPr>
                <w:spacing w:val="21"/>
                <w:lang w:val="de-DE"/>
              </w:rPr>
              <w:t xml:space="preserve">Dies wird insbesondere für die nur 1x jährlich </w:t>
            </w:r>
            <w:r w:rsidR="00ED159E" w:rsidRPr="00ED159E">
              <w:rPr>
                <w:spacing w:val="21"/>
                <w:lang w:val="de-DE"/>
              </w:rPr>
              <w:t>einzureichenden Anträge der Förderlinie 2 dringend empfohlen.</w:t>
            </w:r>
          </w:p>
        </w:tc>
      </w:tr>
      <w:tr w:rsidR="00223909" w:rsidRPr="009E0114" w14:paraId="2706E64E" w14:textId="77777777" w:rsidTr="00223909">
        <w:tc>
          <w:tcPr>
            <w:tcW w:w="9062" w:type="dxa"/>
            <w:gridSpan w:val="2"/>
            <w:shd w:val="clear" w:color="auto" w:fill="9CC2E5" w:themeFill="accent1" w:themeFillTint="99"/>
          </w:tcPr>
          <w:p w14:paraId="353E0307" w14:textId="77777777" w:rsidR="00223909" w:rsidRPr="00F10B95" w:rsidRDefault="00223909" w:rsidP="00F10B95">
            <w:pPr>
              <w:jc w:val="both"/>
              <w:rPr>
                <w:lang w:val="de-DE"/>
              </w:rPr>
            </w:pPr>
            <w:r w:rsidRPr="00FB25BC">
              <w:rPr>
                <w:rFonts w:ascii="Calibri"/>
                <w:b/>
                <w:lang w:val="de-DE"/>
              </w:rPr>
              <w:t>VI.</w:t>
            </w:r>
            <w:r w:rsidRPr="00FB25BC">
              <w:rPr>
                <w:rFonts w:ascii="Calibri"/>
                <w:b/>
                <w:spacing w:val="-1"/>
                <w:lang w:val="de-DE"/>
              </w:rPr>
              <w:t xml:space="preserve"> Bewertungs-</w:t>
            </w:r>
            <w:r w:rsidRPr="00FB25BC">
              <w:rPr>
                <w:rFonts w:ascii="Calibri"/>
                <w:b/>
                <w:spacing w:val="-3"/>
                <w:lang w:val="de-DE"/>
              </w:rPr>
              <w:t xml:space="preserve"> </w:t>
            </w:r>
            <w:r w:rsidRPr="00FB25BC">
              <w:rPr>
                <w:rFonts w:ascii="Calibri"/>
                <w:b/>
                <w:spacing w:val="-1"/>
                <w:lang w:val="de-DE"/>
              </w:rPr>
              <w:t>und Auswahlverfahren</w:t>
            </w:r>
          </w:p>
        </w:tc>
      </w:tr>
      <w:tr w:rsidR="009E0114" w:rsidRPr="00025024" w14:paraId="073A4011" w14:textId="77777777" w:rsidTr="009E0114">
        <w:tc>
          <w:tcPr>
            <w:tcW w:w="846" w:type="dxa"/>
          </w:tcPr>
          <w:p w14:paraId="4EBE121B" w14:textId="77777777" w:rsidR="009E0114" w:rsidRPr="007D5443" w:rsidRDefault="009E0114" w:rsidP="009E0114">
            <w:pPr>
              <w:jc w:val="center"/>
              <w:rPr>
                <w:u w:val="single"/>
                <w:lang w:val="de-DE"/>
              </w:rPr>
            </w:pPr>
            <w:r w:rsidRPr="007D5443">
              <w:rPr>
                <w:u w:val="single"/>
                <w:lang w:val="de-DE"/>
              </w:rPr>
              <w:t>11</w:t>
            </w:r>
          </w:p>
        </w:tc>
        <w:tc>
          <w:tcPr>
            <w:tcW w:w="8216" w:type="dxa"/>
          </w:tcPr>
          <w:p w14:paraId="6CC9727E" w14:textId="77777777" w:rsidR="009E0114" w:rsidRPr="006D2809" w:rsidRDefault="009E0114" w:rsidP="006D2809">
            <w:pPr>
              <w:pStyle w:val="TableParagraph"/>
              <w:spacing w:line="239" w:lineRule="auto"/>
              <w:ind w:left="102" w:right="98"/>
              <w:jc w:val="both"/>
              <w:rPr>
                <w:rFonts w:eastAsia="Calibri" w:cs="Calibri"/>
                <w:color w:val="000000" w:themeColor="text1"/>
                <w:lang w:val="de-DE"/>
              </w:rPr>
            </w:pPr>
            <w:r w:rsidRPr="00F10B95">
              <w:rPr>
                <w:color w:val="000000" w:themeColor="text1"/>
                <w:spacing w:val="-1"/>
                <w:lang w:val="de-DE"/>
              </w:rPr>
              <w:t>Über die Anträge entscheidet die Forschungskommission unter Hinzuziehung schriftlicher Gutachten fachnaher Mitglieder oder Angehöriger der Medizinischen Fakultät Oldenburg und des UMCG Groningen  i.d.R. binnen 3 Monaten nach Antragstermin. Die Anträge</w:t>
            </w:r>
            <w:r w:rsidRPr="00F10B95">
              <w:rPr>
                <w:color w:val="000000" w:themeColor="text1"/>
                <w:spacing w:val="44"/>
                <w:lang w:val="de-DE"/>
              </w:rPr>
              <w:t xml:space="preserve"> </w:t>
            </w:r>
            <w:r w:rsidRPr="00F10B95">
              <w:rPr>
                <w:color w:val="000000" w:themeColor="text1"/>
                <w:spacing w:val="-1"/>
                <w:lang w:val="de-DE"/>
              </w:rPr>
              <w:t>werden</w:t>
            </w:r>
            <w:r w:rsidRPr="00F10B95">
              <w:rPr>
                <w:color w:val="000000" w:themeColor="text1"/>
                <w:spacing w:val="39"/>
                <w:lang w:val="de-DE"/>
              </w:rPr>
              <w:t xml:space="preserve"> </w:t>
            </w:r>
            <w:r w:rsidRPr="00F10B95">
              <w:rPr>
                <w:color w:val="000000" w:themeColor="text1"/>
                <w:lang w:val="de-DE"/>
              </w:rPr>
              <w:t>vor</w:t>
            </w:r>
            <w:r w:rsidRPr="00F10B95">
              <w:rPr>
                <w:color w:val="000000" w:themeColor="text1"/>
                <w:spacing w:val="41"/>
                <w:lang w:val="de-DE"/>
              </w:rPr>
              <w:t xml:space="preserve"> </w:t>
            </w:r>
            <w:r w:rsidRPr="00F10B95">
              <w:rPr>
                <w:color w:val="000000" w:themeColor="text1"/>
                <w:spacing w:val="-1"/>
                <w:lang w:val="de-DE"/>
              </w:rPr>
              <w:t>der</w:t>
            </w:r>
            <w:r w:rsidRPr="00F10B95">
              <w:rPr>
                <w:color w:val="000000" w:themeColor="text1"/>
                <w:spacing w:val="41"/>
                <w:lang w:val="de-DE"/>
              </w:rPr>
              <w:t xml:space="preserve"> </w:t>
            </w:r>
            <w:r w:rsidRPr="00F10B95">
              <w:rPr>
                <w:color w:val="000000" w:themeColor="text1"/>
                <w:spacing w:val="-1"/>
                <w:lang w:val="de-DE"/>
              </w:rPr>
              <w:t>Begutachtung</w:t>
            </w:r>
            <w:r w:rsidRPr="00F10B95">
              <w:rPr>
                <w:color w:val="000000" w:themeColor="text1"/>
                <w:spacing w:val="42"/>
                <w:lang w:val="de-DE"/>
              </w:rPr>
              <w:t xml:space="preserve"> </w:t>
            </w:r>
            <w:r w:rsidRPr="00F10B95">
              <w:rPr>
                <w:color w:val="000000" w:themeColor="text1"/>
                <w:spacing w:val="-1"/>
                <w:lang w:val="de-DE"/>
              </w:rPr>
              <w:t>auf</w:t>
            </w:r>
            <w:r w:rsidRPr="00F10B95">
              <w:rPr>
                <w:color w:val="000000" w:themeColor="text1"/>
                <w:spacing w:val="44"/>
                <w:lang w:val="de-DE"/>
              </w:rPr>
              <w:t xml:space="preserve"> </w:t>
            </w:r>
            <w:r w:rsidRPr="00F10B95">
              <w:rPr>
                <w:color w:val="000000" w:themeColor="text1"/>
                <w:spacing w:val="-2"/>
                <w:lang w:val="de-DE"/>
              </w:rPr>
              <w:t>die</w:t>
            </w:r>
            <w:r w:rsidRPr="00F10B95">
              <w:rPr>
                <w:color w:val="000000" w:themeColor="text1"/>
                <w:spacing w:val="63"/>
                <w:lang w:val="de-DE"/>
              </w:rPr>
              <w:t xml:space="preserve"> </w:t>
            </w:r>
            <w:r w:rsidRPr="00F10B95">
              <w:rPr>
                <w:color w:val="000000" w:themeColor="text1"/>
                <w:spacing w:val="-1"/>
                <w:lang w:val="de-DE"/>
              </w:rPr>
              <w:t>Erfüllung der</w:t>
            </w:r>
            <w:r w:rsidRPr="00F10B95">
              <w:rPr>
                <w:color w:val="000000" w:themeColor="text1"/>
                <w:lang w:val="de-DE"/>
              </w:rPr>
              <w:t xml:space="preserve"> </w:t>
            </w:r>
            <w:r w:rsidRPr="00F10B95">
              <w:rPr>
                <w:color w:val="000000" w:themeColor="text1"/>
                <w:spacing w:val="-1"/>
                <w:lang w:val="de-DE"/>
              </w:rPr>
              <w:t>formalen</w:t>
            </w:r>
            <w:r w:rsidRPr="00F10B95">
              <w:rPr>
                <w:color w:val="000000" w:themeColor="text1"/>
                <w:spacing w:val="-3"/>
                <w:lang w:val="de-DE"/>
              </w:rPr>
              <w:t xml:space="preserve"> </w:t>
            </w:r>
            <w:r w:rsidRPr="00F10B95">
              <w:rPr>
                <w:color w:val="000000" w:themeColor="text1"/>
                <w:spacing w:val="-1"/>
                <w:lang w:val="de-DE"/>
              </w:rPr>
              <w:t>Kriterien geprüft. Anträge,</w:t>
            </w:r>
            <w:r w:rsidRPr="00F10B95">
              <w:rPr>
                <w:color w:val="000000" w:themeColor="text1"/>
                <w:spacing w:val="26"/>
                <w:lang w:val="de-DE"/>
              </w:rPr>
              <w:t xml:space="preserve"> </w:t>
            </w:r>
            <w:r w:rsidRPr="00F10B95">
              <w:rPr>
                <w:color w:val="000000" w:themeColor="text1"/>
                <w:spacing w:val="-1"/>
                <w:lang w:val="de-DE"/>
              </w:rPr>
              <w:t>die</w:t>
            </w:r>
            <w:r w:rsidRPr="00F10B95">
              <w:rPr>
                <w:color w:val="000000" w:themeColor="text1"/>
                <w:spacing w:val="25"/>
                <w:lang w:val="de-DE"/>
              </w:rPr>
              <w:t xml:space="preserve"> </w:t>
            </w:r>
            <w:r w:rsidRPr="00F10B95">
              <w:rPr>
                <w:color w:val="000000" w:themeColor="text1"/>
                <w:spacing w:val="-1"/>
                <w:lang w:val="de-DE"/>
              </w:rPr>
              <w:t>die</w:t>
            </w:r>
            <w:r w:rsidRPr="00F10B95">
              <w:rPr>
                <w:color w:val="000000" w:themeColor="text1"/>
                <w:spacing w:val="27"/>
                <w:lang w:val="de-DE"/>
              </w:rPr>
              <w:t xml:space="preserve"> </w:t>
            </w:r>
            <w:r w:rsidRPr="00F10B95">
              <w:rPr>
                <w:color w:val="000000" w:themeColor="text1"/>
                <w:spacing w:val="-1"/>
                <w:lang w:val="de-DE"/>
              </w:rPr>
              <w:t>formalen</w:t>
            </w:r>
            <w:r w:rsidRPr="00F10B95">
              <w:rPr>
                <w:color w:val="000000" w:themeColor="text1"/>
                <w:spacing w:val="23"/>
                <w:lang w:val="de-DE"/>
              </w:rPr>
              <w:t xml:space="preserve"> </w:t>
            </w:r>
            <w:r w:rsidRPr="00F10B95">
              <w:rPr>
                <w:color w:val="000000" w:themeColor="text1"/>
                <w:spacing w:val="-1"/>
                <w:lang w:val="de-DE"/>
              </w:rPr>
              <w:t>Kriterien</w:t>
            </w:r>
            <w:r w:rsidRPr="00F10B95">
              <w:rPr>
                <w:color w:val="000000" w:themeColor="text1"/>
                <w:spacing w:val="23"/>
                <w:lang w:val="de-DE"/>
              </w:rPr>
              <w:t xml:space="preserve"> </w:t>
            </w:r>
            <w:r w:rsidRPr="00F10B95">
              <w:rPr>
                <w:color w:val="000000" w:themeColor="text1"/>
                <w:spacing w:val="-1"/>
                <w:lang w:val="de-DE"/>
              </w:rPr>
              <w:t>(z.</w:t>
            </w:r>
            <w:r w:rsidRPr="00F10B95">
              <w:rPr>
                <w:color w:val="000000" w:themeColor="text1"/>
                <w:spacing w:val="25"/>
                <w:lang w:val="de-DE"/>
              </w:rPr>
              <w:t xml:space="preserve"> </w:t>
            </w:r>
            <w:r w:rsidRPr="00F10B95">
              <w:rPr>
                <w:color w:val="000000" w:themeColor="text1"/>
                <w:spacing w:val="-1"/>
                <w:lang w:val="de-DE"/>
              </w:rPr>
              <w:t>B.</w:t>
            </w:r>
            <w:r w:rsidRPr="00F10B95">
              <w:rPr>
                <w:color w:val="000000" w:themeColor="text1"/>
                <w:spacing w:val="24"/>
                <w:lang w:val="de-DE"/>
              </w:rPr>
              <w:t xml:space="preserve"> </w:t>
            </w:r>
            <w:r w:rsidRPr="00F10B95">
              <w:rPr>
                <w:color w:val="000000" w:themeColor="text1"/>
                <w:spacing w:val="-1"/>
                <w:lang w:val="de-DE"/>
              </w:rPr>
              <w:t>Länge,</w:t>
            </w:r>
            <w:r w:rsidRPr="00F10B95">
              <w:rPr>
                <w:color w:val="000000" w:themeColor="text1"/>
                <w:spacing w:val="24"/>
                <w:lang w:val="de-DE"/>
              </w:rPr>
              <w:t xml:space="preserve"> </w:t>
            </w:r>
            <w:r w:rsidRPr="00F10B95">
              <w:rPr>
                <w:color w:val="000000" w:themeColor="text1"/>
                <w:spacing w:val="-1"/>
                <w:lang w:val="de-DE"/>
              </w:rPr>
              <w:t>Gliederung,</w:t>
            </w:r>
            <w:r w:rsidRPr="00F10B95">
              <w:rPr>
                <w:color w:val="000000" w:themeColor="text1"/>
                <w:spacing w:val="27"/>
                <w:lang w:val="de-DE"/>
              </w:rPr>
              <w:t xml:space="preserve"> </w:t>
            </w:r>
            <w:r w:rsidRPr="00F10B95">
              <w:rPr>
                <w:color w:val="000000" w:themeColor="text1"/>
                <w:lang w:val="de-DE"/>
              </w:rPr>
              <w:t>max.</w:t>
            </w:r>
            <w:r w:rsidRPr="00F10B95">
              <w:rPr>
                <w:color w:val="000000" w:themeColor="text1"/>
                <w:spacing w:val="24"/>
                <w:lang w:val="de-DE"/>
              </w:rPr>
              <w:t xml:space="preserve"> </w:t>
            </w:r>
            <w:r w:rsidRPr="00F10B95">
              <w:rPr>
                <w:color w:val="000000" w:themeColor="text1"/>
                <w:spacing w:val="-1"/>
                <w:lang w:val="de-DE"/>
              </w:rPr>
              <w:t>Fördervolumen, Einreichung vieler Einzeldateien, fehlende Unterlagen</w:t>
            </w:r>
            <w:r w:rsidRPr="00F10B95">
              <w:rPr>
                <w:color w:val="000000" w:themeColor="text1"/>
                <w:spacing w:val="27"/>
                <w:lang w:val="de-DE"/>
              </w:rPr>
              <w:t xml:space="preserve"> </w:t>
            </w:r>
            <w:r w:rsidRPr="00F10B95">
              <w:rPr>
                <w:color w:val="000000" w:themeColor="text1"/>
                <w:spacing w:val="-1"/>
                <w:lang w:val="de-DE"/>
              </w:rPr>
              <w:t>etc.)</w:t>
            </w:r>
            <w:r w:rsidRPr="00F10B95">
              <w:rPr>
                <w:color w:val="000000" w:themeColor="text1"/>
                <w:spacing w:val="27"/>
                <w:lang w:val="de-DE"/>
              </w:rPr>
              <w:t xml:space="preserve"> </w:t>
            </w:r>
            <w:r w:rsidRPr="00F10B95">
              <w:rPr>
                <w:color w:val="000000" w:themeColor="text1"/>
                <w:spacing w:val="-2"/>
                <w:lang w:val="de-DE"/>
              </w:rPr>
              <w:t>nicht</w:t>
            </w:r>
            <w:r w:rsidRPr="00F10B95">
              <w:rPr>
                <w:color w:val="000000" w:themeColor="text1"/>
                <w:spacing w:val="47"/>
                <w:lang w:val="de-DE"/>
              </w:rPr>
              <w:t xml:space="preserve"> </w:t>
            </w:r>
            <w:r w:rsidRPr="00F10B95">
              <w:rPr>
                <w:color w:val="000000" w:themeColor="text1"/>
                <w:spacing w:val="-1"/>
                <w:lang w:val="de-DE"/>
              </w:rPr>
              <w:t>erfüllen,</w:t>
            </w:r>
            <w:r w:rsidRPr="00F10B95">
              <w:rPr>
                <w:color w:val="000000" w:themeColor="text1"/>
                <w:lang w:val="de-DE"/>
              </w:rPr>
              <w:t xml:space="preserve"> werden</w:t>
            </w:r>
            <w:r w:rsidRPr="00F10B95">
              <w:rPr>
                <w:color w:val="000000" w:themeColor="text1"/>
                <w:spacing w:val="-1"/>
                <w:lang w:val="de-DE"/>
              </w:rPr>
              <w:t xml:space="preserve"> nicht</w:t>
            </w:r>
            <w:r w:rsidRPr="00F10B95">
              <w:rPr>
                <w:color w:val="000000" w:themeColor="text1"/>
                <w:spacing w:val="1"/>
                <w:lang w:val="de-DE"/>
              </w:rPr>
              <w:t xml:space="preserve"> </w:t>
            </w:r>
            <w:r w:rsidRPr="00F10B95">
              <w:rPr>
                <w:color w:val="000000" w:themeColor="text1"/>
                <w:spacing w:val="-1"/>
                <w:lang w:val="de-DE"/>
              </w:rPr>
              <w:t>begutachtet.</w:t>
            </w:r>
          </w:p>
        </w:tc>
      </w:tr>
      <w:tr w:rsidR="009E0114" w:rsidRPr="00025024" w14:paraId="49D82821" w14:textId="77777777" w:rsidTr="009E0114">
        <w:tc>
          <w:tcPr>
            <w:tcW w:w="846" w:type="dxa"/>
          </w:tcPr>
          <w:p w14:paraId="60B87C0E" w14:textId="77777777" w:rsidR="009E0114" w:rsidRPr="007D5443" w:rsidRDefault="009E0114" w:rsidP="009E0114">
            <w:pPr>
              <w:jc w:val="center"/>
              <w:rPr>
                <w:u w:val="single"/>
                <w:lang w:val="de-DE"/>
              </w:rPr>
            </w:pPr>
            <w:r w:rsidRPr="007D5443">
              <w:rPr>
                <w:u w:val="single"/>
                <w:lang w:val="de-DE"/>
              </w:rPr>
              <w:t>12</w:t>
            </w:r>
          </w:p>
        </w:tc>
        <w:tc>
          <w:tcPr>
            <w:tcW w:w="8216" w:type="dxa"/>
          </w:tcPr>
          <w:p w14:paraId="207C018D" w14:textId="77777777" w:rsidR="009E0114" w:rsidRPr="00F10B95" w:rsidRDefault="009E0114" w:rsidP="00F10B95">
            <w:pPr>
              <w:pStyle w:val="TableParagraph"/>
              <w:ind w:left="102" w:right="98"/>
              <w:jc w:val="both"/>
              <w:rPr>
                <w:rFonts w:eastAsia="Calibri" w:cs="Calibri"/>
                <w:color w:val="000000" w:themeColor="text1"/>
                <w:lang w:val="de-DE"/>
              </w:rPr>
            </w:pPr>
            <w:r w:rsidRPr="00F10B95">
              <w:rPr>
                <w:color w:val="000000" w:themeColor="text1"/>
                <w:spacing w:val="-1"/>
                <w:lang w:val="de-DE"/>
              </w:rPr>
              <w:t>Die</w:t>
            </w:r>
            <w:r w:rsidRPr="00F10B95">
              <w:rPr>
                <w:color w:val="000000" w:themeColor="text1"/>
                <w:lang w:val="de-DE"/>
              </w:rPr>
              <w:t xml:space="preserve">  </w:t>
            </w:r>
            <w:r w:rsidRPr="00F10B95">
              <w:rPr>
                <w:color w:val="000000" w:themeColor="text1"/>
                <w:spacing w:val="19"/>
                <w:lang w:val="de-DE"/>
              </w:rPr>
              <w:t xml:space="preserve"> </w:t>
            </w:r>
            <w:r w:rsidRPr="00F10B95">
              <w:rPr>
                <w:color w:val="000000" w:themeColor="text1"/>
                <w:spacing w:val="-1"/>
                <w:lang w:val="de-DE"/>
              </w:rPr>
              <w:t>Bereitstellung</w:t>
            </w:r>
            <w:r w:rsidRPr="00F10B95">
              <w:rPr>
                <w:color w:val="000000" w:themeColor="text1"/>
                <w:lang w:val="de-DE"/>
              </w:rPr>
              <w:t xml:space="preserve">  </w:t>
            </w:r>
            <w:r w:rsidRPr="00F10B95">
              <w:rPr>
                <w:color w:val="000000" w:themeColor="text1"/>
                <w:spacing w:val="18"/>
                <w:lang w:val="de-DE"/>
              </w:rPr>
              <w:t xml:space="preserve"> </w:t>
            </w:r>
            <w:r w:rsidRPr="00F10B95">
              <w:rPr>
                <w:color w:val="000000" w:themeColor="text1"/>
                <w:spacing w:val="-1"/>
                <w:lang w:val="de-DE"/>
              </w:rPr>
              <w:t>der</w:t>
            </w:r>
            <w:r w:rsidRPr="00F10B95">
              <w:rPr>
                <w:color w:val="000000" w:themeColor="text1"/>
                <w:lang w:val="de-DE"/>
              </w:rPr>
              <w:t xml:space="preserve">  </w:t>
            </w:r>
            <w:r w:rsidRPr="00F10B95">
              <w:rPr>
                <w:color w:val="000000" w:themeColor="text1"/>
                <w:spacing w:val="13"/>
                <w:lang w:val="de-DE"/>
              </w:rPr>
              <w:t xml:space="preserve"> </w:t>
            </w:r>
            <w:r w:rsidRPr="00F10B95">
              <w:rPr>
                <w:color w:val="000000" w:themeColor="text1"/>
                <w:spacing w:val="-1"/>
                <w:lang w:val="de-DE"/>
              </w:rPr>
              <w:t>Mittel</w:t>
            </w:r>
            <w:r w:rsidRPr="00F10B95">
              <w:rPr>
                <w:color w:val="000000" w:themeColor="text1"/>
                <w:lang w:val="de-DE"/>
              </w:rPr>
              <w:t xml:space="preserve">  </w:t>
            </w:r>
            <w:r w:rsidRPr="00F10B95">
              <w:rPr>
                <w:color w:val="000000" w:themeColor="text1"/>
                <w:spacing w:val="18"/>
                <w:lang w:val="de-DE"/>
              </w:rPr>
              <w:t xml:space="preserve"> </w:t>
            </w:r>
            <w:r w:rsidRPr="00F10B95">
              <w:rPr>
                <w:color w:val="000000" w:themeColor="text1"/>
                <w:spacing w:val="-1"/>
                <w:lang w:val="de-DE"/>
              </w:rPr>
              <w:t>erfolgt</w:t>
            </w:r>
            <w:r w:rsidRPr="00F10B95">
              <w:rPr>
                <w:color w:val="000000" w:themeColor="text1"/>
                <w:lang w:val="de-DE"/>
              </w:rPr>
              <w:t xml:space="preserve">  </w:t>
            </w:r>
            <w:r w:rsidRPr="00F10B95">
              <w:rPr>
                <w:color w:val="000000" w:themeColor="text1"/>
                <w:spacing w:val="19"/>
                <w:lang w:val="de-DE"/>
              </w:rPr>
              <w:t xml:space="preserve"> </w:t>
            </w:r>
            <w:r w:rsidRPr="00F10B95">
              <w:rPr>
                <w:color w:val="000000" w:themeColor="text1"/>
                <w:spacing w:val="-1"/>
                <w:lang w:val="de-DE"/>
              </w:rPr>
              <w:t>jeweils</w:t>
            </w:r>
            <w:r w:rsidRPr="00F10B95">
              <w:rPr>
                <w:color w:val="000000" w:themeColor="text1"/>
                <w:lang w:val="de-DE"/>
              </w:rPr>
              <w:t xml:space="preserve">  </w:t>
            </w:r>
            <w:r w:rsidRPr="00F10B95">
              <w:rPr>
                <w:color w:val="000000" w:themeColor="text1"/>
                <w:spacing w:val="18"/>
                <w:lang w:val="de-DE"/>
              </w:rPr>
              <w:t xml:space="preserve"> </w:t>
            </w:r>
            <w:r w:rsidRPr="00F10B95">
              <w:rPr>
                <w:color w:val="000000" w:themeColor="text1"/>
                <w:spacing w:val="-2"/>
                <w:lang w:val="de-DE"/>
              </w:rPr>
              <w:t>zum</w:t>
            </w:r>
            <w:r w:rsidRPr="00F10B95">
              <w:rPr>
                <w:color w:val="000000" w:themeColor="text1"/>
                <w:lang w:val="de-DE"/>
              </w:rPr>
              <w:t xml:space="preserve">  </w:t>
            </w:r>
            <w:r w:rsidRPr="00F10B95">
              <w:rPr>
                <w:color w:val="000000" w:themeColor="text1"/>
                <w:spacing w:val="17"/>
                <w:lang w:val="de-DE"/>
              </w:rPr>
              <w:t xml:space="preserve"> </w:t>
            </w:r>
            <w:r w:rsidRPr="00F10B95">
              <w:rPr>
                <w:color w:val="000000" w:themeColor="text1"/>
                <w:spacing w:val="-1"/>
                <w:lang w:val="de-DE"/>
              </w:rPr>
              <w:t>Monatsersten</w:t>
            </w:r>
            <w:r w:rsidRPr="00F10B95">
              <w:rPr>
                <w:color w:val="000000" w:themeColor="text1"/>
                <w:lang w:val="de-DE"/>
              </w:rPr>
              <w:t xml:space="preserve">  </w:t>
            </w:r>
            <w:r w:rsidRPr="00F10B95">
              <w:rPr>
                <w:color w:val="000000" w:themeColor="text1"/>
                <w:spacing w:val="18"/>
                <w:lang w:val="de-DE"/>
              </w:rPr>
              <w:t xml:space="preserve"> </w:t>
            </w:r>
            <w:r w:rsidRPr="00F10B95">
              <w:rPr>
                <w:color w:val="000000" w:themeColor="text1"/>
                <w:spacing w:val="-1"/>
                <w:lang w:val="de-DE"/>
              </w:rPr>
              <w:t>nach</w:t>
            </w:r>
            <w:r w:rsidRPr="00F10B95">
              <w:rPr>
                <w:color w:val="000000" w:themeColor="text1"/>
                <w:lang w:val="de-DE"/>
              </w:rPr>
              <w:t xml:space="preserve">  </w:t>
            </w:r>
            <w:r w:rsidRPr="00F10B95">
              <w:rPr>
                <w:color w:val="000000" w:themeColor="text1"/>
                <w:spacing w:val="15"/>
                <w:lang w:val="de-DE"/>
              </w:rPr>
              <w:t xml:space="preserve"> </w:t>
            </w:r>
            <w:r w:rsidRPr="00F10B95">
              <w:rPr>
                <w:color w:val="000000" w:themeColor="text1"/>
                <w:spacing w:val="-1"/>
                <w:lang w:val="de-DE"/>
              </w:rPr>
              <w:t>abschließender</w:t>
            </w:r>
            <w:r w:rsidRPr="00F10B95">
              <w:rPr>
                <w:color w:val="000000" w:themeColor="text1"/>
                <w:spacing w:val="53"/>
                <w:lang w:val="de-DE"/>
              </w:rPr>
              <w:t xml:space="preserve"> </w:t>
            </w:r>
            <w:r w:rsidRPr="00F10B95">
              <w:rPr>
                <w:color w:val="000000" w:themeColor="text1"/>
                <w:spacing w:val="-1"/>
                <w:lang w:val="de-DE"/>
              </w:rPr>
              <w:t>Bekanntgabe</w:t>
            </w:r>
            <w:r w:rsidRPr="00F10B95">
              <w:rPr>
                <w:color w:val="000000" w:themeColor="text1"/>
                <w:spacing w:val="1"/>
                <w:lang w:val="de-DE"/>
              </w:rPr>
              <w:t xml:space="preserve"> </w:t>
            </w:r>
            <w:r w:rsidRPr="00F10B95">
              <w:rPr>
                <w:color w:val="000000" w:themeColor="text1"/>
                <w:spacing w:val="-2"/>
                <w:lang w:val="de-DE"/>
              </w:rPr>
              <w:t>der</w:t>
            </w:r>
            <w:r w:rsidRPr="00F10B95">
              <w:rPr>
                <w:color w:val="000000" w:themeColor="text1"/>
                <w:lang w:val="de-DE"/>
              </w:rPr>
              <w:t xml:space="preserve"> </w:t>
            </w:r>
            <w:r w:rsidRPr="00F10B95">
              <w:rPr>
                <w:color w:val="000000" w:themeColor="text1"/>
                <w:spacing w:val="-1"/>
                <w:lang w:val="de-DE"/>
              </w:rPr>
              <w:t>Förderung auf</w:t>
            </w:r>
            <w:r w:rsidRPr="00F10B95">
              <w:rPr>
                <w:color w:val="000000" w:themeColor="text1"/>
                <w:lang w:val="de-DE"/>
              </w:rPr>
              <w:t xml:space="preserve"> </w:t>
            </w:r>
            <w:r w:rsidRPr="00F10B95">
              <w:rPr>
                <w:color w:val="000000" w:themeColor="text1"/>
                <w:spacing w:val="-1"/>
                <w:lang w:val="de-DE"/>
              </w:rPr>
              <w:t>einer</w:t>
            </w:r>
            <w:r w:rsidRPr="00F10B95">
              <w:rPr>
                <w:color w:val="000000" w:themeColor="text1"/>
                <w:lang w:val="de-DE"/>
              </w:rPr>
              <w:t xml:space="preserve"> </w:t>
            </w:r>
            <w:r w:rsidRPr="00F10B95">
              <w:rPr>
                <w:color w:val="000000" w:themeColor="text1"/>
                <w:spacing w:val="-1"/>
                <w:lang w:val="de-DE"/>
              </w:rPr>
              <w:t>Finanzstelle</w:t>
            </w:r>
            <w:r w:rsidRPr="00F10B95">
              <w:rPr>
                <w:color w:val="000000" w:themeColor="text1"/>
                <w:spacing w:val="1"/>
                <w:lang w:val="de-DE"/>
              </w:rPr>
              <w:t xml:space="preserve"> </w:t>
            </w:r>
            <w:r w:rsidRPr="00F10B95">
              <w:rPr>
                <w:color w:val="000000" w:themeColor="text1"/>
                <w:spacing w:val="-1"/>
                <w:lang w:val="de-DE"/>
              </w:rPr>
              <w:t>der</w:t>
            </w:r>
            <w:r w:rsidRPr="00F10B95">
              <w:rPr>
                <w:color w:val="000000" w:themeColor="text1"/>
                <w:spacing w:val="-2"/>
                <w:lang w:val="de-DE"/>
              </w:rPr>
              <w:t xml:space="preserve"> </w:t>
            </w:r>
            <w:r w:rsidRPr="00F10B95">
              <w:rPr>
                <w:color w:val="000000" w:themeColor="text1"/>
                <w:spacing w:val="-1"/>
                <w:lang w:val="de-DE"/>
              </w:rPr>
              <w:t>Universität.</w:t>
            </w:r>
          </w:p>
          <w:p w14:paraId="5054373E" w14:textId="77777777" w:rsidR="009E0114" w:rsidRPr="00F10B95" w:rsidRDefault="009E0114" w:rsidP="006D2809">
            <w:pPr>
              <w:pStyle w:val="TableParagraph"/>
              <w:ind w:left="102" w:right="98"/>
              <w:jc w:val="both"/>
              <w:rPr>
                <w:lang w:val="de-DE"/>
              </w:rPr>
            </w:pPr>
            <w:r w:rsidRPr="00F10B95">
              <w:rPr>
                <w:color w:val="000000" w:themeColor="text1"/>
                <w:spacing w:val="-1"/>
                <w:lang w:val="de-DE"/>
              </w:rPr>
              <w:t>Bei</w:t>
            </w:r>
            <w:r w:rsidRPr="006D2809">
              <w:rPr>
                <w:color w:val="000000" w:themeColor="text1"/>
                <w:spacing w:val="-1"/>
                <w:lang w:val="de-DE"/>
              </w:rPr>
              <w:t xml:space="preserve"> </w:t>
            </w:r>
            <w:r w:rsidRPr="00F10B95">
              <w:rPr>
                <w:color w:val="000000" w:themeColor="text1"/>
                <w:spacing w:val="-1"/>
                <w:lang w:val="de-DE"/>
              </w:rPr>
              <w:t>Forschungsprojekten,</w:t>
            </w:r>
            <w:r w:rsidRPr="006D2809">
              <w:rPr>
                <w:color w:val="000000" w:themeColor="text1"/>
                <w:spacing w:val="-1"/>
                <w:lang w:val="de-DE"/>
              </w:rPr>
              <w:t xml:space="preserve"> </w:t>
            </w:r>
            <w:r w:rsidRPr="00F10B95">
              <w:rPr>
                <w:color w:val="000000" w:themeColor="text1"/>
                <w:spacing w:val="-1"/>
                <w:lang w:val="de-DE"/>
              </w:rPr>
              <w:t>die</w:t>
            </w:r>
            <w:r w:rsidRPr="006D2809">
              <w:rPr>
                <w:color w:val="000000" w:themeColor="text1"/>
                <w:spacing w:val="-1"/>
                <w:lang w:val="de-DE"/>
              </w:rPr>
              <w:t xml:space="preserve"> </w:t>
            </w:r>
            <w:r w:rsidRPr="00F10B95">
              <w:rPr>
                <w:color w:val="000000" w:themeColor="text1"/>
                <w:spacing w:val="-1"/>
                <w:lang w:val="de-DE"/>
              </w:rPr>
              <w:t>eine</w:t>
            </w:r>
            <w:r w:rsidRPr="006D2809">
              <w:rPr>
                <w:color w:val="000000" w:themeColor="text1"/>
                <w:spacing w:val="-1"/>
                <w:lang w:val="de-DE"/>
              </w:rPr>
              <w:t xml:space="preserve"> </w:t>
            </w:r>
            <w:r w:rsidRPr="00F10B95">
              <w:rPr>
                <w:color w:val="000000" w:themeColor="text1"/>
                <w:spacing w:val="-1"/>
                <w:lang w:val="de-DE"/>
              </w:rPr>
              <w:t>personelle</w:t>
            </w:r>
            <w:r w:rsidRPr="006D2809">
              <w:rPr>
                <w:color w:val="000000" w:themeColor="text1"/>
                <w:spacing w:val="-1"/>
                <w:lang w:val="de-DE"/>
              </w:rPr>
              <w:t xml:space="preserve"> </w:t>
            </w:r>
            <w:r w:rsidRPr="00F10B95">
              <w:rPr>
                <w:color w:val="000000" w:themeColor="text1"/>
                <w:spacing w:val="-1"/>
                <w:lang w:val="de-DE"/>
              </w:rPr>
              <w:t>Unterstützung</w:t>
            </w:r>
            <w:r w:rsidRPr="006D2809">
              <w:rPr>
                <w:color w:val="000000" w:themeColor="text1"/>
                <w:spacing w:val="-1"/>
                <w:lang w:val="de-DE"/>
              </w:rPr>
              <w:t xml:space="preserve"> </w:t>
            </w:r>
            <w:r w:rsidRPr="00F10B95">
              <w:rPr>
                <w:color w:val="000000" w:themeColor="text1"/>
                <w:spacing w:val="-1"/>
                <w:lang w:val="de-DE"/>
              </w:rPr>
              <w:t>der</w:t>
            </w:r>
            <w:r w:rsidRPr="006D2809">
              <w:rPr>
                <w:color w:val="000000" w:themeColor="text1"/>
                <w:spacing w:val="-1"/>
                <w:lang w:val="de-DE"/>
              </w:rPr>
              <w:t xml:space="preserve"> </w:t>
            </w:r>
            <w:r w:rsidRPr="00F10B95">
              <w:rPr>
                <w:color w:val="000000" w:themeColor="text1"/>
                <w:spacing w:val="-1"/>
                <w:lang w:val="de-DE"/>
              </w:rPr>
              <w:t>Antragstellenden</w:t>
            </w:r>
            <w:r w:rsidRPr="006D2809">
              <w:rPr>
                <w:color w:val="000000" w:themeColor="text1"/>
                <w:spacing w:val="-1"/>
                <w:lang w:val="de-DE"/>
              </w:rPr>
              <w:t xml:space="preserve"> </w:t>
            </w:r>
            <w:r w:rsidRPr="00F10B95">
              <w:rPr>
                <w:color w:val="000000" w:themeColor="text1"/>
                <w:spacing w:val="-1"/>
                <w:lang w:val="de-DE"/>
              </w:rPr>
              <w:t>erfordern,</w:t>
            </w:r>
            <w:r w:rsidRPr="006D2809">
              <w:rPr>
                <w:color w:val="000000" w:themeColor="text1"/>
                <w:spacing w:val="-1"/>
                <w:lang w:val="de-DE"/>
              </w:rPr>
              <w:t xml:space="preserve"> </w:t>
            </w:r>
            <w:r w:rsidRPr="00F10B95">
              <w:rPr>
                <w:color w:val="000000" w:themeColor="text1"/>
                <w:spacing w:val="-1"/>
                <w:lang w:val="de-DE"/>
              </w:rPr>
              <w:t>kann die offizielle</w:t>
            </w:r>
            <w:r w:rsidRPr="006D2809">
              <w:rPr>
                <w:color w:val="000000" w:themeColor="text1"/>
                <w:spacing w:val="-1"/>
                <w:lang w:val="de-DE"/>
              </w:rPr>
              <w:t xml:space="preserve"> </w:t>
            </w:r>
            <w:r w:rsidRPr="00F10B95">
              <w:rPr>
                <w:color w:val="000000" w:themeColor="text1"/>
                <w:spacing w:val="-1"/>
                <w:lang w:val="de-DE"/>
              </w:rPr>
              <w:t>Projektlaufzeit</w:t>
            </w:r>
            <w:r w:rsidRPr="006D2809">
              <w:rPr>
                <w:color w:val="000000" w:themeColor="text1"/>
                <w:spacing w:val="-1"/>
                <w:lang w:val="de-DE"/>
              </w:rPr>
              <w:t xml:space="preserve"> ggf. </w:t>
            </w:r>
            <w:r w:rsidRPr="00F10B95">
              <w:rPr>
                <w:color w:val="000000" w:themeColor="text1"/>
                <w:spacing w:val="-1"/>
                <w:lang w:val="de-DE"/>
              </w:rPr>
              <w:t>zwei</w:t>
            </w:r>
            <w:r w:rsidRPr="006D2809">
              <w:rPr>
                <w:color w:val="000000" w:themeColor="text1"/>
                <w:spacing w:val="-1"/>
                <w:lang w:val="de-DE"/>
              </w:rPr>
              <w:t xml:space="preserve"> </w:t>
            </w:r>
            <w:r w:rsidRPr="00F10B95">
              <w:rPr>
                <w:color w:val="000000" w:themeColor="text1"/>
                <w:spacing w:val="-1"/>
                <w:lang w:val="de-DE"/>
              </w:rPr>
              <w:t>Monate</w:t>
            </w:r>
            <w:r w:rsidRPr="006D2809">
              <w:rPr>
                <w:color w:val="000000" w:themeColor="text1"/>
                <w:spacing w:val="-1"/>
                <w:lang w:val="de-DE"/>
              </w:rPr>
              <w:t xml:space="preserve"> </w:t>
            </w:r>
            <w:r w:rsidRPr="00F10B95">
              <w:rPr>
                <w:color w:val="000000" w:themeColor="text1"/>
                <w:spacing w:val="-1"/>
                <w:lang w:val="de-DE"/>
              </w:rPr>
              <w:t>nach</w:t>
            </w:r>
            <w:r w:rsidRPr="006D2809">
              <w:rPr>
                <w:color w:val="000000" w:themeColor="text1"/>
                <w:spacing w:val="-1"/>
                <w:lang w:val="de-DE"/>
              </w:rPr>
              <w:t xml:space="preserve"> </w:t>
            </w:r>
            <w:r w:rsidRPr="00F10B95">
              <w:rPr>
                <w:color w:val="000000" w:themeColor="text1"/>
                <w:spacing w:val="-1"/>
                <w:lang w:val="de-DE"/>
              </w:rPr>
              <w:t>Bereitstellung der</w:t>
            </w:r>
            <w:r w:rsidRPr="006D2809">
              <w:rPr>
                <w:color w:val="000000" w:themeColor="text1"/>
                <w:spacing w:val="-1"/>
                <w:lang w:val="de-DE"/>
              </w:rPr>
              <w:t xml:space="preserve"> </w:t>
            </w:r>
            <w:r w:rsidRPr="00F10B95">
              <w:rPr>
                <w:color w:val="000000" w:themeColor="text1"/>
                <w:spacing w:val="-1"/>
                <w:lang w:val="de-DE"/>
              </w:rPr>
              <w:t>Mittel beginnen.</w:t>
            </w:r>
          </w:p>
        </w:tc>
      </w:tr>
      <w:tr w:rsidR="009E0114" w:rsidRPr="00025024" w14:paraId="576E2824" w14:textId="77777777" w:rsidTr="009E0114">
        <w:tc>
          <w:tcPr>
            <w:tcW w:w="846" w:type="dxa"/>
          </w:tcPr>
          <w:p w14:paraId="04885554" w14:textId="77777777" w:rsidR="009E0114" w:rsidRPr="007D5443" w:rsidRDefault="009E0114" w:rsidP="009E0114">
            <w:pPr>
              <w:jc w:val="center"/>
              <w:rPr>
                <w:u w:val="single"/>
                <w:lang w:val="de-DE"/>
              </w:rPr>
            </w:pPr>
            <w:r w:rsidRPr="007D5443">
              <w:rPr>
                <w:u w:val="single"/>
                <w:lang w:val="de-DE"/>
              </w:rPr>
              <w:t>13</w:t>
            </w:r>
          </w:p>
        </w:tc>
        <w:tc>
          <w:tcPr>
            <w:tcW w:w="8216" w:type="dxa"/>
          </w:tcPr>
          <w:p w14:paraId="7D3E3B19" w14:textId="77777777" w:rsidR="009E0114" w:rsidRPr="00F10B95" w:rsidRDefault="007138AB" w:rsidP="00376E2A">
            <w:pPr>
              <w:jc w:val="both"/>
              <w:rPr>
                <w:lang w:val="de-DE"/>
              </w:rPr>
            </w:pPr>
            <w:r w:rsidRPr="00F10B95">
              <w:rPr>
                <w:color w:val="000000" w:themeColor="text1"/>
                <w:spacing w:val="-1"/>
                <w:lang w:val="de-DE"/>
              </w:rPr>
              <w:t>Die</w:t>
            </w:r>
            <w:r w:rsidRPr="00F10B95">
              <w:rPr>
                <w:color w:val="000000" w:themeColor="text1"/>
                <w:spacing w:val="1"/>
                <w:lang w:val="de-DE"/>
              </w:rPr>
              <w:t xml:space="preserve"> </w:t>
            </w:r>
            <w:r w:rsidRPr="00F10B95">
              <w:rPr>
                <w:color w:val="000000" w:themeColor="text1"/>
                <w:spacing w:val="-1"/>
                <w:lang w:val="de-DE"/>
              </w:rPr>
              <w:t>Förderdauer</w:t>
            </w:r>
            <w:r w:rsidRPr="00F10B95">
              <w:rPr>
                <w:color w:val="000000" w:themeColor="text1"/>
                <w:spacing w:val="-2"/>
                <w:lang w:val="de-DE"/>
              </w:rPr>
              <w:t xml:space="preserve"> </w:t>
            </w:r>
            <w:r w:rsidRPr="00F10B95">
              <w:rPr>
                <w:color w:val="000000" w:themeColor="text1"/>
                <w:spacing w:val="-1"/>
                <w:lang w:val="de-DE"/>
              </w:rPr>
              <w:t>beträgt</w:t>
            </w:r>
            <w:r w:rsidRPr="00F10B95">
              <w:rPr>
                <w:color w:val="000000" w:themeColor="text1"/>
                <w:spacing w:val="-2"/>
                <w:lang w:val="de-DE"/>
              </w:rPr>
              <w:t xml:space="preserve"> </w:t>
            </w:r>
            <w:r w:rsidR="00E7655D">
              <w:rPr>
                <w:color w:val="000000" w:themeColor="text1"/>
                <w:spacing w:val="-2"/>
                <w:lang w:val="de-DE"/>
              </w:rPr>
              <w:t xml:space="preserve">max. </w:t>
            </w:r>
            <w:r w:rsidRPr="00F10B95">
              <w:rPr>
                <w:color w:val="000000" w:themeColor="text1"/>
                <w:spacing w:val="-2"/>
                <w:lang w:val="de-DE"/>
              </w:rPr>
              <w:t>3</w:t>
            </w:r>
            <w:r w:rsidR="00376E2A">
              <w:rPr>
                <w:color w:val="000000" w:themeColor="text1"/>
                <w:spacing w:val="-2"/>
                <w:lang w:val="de-DE"/>
              </w:rPr>
              <w:t>6 Monate</w:t>
            </w:r>
            <w:r w:rsidRPr="00F10B95">
              <w:rPr>
                <w:color w:val="000000" w:themeColor="text1"/>
                <w:spacing w:val="-1"/>
                <w:lang w:val="de-DE"/>
              </w:rPr>
              <w:t>.</w:t>
            </w:r>
          </w:p>
        </w:tc>
      </w:tr>
      <w:tr w:rsidR="009E0114" w:rsidRPr="00220223" w14:paraId="3D24FDA8" w14:textId="77777777" w:rsidTr="009E0114">
        <w:tc>
          <w:tcPr>
            <w:tcW w:w="846" w:type="dxa"/>
          </w:tcPr>
          <w:p w14:paraId="3806C2DF" w14:textId="77777777" w:rsidR="009E0114" w:rsidRPr="007D5443" w:rsidRDefault="009E0114" w:rsidP="009E0114">
            <w:pPr>
              <w:jc w:val="center"/>
              <w:rPr>
                <w:u w:val="single"/>
                <w:lang w:val="de-DE"/>
              </w:rPr>
            </w:pPr>
            <w:r w:rsidRPr="007D5443">
              <w:rPr>
                <w:u w:val="single"/>
                <w:lang w:val="de-DE"/>
              </w:rPr>
              <w:t>14</w:t>
            </w:r>
          </w:p>
        </w:tc>
        <w:tc>
          <w:tcPr>
            <w:tcW w:w="8216" w:type="dxa"/>
          </w:tcPr>
          <w:p w14:paraId="766EBE06" w14:textId="77777777" w:rsidR="007138AB" w:rsidRPr="00B80AE1" w:rsidRDefault="007138AB" w:rsidP="00F10B95">
            <w:pPr>
              <w:pStyle w:val="TableParagraph"/>
              <w:spacing w:line="264" w:lineRule="exact"/>
              <w:ind w:left="102"/>
              <w:jc w:val="both"/>
              <w:rPr>
                <w:rFonts w:eastAsia="Calibri" w:cs="Calibri"/>
                <w:color w:val="000000" w:themeColor="text1"/>
                <w:lang w:val="de-DE"/>
              </w:rPr>
            </w:pPr>
            <w:r w:rsidRPr="00B80AE1">
              <w:rPr>
                <w:color w:val="000000" w:themeColor="text1"/>
                <w:spacing w:val="-1"/>
                <w:lang w:val="de-DE"/>
              </w:rPr>
              <w:t>Weitere</w:t>
            </w:r>
            <w:r w:rsidRPr="00B80AE1">
              <w:rPr>
                <w:color w:val="000000" w:themeColor="text1"/>
                <w:spacing w:val="1"/>
                <w:lang w:val="de-DE"/>
              </w:rPr>
              <w:t xml:space="preserve"> </w:t>
            </w:r>
            <w:r w:rsidRPr="00B80AE1">
              <w:rPr>
                <w:color w:val="000000" w:themeColor="text1"/>
                <w:spacing w:val="-1"/>
                <w:lang w:val="de-DE"/>
              </w:rPr>
              <w:t>Bestimmungen:</w:t>
            </w:r>
          </w:p>
          <w:p w14:paraId="117CE44B" w14:textId="77777777" w:rsidR="007138AB" w:rsidRPr="00F10B95" w:rsidRDefault="007138AB" w:rsidP="00F10B9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F10B95">
              <w:rPr>
                <w:color w:val="000000" w:themeColor="text1"/>
                <w:spacing w:val="-1"/>
                <w:lang w:val="de-DE"/>
              </w:rPr>
              <w:t xml:space="preserve">Anträge </w:t>
            </w:r>
            <w:r w:rsidRPr="00F10B95">
              <w:rPr>
                <w:color w:val="000000" w:themeColor="text1"/>
                <w:lang w:val="de-DE"/>
              </w:rPr>
              <w:t xml:space="preserve">mit </w:t>
            </w:r>
            <w:r w:rsidRPr="00F10B95">
              <w:rPr>
                <w:color w:val="000000" w:themeColor="text1"/>
                <w:spacing w:val="-1"/>
                <w:lang w:val="de-DE"/>
              </w:rPr>
              <w:t>gleicher Thematik dürfen nicht gleichzeitig in verschiedenen</w:t>
            </w:r>
            <w:r w:rsidRPr="00F10B95">
              <w:rPr>
                <w:color w:val="000000" w:themeColor="text1"/>
                <w:spacing w:val="43"/>
                <w:lang w:val="de-DE"/>
              </w:rPr>
              <w:t xml:space="preserve"> </w:t>
            </w:r>
            <w:r w:rsidRPr="00F10B95">
              <w:rPr>
                <w:color w:val="000000" w:themeColor="text1"/>
                <w:spacing w:val="-1"/>
                <w:lang w:val="de-DE"/>
              </w:rPr>
              <w:t>Förderlinien eingereicht</w:t>
            </w:r>
            <w:r w:rsidRPr="00F10B95">
              <w:rPr>
                <w:color w:val="000000" w:themeColor="text1"/>
                <w:spacing w:val="1"/>
                <w:lang w:val="de-DE"/>
              </w:rPr>
              <w:t xml:space="preserve"> </w:t>
            </w:r>
            <w:r w:rsidRPr="00F10B95">
              <w:rPr>
                <w:color w:val="000000" w:themeColor="text1"/>
                <w:spacing w:val="-1"/>
                <w:lang w:val="de-DE"/>
              </w:rPr>
              <w:t>werden.</w:t>
            </w:r>
          </w:p>
          <w:p w14:paraId="7F4ECB50" w14:textId="77777777" w:rsidR="00376E2A" w:rsidRDefault="007138AB" w:rsidP="00F10B9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F10B95">
              <w:rPr>
                <w:color w:val="000000" w:themeColor="text1"/>
                <w:spacing w:val="-1"/>
                <w:lang w:val="de-DE"/>
              </w:rPr>
              <w:t>Nach</w:t>
            </w:r>
            <w:r w:rsidRPr="00F10B95">
              <w:rPr>
                <w:color w:val="000000" w:themeColor="text1"/>
                <w:spacing w:val="37"/>
                <w:lang w:val="de-DE"/>
              </w:rPr>
              <w:t xml:space="preserve"> </w:t>
            </w:r>
            <w:r w:rsidRPr="00F10B95">
              <w:rPr>
                <w:color w:val="000000" w:themeColor="text1"/>
                <w:spacing w:val="-1"/>
                <w:lang w:val="de-DE"/>
              </w:rPr>
              <w:t>zweimaliger</w:t>
            </w:r>
            <w:r w:rsidRPr="00F10B95">
              <w:rPr>
                <w:color w:val="000000" w:themeColor="text1"/>
                <w:spacing w:val="39"/>
                <w:lang w:val="de-DE"/>
              </w:rPr>
              <w:t xml:space="preserve"> </w:t>
            </w:r>
            <w:r w:rsidRPr="00F10B95">
              <w:rPr>
                <w:color w:val="000000" w:themeColor="text1"/>
                <w:spacing w:val="-2"/>
                <w:lang w:val="de-DE"/>
              </w:rPr>
              <w:t>Ablehnung</w:t>
            </w:r>
            <w:r w:rsidRPr="00F10B95">
              <w:rPr>
                <w:color w:val="000000" w:themeColor="text1"/>
                <w:spacing w:val="38"/>
                <w:lang w:val="de-DE"/>
              </w:rPr>
              <w:t xml:space="preserve"> </w:t>
            </w:r>
            <w:r w:rsidRPr="00F10B95">
              <w:rPr>
                <w:color w:val="000000" w:themeColor="text1"/>
                <w:spacing w:val="-1"/>
                <w:lang w:val="de-DE"/>
              </w:rPr>
              <w:t>eines</w:t>
            </w:r>
            <w:r w:rsidRPr="00F10B95">
              <w:rPr>
                <w:color w:val="000000" w:themeColor="text1"/>
                <w:spacing w:val="38"/>
                <w:lang w:val="de-DE"/>
              </w:rPr>
              <w:t xml:space="preserve"> </w:t>
            </w:r>
            <w:r w:rsidRPr="00F10B95">
              <w:rPr>
                <w:color w:val="000000" w:themeColor="text1"/>
                <w:spacing w:val="-1"/>
                <w:lang w:val="de-DE"/>
              </w:rPr>
              <w:t>Antrags</w:t>
            </w:r>
            <w:r w:rsidRPr="00F10B95">
              <w:rPr>
                <w:color w:val="000000" w:themeColor="text1"/>
                <w:spacing w:val="37"/>
                <w:lang w:val="de-DE"/>
              </w:rPr>
              <w:t xml:space="preserve"> </w:t>
            </w:r>
            <w:r w:rsidRPr="00F10B95">
              <w:rPr>
                <w:color w:val="000000" w:themeColor="text1"/>
                <w:spacing w:val="-1"/>
                <w:lang w:val="de-DE"/>
              </w:rPr>
              <w:t>vergleichbaren</w:t>
            </w:r>
            <w:r w:rsidRPr="00F10B95">
              <w:rPr>
                <w:color w:val="000000" w:themeColor="text1"/>
                <w:spacing w:val="38"/>
                <w:lang w:val="de-DE"/>
              </w:rPr>
              <w:t xml:space="preserve"> </w:t>
            </w:r>
            <w:r w:rsidRPr="00F10B95">
              <w:rPr>
                <w:color w:val="000000" w:themeColor="text1"/>
                <w:spacing w:val="-1"/>
                <w:lang w:val="de-DE"/>
              </w:rPr>
              <w:t>Inhalts</w:t>
            </w:r>
            <w:r w:rsidRPr="00F10B95">
              <w:rPr>
                <w:color w:val="000000" w:themeColor="text1"/>
                <w:spacing w:val="39"/>
                <w:lang w:val="de-DE"/>
              </w:rPr>
              <w:t xml:space="preserve"> </w:t>
            </w:r>
            <w:r w:rsidRPr="00F10B95">
              <w:rPr>
                <w:color w:val="000000" w:themeColor="text1"/>
                <w:spacing w:val="-1"/>
                <w:lang w:val="de-DE"/>
              </w:rPr>
              <w:t>kann</w:t>
            </w:r>
            <w:r w:rsidRPr="00F10B95">
              <w:rPr>
                <w:color w:val="000000" w:themeColor="text1"/>
                <w:spacing w:val="37"/>
                <w:lang w:val="de-DE"/>
              </w:rPr>
              <w:t xml:space="preserve"> </w:t>
            </w:r>
            <w:r w:rsidRPr="00F10B95">
              <w:rPr>
                <w:color w:val="000000" w:themeColor="text1"/>
                <w:spacing w:val="-2"/>
                <w:lang w:val="de-DE"/>
              </w:rPr>
              <w:t>dieser</w:t>
            </w:r>
            <w:r w:rsidRPr="00F10B95">
              <w:rPr>
                <w:color w:val="000000" w:themeColor="text1"/>
                <w:spacing w:val="39"/>
                <w:lang w:val="de-DE"/>
              </w:rPr>
              <w:t xml:space="preserve"> </w:t>
            </w:r>
            <w:r w:rsidRPr="00F10B95">
              <w:rPr>
                <w:color w:val="000000" w:themeColor="text1"/>
                <w:spacing w:val="-1"/>
                <w:lang w:val="de-DE"/>
              </w:rPr>
              <w:t>nicht</w:t>
            </w:r>
            <w:r w:rsidRPr="00F10B95">
              <w:rPr>
                <w:color w:val="000000" w:themeColor="text1"/>
                <w:spacing w:val="65"/>
                <w:lang w:val="de-DE"/>
              </w:rPr>
              <w:t xml:space="preserve"> </w:t>
            </w:r>
            <w:r w:rsidRPr="00F10B95">
              <w:rPr>
                <w:color w:val="000000" w:themeColor="text1"/>
                <w:spacing w:val="-1"/>
                <w:lang w:val="de-DE"/>
              </w:rPr>
              <w:t>erneut</w:t>
            </w:r>
            <w:r w:rsidRPr="00F10B95">
              <w:rPr>
                <w:color w:val="000000" w:themeColor="text1"/>
                <w:spacing w:val="1"/>
                <w:lang w:val="de-DE"/>
              </w:rPr>
              <w:t xml:space="preserve"> </w:t>
            </w:r>
            <w:r w:rsidRPr="00F10B95">
              <w:rPr>
                <w:color w:val="000000" w:themeColor="text1"/>
                <w:spacing w:val="-1"/>
                <w:lang w:val="de-DE"/>
              </w:rPr>
              <w:t>eingereicht</w:t>
            </w:r>
            <w:r w:rsidRPr="00F10B95">
              <w:rPr>
                <w:color w:val="000000" w:themeColor="text1"/>
                <w:spacing w:val="-2"/>
                <w:lang w:val="de-DE"/>
              </w:rPr>
              <w:t xml:space="preserve"> </w:t>
            </w:r>
            <w:r w:rsidRPr="00F10B95">
              <w:rPr>
                <w:color w:val="000000" w:themeColor="text1"/>
                <w:spacing w:val="-1"/>
                <w:lang w:val="de-DE"/>
              </w:rPr>
              <w:t>werden.</w:t>
            </w:r>
          </w:p>
          <w:p w14:paraId="0CDAB380" w14:textId="77777777" w:rsidR="009E0114" w:rsidRPr="00376E2A" w:rsidRDefault="007138AB" w:rsidP="00F10B95">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376E2A">
              <w:rPr>
                <w:color w:val="000000" w:themeColor="text1"/>
                <w:spacing w:val="-1"/>
                <w:lang w:val="de-DE"/>
              </w:rPr>
              <w:t xml:space="preserve">Bei Qualifikationsverträgen, die nach § 2 Abs. 1 </w:t>
            </w:r>
            <w:proofErr w:type="spellStart"/>
            <w:r w:rsidRPr="00376E2A">
              <w:rPr>
                <w:color w:val="000000" w:themeColor="text1"/>
                <w:spacing w:val="-1"/>
                <w:lang w:val="de-DE"/>
              </w:rPr>
              <w:t>WissZeitVG</w:t>
            </w:r>
            <w:proofErr w:type="spellEnd"/>
            <w:r w:rsidRPr="00376E2A">
              <w:rPr>
                <w:color w:val="000000" w:themeColor="text1"/>
                <w:spacing w:val="-1"/>
                <w:lang w:val="de-DE"/>
              </w:rPr>
              <w:t xml:space="preserve"> befristet geschlossen werden, verlängert sich die Dauer im Einverständnis mit der </w:t>
            </w:r>
            <w:proofErr w:type="spellStart"/>
            <w:r w:rsidRPr="00376E2A">
              <w:rPr>
                <w:color w:val="000000" w:themeColor="text1"/>
                <w:spacing w:val="-1"/>
                <w:lang w:val="de-DE"/>
              </w:rPr>
              <w:t>MitarbeiterIn</w:t>
            </w:r>
            <w:proofErr w:type="spellEnd"/>
            <w:r w:rsidRPr="00376E2A">
              <w:rPr>
                <w:color w:val="000000" w:themeColor="text1"/>
                <w:spacing w:val="-1"/>
                <w:lang w:val="de-DE"/>
              </w:rPr>
              <w:t xml:space="preserve"> gem. § 2 Abs. 5 </w:t>
            </w:r>
            <w:proofErr w:type="spellStart"/>
            <w:r w:rsidRPr="00376E2A">
              <w:rPr>
                <w:color w:val="000000" w:themeColor="text1"/>
                <w:spacing w:val="-1"/>
                <w:lang w:val="de-DE"/>
              </w:rPr>
              <w:t>WissZeitVG</w:t>
            </w:r>
            <w:proofErr w:type="spellEnd"/>
            <w:r w:rsidRPr="00376E2A">
              <w:rPr>
                <w:color w:val="000000" w:themeColor="text1"/>
                <w:spacing w:val="-1"/>
                <w:lang w:val="de-DE"/>
              </w:rPr>
              <w:t>.</w:t>
            </w:r>
          </w:p>
        </w:tc>
      </w:tr>
      <w:tr w:rsidR="00223909" w:rsidRPr="009E0114" w14:paraId="304034FD" w14:textId="77777777" w:rsidTr="00E7655D">
        <w:tc>
          <w:tcPr>
            <w:tcW w:w="9062" w:type="dxa"/>
            <w:gridSpan w:val="2"/>
            <w:shd w:val="clear" w:color="auto" w:fill="9CC2E5" w:themeFill="accent1" w:themeFillTint="99"/>
          </w:tcPr>
          <w:p w14:paraId="4F23ECCC" w14:textId="77777777" w:rsidR="00223909" w:rsidRPr="00F10B95" w:rsidRDefault="00223909" w:rsidP="00F10B95">
            <w:pPr>
              <w:jc w:val="both"/>
              <w:rPr>
                <w:lang w:val="de-DE"/>
              </w:rPr>
            </w:pPr>
            <w:r w:rsidRPr="00187932">
              <w:rPr>
                <w:rFonts w:ascii="Calibri"/>
                <w:b/>
                <w:lang w:val="de-DE"/>
              </w:rPr>
              <w:t>VII.</w:t>
            </w:r>
            <w:r w:rsidRPr="00187932">
              <w:rPr>
                <w:rFonts w:ascii="Calibri"/>
                <w:b/>
                <w:spacing w:val="-1"/>
                <w:lang w:val="de-DE"/>
              </w:rPr>
              <w:t xml:space="preserve"> Verpflichtungen erfolgreicher</w:t>
            </w:r>
            <w:r w:rsidRPr="00187932">
              <w:rPr>
                <w:rFonts w:ascii="Calibri"/>
                <w:b/>
                <w:spacing w:val="-2"/>
                <w:lang w:val="de-DE"/>
              </w:rPr>
              <w:t xml:space="preserve"> </w:t>
            </w:r>
            <w:r w:rsidRPr="00187932">
              <w:rPr>
                <w:rFonts w:ascii="Calibri"/>
                <w:b/>
                <w:spacing w:val="-1"/>
                <w:lang w:val="de-DE"/>
              </w:rPr>
              <w:t>Antragstellender</w:t>
            </w:r>
          </w:p>
        </w:tc>
      </w:tr>
      <w:tr w:rsidR="009E0114" w:rsidRPr="00025024" w14:paraId="4868CB9D" w14:textId="77777777" w:rsidTr="009E0114">
        <w:tc>
          <w:tcPr>
            <w:tcW w:w="846" w:type="dxa"/>
          </w:tcPr>
          <w:p w14:paraId="2A3D9073" w14:textId="77777777" w:rsidR="009E0114" w:rsidRPr="007D5443" w:rsidRDefault="007138AB" w:rsidP="009E0114">
            <w:pPr>
              <w:jc w:val="center"/>
              <w:rPr>
                <w:u w:val="single"/>
                <w:lang w:val="de-DE"/>
              </w:rPr>
            </w:pPr>
            <w:r w:rsidRPr="007D5443">
              <w:rPr>
                <w:u w:val="single"/>
                <w:lang w:val="de-DE"/>
              </w:rPr>
              <w:t>15</w:t>
            </w:r>
          </w:p>
        </w:tc>
        <w:tc>
          <w:tcPr>
            <w:tcW w:w="8216" w:type="dxa"/>
          </w:tcPr>
          <w:p w14:paraId="16DB4AA5" w14:textId="77777777" w:rsidR="007138AB" w:rsidRPr="00686BF2" w:rsidRDefault="007138AB" w:rsidP="00686BF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686BF2">
              <w:rPr>
                <w:color w:val="000000" w:themeColor="text1"/>
                <w:spacing w:val="-1"/>
                <w:lang w:val="de-DE"/>
              </w:rPr>
              <w:t xml:space="preserve">Die Leitlinien guter wissenschaftlicher Praxis der Carl von Ossietzky  Universität Oldenburg und der Deutschen Forschungsgemeinschaft sind zu beachten. </w:t>
            </w:r>
          </w:p>
          <w:p w14:paraId="75CB5EA0" w14:textId="77777777" w:rsidR="007138AB" w:rsidRPr="00686BF2" w:rsidRDefault="007138AB" w:rsidP="00686BF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686BF2">
              <w:rPr>
                <w:color w:val="000000" w:themeColor="text1"/>
                <w:spacing w:val="-1"/>
                <w:lang w:val="de-DE"/>
              </w:rPr>
              <w:t>Die Antragstellenden verpflichten sich, die Fördermittel ausschließlich im Interesse einer zielstrebigen Verwirklichung des geförderten Vorhabens einzusetzen.</w:t>
            </w:r>
          </w:p>
          <w:p w14:paraId="15FA134B" w14:textId="77777777" w:rsidR="007138AB" w:rsidRPr="00686BF2" w:rsidRDefault="007138AB" w:rsidP="00686BF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686BF2">
              <w:rPr>
                <w:color w:val="000000" w:themeColor="text1"/>
                <w:spacing w:val="-1"/>
                <w:lang w:val="de-DE"/>
              </w:rPr>
              <w:t xml:space="preserve">Die angestrebten Ziele der Förderung aus dem Antrag sind verbindlich und gelten als Zielvereinbarung. Die Antragstellenden sind verpflichtet, nach der Hälfte der Förderperiode im Forschungskolloquium der Fakultät mündlich über den Projektfortschritt zu berichten sowie drei Monate nach Ende der Förderung einen Abschlussbericht (max. </w:t>
            </w:r>
            <w:r w:rsidR="00DE31F0">
              <w:rPr>
                <w:color w:val="000000" w:themeColor="text1"/>
                <w:spacing w:val="-1"/>
                <w:lang w:val="de-DE"/>
              </w:rPr>
              <w:t>6</w:t>
            </w:r>
            <w:r w:rsidR="00DE31F0" w:rsidRPr="00686BF2">
              <w:rPr>
                <w:color w:val="000000" w:themeColor="text1"/>
                <w:spacing w:val="-1"/>
                <w:lang w:val="de-DE"/>
              </w:rPr>
              <w:t xml:space="preserve"> </w:t>
            </w:r>
            <w:r w:rsidRPr="00686BF2">
              <w:rPr>
                <w:color w:val="000000" w:themeColor="text1"/>
                <w:spacing w:val="-1"/>
                <w:lang w:val="de-DE"/>
              </w:rPr>
              <w:t>Seiten</w:t>
            </w:r>
            <w:r w:rsidR="00DE31F0">
              <w:rPr>
                <w:color w:val="000000" w:themeColor="text1"/>
                <w:spacing w:val="-1"/>
                <w:lang w:val="de-DE"/>
              </w:rPr>
              <w:t>, inkl. Zusammenfassung</w:t>
            </w:r>
            <w:r w:rsidRPr="00686BF2">
              <w:rPr>
                <w:color w:val="000000" w:themeColor="text1"/>
                <w:spacing w:val="-1"/>
                <w:lang w:val="de-DE"/>
              </w:rPr>
              <w:t>) über den Verlauf des Projekts, die gewonnenen Ergebnisse und ggf. daraus hervorgegangene Publikationen oder eingereichte Drittmittelanträge sowie weitere</w:t>
            </w:r>
            <w:r w:rsidR="00066DB0" w:rsidRPr="00686BF2">
              <w:rPr>
                <w:color w:val="000000" w:themeColor="text1"/>
                <w:spacing w:val="-1"/>
                <w:lang w:val="de-DE"/>
              </w:rPr>
              <w:t xml:space="preserve"> </w:t>
            </w:r>
            <w:r w:rsidRPr="00686BF2">
              <w:rPr>
                <w:color w:val="000000" w:themeColor="text1"/>
                <w:spacing w:val="-1"/>
                <w:lang w:val="de-DE"/>
              </w:rPr>
              <w:t xml:space="preserve">Perspektiven des Projekts im Dekanat </w:t>
            </w:r>
            <w:r w:rsidR="001C6ADE">
              <w:rPr>
                <w:color w:val="000000" w:themeColor="text1"/>
                <w:spacing w:val="-1"/>
                <w:lang w:val="de-DE"/>
              </w:rPr>
              <w:t>(</w:t>
            </w:r>
            <w:hyperlink r:id="rId10" w:history="1">
              <w:r w:rsidR="001C6ADE" w:rsidRPr="00EA7EE6">
                <w:rPr>
                  <w:rStyle w:val="Hyperlink"/>
                  <w:spacing w:val="-1"/>
                  <w:lang w:val="de-DE"/>
                </w:rPr>
                <w:t>forschungspool@uni-oldenburg.de</w:t>
              </w:r>
            </w:hyperlink>
            <w:r w:rsidR="001C6ADE">
              <w:rPr>
                <w:color w:val="000000" w:themeColor="text1"/>
                <w:spacing w:val="-1"/>
                <w:lang w:val="de-DE"/>
              </w:rPr>
              <w:t xml:space="preserve">) </w:t>
            </w:r>
            <w:r w:rsidRPr="00686BF2">
              <w:rPr>
                <w:color w:val="000000" w:themeColor="text1"/>
                <w:spacing w:val="-1"/>
                <w:lang w:val="de-DE"/>
              </w:rPr>
              <w:t>einzureichen</w:t>
            </w:r>
            <w:r w:rsidR="001C6ADE">
              <w:rPr>
                <w:color w:val="000000" w:themeColor="text1"/>
                <w:spacing w:val="-1"/>
                <w:lang w:val="de-DE"/>
              </w:rPr>
              <w:t>.</w:t>
            </w:r>
          </w:p>
          <w:p w14:paraId="35C2DEC4" w14:textId="77777777" w:rsidR="007138AB" w:rsidRPr="00686BF2" w:rsidRDefault="007138AB" w:rsidP="00686BF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686BF2">
              <w:rPr>
                <w:color w:val="000000" w:themeColor="text1"/>
                <w:spacing w:val="-1"/>
                <w:lang w:val="de-DE"/>
              </w:rPr>
              <w:t>Ergebnisse aus den vom Forschungspool geförderten Vorhaben sind der Öffentlichkeit zugänglich zu machen. Bei Publikationen und sonstiger Berichterstattung ist auf die Förderung aus dem Forschungspool hinzuweisen.</w:t>
            </w:r>
          </w:p>
          <w:p w14:paraId="0FE8D9BA" w14:textId="77777777" w:rsidR="007138AB" w:rsidRDefault="007138AB" w:rsidP="00686BF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686BF2">
              <w:rPr>
                <w:color w:val="000000" w:themeColor="text1"/>
                <w:spacing w:val="-1"/>
                <w:lang w:val="de-DE"/>
              </w:rPr>
              <w:t>Eine Kurzdarstellung der geförderten Projekte (Name der verantwortlichen Ansprechperson, Thema und Zusammenfassung des Vorhabens) wird auf der Homepage der Fakultät veröffentlicht.</w:t>
            </w:r>
          </w:p>
          <w:p w14:paraId="72F563D9" w14:textId="77777777" w:rsidR="00DE31F0" w:rsidRDefault="00DE31F0" w:rsidP="00686BF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Pr>
                <w:color w:val="000000" w:themeColor="text1"/>
                <w:spacing w:val="-1"/>
                <w:lang w:val="de-DE"/>
              </w:rPr>
              <w:t xml:space="preserve">Nach Erhalt des Abschlussberichts wird die darin enthaltene Zusammenfassung </w:t>
            </w:r>
            <w:r w:rsidR="00573952">
              <w:rPr>
                <w:color w:val="000000" w:themeColor="text1"/>
                <w:spacing w:val="-1"/>
                <w:lang w:val="de-DE"/>
              </w:rPr>
              <w:t xml:space="preserve">ebenfalls </w:t>
            </w:r>
            <w:r>
              <w:rPr>
                <w:color w:val="000000" w:themeColor="text1"/>
                <w:spacing w:val="-1"/>
                <w:lang w:val="de-DE"/>
              </w:rPr>
              <w:t xml:space="preserve">auf der </w:t>
            </w:r>
            <w:r w:rsidRPr="00686BF2">
              <w:rPr>
                <w:color w:val="000000" w:themeColor="text1"/>
                <w:spacing w:val="-1"/>
                <w:lang w:val="de-DE"/>
              </w:rPr>
              <w:t>Homepage der Fakultät veröffentlicht</w:t>
            </w:r>
            <w:r>
              <w:rPr>
                <w:color w:val="000000" w:themeColor="text1"/>
                <w:spacing w:val="-1"/>
                <w:lang w:val="de-DE"/>
              </w:rPr>
              <w:t>.</w:t>
            </w:r>
          </w:p>
          <w:p w14:paraId="4B046D46" w14:textId="77777777" w:rsidR="006C48F1" w:rsidRPr="00E7655D" w:rsidRDefault="006C48F1" w:rsidP="006C48F1">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6C48F1">
              <w:rPr>
                <w:color w:val="000000" w:themeColor="text1"/>
                <w:spacing w:val="-1"/>
                <w:lang w:val="de-DE"/>
              </w:rPr>
              <w:t xml:space="preserve">Förderlinie 2a: die </w:t>
            </w:r>
            <w:proofErr w:type="spellStart"/>
            <w:r w:rsidRPr="006C48F1">
              <w:rPr>
                <w:lang w:val="de-DE"/>
              </w:rPr>
              <w:t>Clinician</w:t>
            </w:r>
            <w:proofErr w:type="spellEnd"/>
            <w:r w:rsidRPr="006C48F1">
              <w:rPr>
                <w:lang w:val="de-DE"/>
              </w:rPr>
              <w:t>/Medical</w:t>
            </w:r>
            <w:r w:rsidRPr="006C48F1">
              <w:rPr>
                <w:spacing w:val="-10"/>
                <w:lang w:val="de-DE"/>
              </w:rPr>
              <w:t xml:space="preserve"> </w:t>
            </w:r>
            <w:proofErr w:type="spellStart"/>
            <w:r w:rsidRPr="006C48F1">
              <w:rPr>
                <w:lang w:val="de-DE"/>
              </w:rPr>
              <w:t>Scientists</w:t>
            </w:r>
            <w:proofErr w:type="spellEnd"/>
            <w:r w:rsidRPr="006C48F1">
              <w:rPr>
                <w:spacing w:val="-10"/>
                <w:lang w:val="de-DE"/>
              </w:rPr>
              <w:t xml:space="preserve"> </w:t>
            </w:r>
            <w:r w:rsidRPr="006C48F1">
              <w:rPr>
                <w:lang w:val="de-DE"/>
              </w:rPr>
              <w:t>werden</w:t>
            </w:r>
            <w:r w:rsidRPr="006C48F1">
              <w:rPr>
                <w:spacing w:val="-9"/>
                <w:lang w:val="de-DE"/>
              </w:rPr>
              <w:t xml:space="preserve"> </w:t>
            </w:r>
            <w:r w:rsidRPr="006C48F1">
              <w:rPr>
                <w:lang w:val="de-DE"/>
              </w:rPr>
              <w:t>kontinuierlich durch</w:t>
            </w:r>
            <w:r w:rsidRPr="006C48F1">
              <w:rPr>
                <w:spacing w:val="-11"/>
                <w:lang w:val="de-DE"/>
              </w:rPr>
              <w:t xml:space="preserve"> </w:t>
            </w:r>
            <w:r w:rsidRPr="006C48F1">
              <w:rPr>
                <w:lang w:val="de-DE"/>
              </w:rPr>
              <w:t>zwei</w:t>
            </w:r>
            <w:r w:rsidRPr="006C48F1">
              <w:rPr>
                <w:spacing w:val="-10"/>
                <w:lang w:val="de-DE"/>
              </w:rPr>
              <w:t xml:space="preserve"> </w:t>
            </w:r>
            <w:r w:rsidRPr="006C48F1">
              <w:rPr>
                <w:lang w:val="de-DE"/>
              </w:rPr>
              <w:lastRenderedPageBreak/>
              <w:t>Mentorinnen bzw. Mentoren</w:t>
            </w:r>
            <w:r w:rsidRPr="006C48F1">
              <w:rPr>
                <w:spacing w:val="-10"/>
                <w:lang w:val="de-DE"/>
              </w:rPr>
              <w:t xml:space="preserve"> </w:t>
            </w:r>
            <w:r w:rsidRPr="006C48F1">
              <w:rPr>
                <w:lang w:val="de-DE"/>
              </w:rPr>
              <w:t>(</w:t>
            </w:r>
            <w:r>
              <w:rPr>
                <w:lang w:val="de-DE"/>
              </w:rPr>
              <w:t>je 1x</w:t>
            </w:r>
            <w:r w:rsidRPr="006C48F1">
              <w:rPr>
                <w:spacing w:val="-9"/>
                <w:lang w:val="de-DE"/>
              </w:rPr>
              <w:t xml:space="preserve"> </w:t>
            </w:r>
            <w:r w:rsidRPr="006C48F1">
              <w:rPr>
                <w:lang w:val="de-DE"/>
              </w:rPr>
              <w:t>klinisch</w:t>
            </w:r>
            <w:r w:rsidRPr="006C48F1">
              <w:rPr>
                <w:spacing w:val="-10"/>
                <w:lang w:val="de-DE"/>
              </w:rPr>
              <w:t xml:space="preserve"> </w:t>
            </w:r>
            <w:r w:rsidRPr="006C48F1">
              <w:rPr>
                <w:lang w:val="de-DE"/>
              </w:rPr>
              <w:t xml:space="preserve">und </w:t>
            </w:r>
            <w:r>
              <w:rPr>
                <w:lang w:val="de-DE"/>
              </w:rPr>
              <w:t>1x</w:t>
            </w:r>
            <w:r w:rsidRPr="006C48F1">
              <w:rPr>
                <w:lang w:val="de-DE"/>
              </w:rPr>
              <w:t xml:space="preserve"> wissenschaftlich) begleitet. Diese lege</w:t>
            </w:r>
            <w:r>
              <w:rPr>
                <w:lang w:val="de-DE"/>
              </w:rPr>
              <w:t>n</w:t>
            </w:r>
            <w:r w:rsidRPr="006C48F1">
              <w:rPr>
                <w:lang w:val="de-DE"/>
              </w:rPr>
              <w:t xml:space="preserve"> gemeinsam mit </w:t>
            </w:r>
            <w:r>
              <w:rPr>
                <w:lang w:val="de-DE"/>
              </w:rPr>
              <w:t>der/</w:t>
            </w:r>
            <w:r w:rsidRPr="006C48F1">
              <w:rPr>
                <w:lang w:val="de-DE"/>
              </w:rPr>
              <w:t xml:space="preserve">dem </w:t>
            </w:r>
            <w:proofErr w:type="spellStart"/>
            <w:r w:rsidRPr="006C48F1">
              <w:rPr>
                <w:lang w:val="de-DE"/>
              </w:rPr>
              <w:t>Mentee</w:t>
            </w:r>
            <w:proofErr w:type="spellEnd"/>
            <w:r w:rsidRPr="006C48F1">
              <w:rPr>
                <w:lang w:val="de-DE"/>
              </w:rPr>
              <w:t xml:space="preserve"> Umfang und</w:t>
            </w:r>
            <w:r w:rsidRPr="006C48F1">
              <w:rPr>
                <w:spacing w:val="-9"/>
                <w:lang w:val="de-DE"/>
              </w:rPr>
              <w:t xml:space="preserve"> </w:t>
            </w:r>
            <w:r w:rsidRPr="006C48F1">
              <w:rPr>
                <w:lang w:val="de-DE"/>
              </w:rPr>
              <w:t>Inhalte</w:t>
            </w:r>
            <w:r w:rsidRPr="006C48F1">
              <w:rPr>
                <w:spacing w:val="-8"/>
                <w:lang w:val="de-DE"/>
              </w:rPr>
              <w:t xml:space="preserve"> </w:t>
            </w:r>
            <w:r w:rsidRPr="006C48F1">
              <w:rPr>
                <w:lang w:val="de-DE"/>
              </w:rPr>
              <w:t>des</w:t>
            </w:r>
            <w:r w:rsidRPr="006C48F1">
              <w:rPr>
                <w:spacing w:val="-9"/>
                <w:lang w:val="de-DE"/>
              </w:rPr>
              <w:t xml:space="preserve"> </w:t>
            </w:r>
            <w:r w:rsidRPr="006C48F1">
              <w:rPr>
                <w:lang w:val="de-DE"/>
              </w:rPr>
              <w:t>wissenschaftlich-klinischen</w:t>
            </w:r>
            <w:r w:rsidRPr="006C48F1">
              <w:rPr>
                <w:spacing w:val="-9"/>
                <w:lang w:val="de-DE"/>
              </w:rPr>
              <w:t xml:space="preserve"> </w:t>
            </w:r>
            <w:r w:rsidRPr="006C48F1">
              <w:rPr>
                <w:lang w:val="de-DE"/>
              </w:rPr>
              <w:t>Begleitcurriculum</w:t>
            </w:r>
            <w:r w:rsidRPr="006C48F1">
              <w:rPr>
                <w:spacing w:val="-9"/>
                <w:lang w:val="de-DE"/>
              </w:rPr>
              <w:t xml:space="preserve"> </w:t>
            </w:r>
            <w:r w:rsidRPr="006C48F1">
              <w:rPr>
                <w:lang w:val="de-DE"/>
              </w:rPr>
              <w:t>fest.</w:t>
            </w:r>
            <w:r w:rsidRPr="006C48F1">
              <w:rPr>
                <w:spacing w:val="-8"/>
                <w:lang w:val="de-DE"/>
              </w:rPr>
              <w:t xml:space="preserve"> </w:t>
            </w:r>
            <w:r w:rsidRPr="007D4F47">
              <w:rPr>
                <w:lang w:val="de-DE"/>
              </w:rPr>
              <w:t>Dabei</w:t>
            </w:r>
            <w:r w:rsidRPr="007D4F47">
              <w:rPr>
                <w:spacing w:val="-9"/>
                <w:lang w:val="de-DE"/>
              </w:rPr>
              <w:t xml:space="preserve"> </w:t>
            </w:r>
            <w:r w:rsidRPr="007D4F47">
              <w:rPr>
                <w:lang w:val="de-DE"/>
              </w:rPr>
              <w:t>sollen</w:t>
            </w:r>
            <w:r w:rsidRPr="007D4F47">
              <w:rPr>
                <w:spacing w:val="-10"/>
                <w:lang w:val="de-DE"/>
              </w:rPr>
              <w:t xml:space="preserve"> </w:t>
            </w:r>
            <w:r w:rsidRPr="007D4F47">
              <w:rPr>
                <w:lang w:val="de-DE"/>
              </w:rPr>
              <w:t>die</w:t>
            </w:r>
            <w:r w:rsidRPr="00D65836">
              <w:rPr>
                <w:spacing w:val="-9"/>
                <w:lang w:val="de-DE"/>
              </w:rPr>
              <w:t xml:space="preserve"> </w:t>
            </w:r>
            <w:r w:rsidRPr="00D65836">
              <w:rPr>
                <w:lang w:val="de-DE"/>
              </w:rPr>
              <w:t>Angebote der Graduiertenschule OLTECH (z.B. Ethik, Statistik, Grundlagen klinischer Studien, Gute Klinische Praxis, Gute Wissenschaftliche Praxis, Didaktische Qualifikation)</w:t>
            </w:r>
            <w:r w:rsidR="00573952">
              <w:rPr>
                <w:lang w:val="de-DE"/>
              </w:rPr>
              <w:t xml:space="preserve"> und / oder Angebote der Hochschuldidaktik </w:t>
            </w:r>
            <w:r w:rsidR="00573952" w:rsidRPr="00D65836">
              <w:rPr>
                <w:lang w:val="de-DE"/>
              </w:rPr>
              <w:t>genutzt werden</w:t>
            </w:r>
            <w:r w:rsidRPr="00D65836">
              <w:rPr>
                <w:lang w:val="de-DE"/>
              </w:rPr>
              <w:t>. Die Festlegung</w:t>
            </w:r>
            <w:r w:rsidRPr="00D65836">
              <w:rPr>
                <w:spacing w:val="43"/>
                <w:lang w:val="de-DE"/>
              </w:rPr>
              <w:t xml:space="preserve"> </w:t>
            </w:r>
            <w:r w:rsidRPr="00D65836">
              <w:rPr>
                <w:lang w:val="de-DE"/>
              </w:rPr>
              <w:t>muss</w:t>
            </w:r>
            <w:r w:rsidRPr="00D65836">
              <w:rPr>
                <w:spacing w:val="40"/>
                <w:lang w:val="de-DE"/>
              </w:rPr>
              <w:t xml:space="preserve"> </w:t>
            </w:r>
            <w:r w:rsidRPr="00D65836">
              <w:rPr>
                <w:lang w:val="de-DE"/>
              </w:rPr>
              <w:t>vor</w:t>
            </w:r>
            <w:r w:rsidRPr="00D65836">
              <w:rPr>
                <w:spacing w:val="40"/>
                <w:lang w:val="de-DE"/>
              </w:rPr>
              <w:t xml:space="preserve"> </w:t>
            </w:r>
            <w:r w:rsidRPr="00D65836">
              <w:rPr>
                <w:lang w:val="de-DE"/>
              </w:rPr>
              <w:t>Beginn</w:t>
            </w:r>
            <w:r w:rsidRPr="00D65836">
              <w:rPr>
                <w:spacing w:val="40"/>
                <w:lang w:val="de-DE"/>
              </w:rPr>
              <w:t xml:space="preserve"> </w:t>
            </w:r>
            <w:r w:rsidRPr="00D65836">
              <w:rPr>
                <w:lang w:val="de-DE"/>
              </w:rPr>
              <w:t>der</w:t>
            </w:r>
            <w:r w:rsidRPr="00D65836">
              <w:rPr>
                <w:spacing w:val="41"/>
                <w:lang w:val="de-DE"/>
              </w:rPr>
              <w:t xml:space="preserve"> </w:t>
            </w:r>
            <w:r w:rsidRPr="00D65836">
              <w:rPr>
                <w:lang w:val="de-DE"/>
              </w:rPr>
              <w:t>Finanzierung</w:t>
            </w:r>
            <w:r w:rsidRPr="00D65836">
              <w:rPr>
                <w:spacing w:val="40"/>
                <w:lang w:val="de-DE"/>
              </w:rPr>
              <w:t xml:space="preserve"> </w:t>
            </w:r>
            <w:r w:rsidRPr="00D65836">
              <w:rPr>
                <w:lang w:val="de-DE"/>
              </w:rPr>
              <w:t>eingereicht</w:t>
            </w:r>
            <w:r w:rsidRPr="00D65836">
              <w:rPr>
                <w:spacing w:val="41"/>
                <w:lang w:val="de-DE"/>
              </w:rPr>
              <w:t xml:space="preserve"> </w:t>
            </w:r>
            <w:r w:rsidRPr="00D65836">
              <w:rPr>
                <w:lang w:val="de-DE"/>
              </w:rPr>
              <w:t>werden. Kurse,</w:t>
            </w:r>
            <w:r w:rsidRPr="00E7655D">
              <w:rPr>
                <w:spacing w:val="42"/>
                <w:lang w:val="de-DE"/>
              </w:rPr>
              <w:t xml:space="preserve"> </w:t>
            </w:r>
            <w:r w:rsidRPr="00E7655D">
              <w:rPr>
                <w:lang w:val="de-DE"/>
              </w:rPr>
              <w:t>die</w:t>
            </w:r>
            <w:r w:rsidRPr="00E7655D">
              <w:rPr>
                <w:spacing w:val="41"/>
                <w:lang w:val="de-DE"/>
              </w:rPr>
              <w:t xml:space="preserve"> </w:t>
            </w:r>
            <w:r w:rsidRPr="00E7655D">
              <w:rPr>
                <w:lang w:val="de-DE"/>
              </w:rPr>
              <w:t>bereits</w:t>
            </w:r>
            <w:r w:rsidRPr="00E7655D">
              <w:rPr>
                <w:spacing w:val="40"/>
                <w:lang w:val="de-DE"/>
              </w:rPr>
              <w:t xml:space="preserve"> </w:t>
            </w:r>
            <w:r w:rsidRPr="00E7655D">
              <w:rPr>
                <w:lang w:val="de-DE"/>
              </w:rPr>
              <w:t>im Rahmen einer strukturierten Promotion absolviert worden sind können angerechnet werden. Die regelmäßige Teilnahme am EMS-Forschungskolloquium ist verpflichtend.</w:t>
            </w:r>
          </w:p>
          <w:p w14:paraId="03E0F093" w14:textId="77777777" w:rsidR="007138AB" w:rsidRPr="00686BF2" w:rsidRDefault="007138AB" w:rsidP="00686BF2">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color w:val="000000" w:themeColor="text1"/>
                <w:spacing w:val="-1"/>
                <w:lang w:val="de-DE"/>
              </w:rPr>
            </w:pPr>
            <w:r w:rsidRPr="00686BF2">
              <w:rPr>
                <w:color w:val="000000" w:themeColor="text1"/>
                <w:spacing w:val="-1"/>
                <w:lang w:val="de-DE"/>
              </w:rPr>
              <w:t>Mittel, die von den Antragstellenden nicht entsprechend den Antragsunterlagen oder den Bewilligungsbedingungen verwendet werden, können zurückgefordert werden. Nicht verbrauchte Mittel fließen in den Pool zurück, wenn sie nach einer Frist von drei Monaten nach Ende des Bewilligungszeitraums nicht verbraucht wurden</w:t>
            </w:r>
            <w:r w:rsidR="00DE31F0">
              <w:rPr>
                <w:color w:val="000000" w:themeColor="text1"/>
                <w:spacing w:val="-1"/>
                <w:lang w:val="de-DE"/>
              </w:rPr>
              <w:t xml:space="preserve"> oder wenn innerhalb von 6 Monaten nach Mittelbereitstellung keinerlei Abruf erfolgte</w:t>
            </w:r>
            <w:r w:rsidRPr="00686BF2">
              <w:rPr>
                <w:color w:val="000000" w:themeColor="text1"/>
                <w:spacing w:val="-1"/>
                <w:lang w:val="de-DE"/>
              </w:rPr>
              <w:t xml:space="preserve">, es sei denn, die Abweichung ist begründet. </w:t>
            </w:r>
          </w:p>
          <w:p w14:paraId="46BC206E" w14:textId="77777777" w:rsidR="00161ED7" w:rsidRPr="00161ED7" w:rsidRDefault="007138AB" w:rsidP="00161ED7">
            <w:pPr>
              <w:pStyle w:val="Listenabsatz"/>
              <w:numPr>
                <w:ilvl w:val="0"/>
                <w:numId w:val="12"/>
              </w:numPr>
              <w:tabs>
                <w:tab w:val="left" w:pos="823"/>
                <w:tab w:val="left" w:pos="1738"/>
                <w:tab w:val="left" w:pos="2245"/>
                <w:tab w:val="left" w:pos="3157"/>
                <w:tab w:val="left" w:pos="4198"/>
                <w:tab w:val="left" w:pos="5003"/>
                <w:tab w:val="left" w:pos="5653"/>
                <w:tab w:val="left" w:pos="6855"/>
                <w:tab w:val="left" w:pos="7335"/>
              </w:tabs>
              <w:spacing w:before="9" w:line="264" w:lineRule="exact"/>
              <w:ind w:right="96"/>
              <w:jc w:val="both"/>
              <w:rPr>
                <w:lang w:val="de-DE"/>
              </w:rPr>
            </w:pPr>
            <w:r w:rsidRPr="00686BF2">
              <w:rPr>
                <w:color w:val="000000" w:themeColor="text1"/>
                <w:spacing w:val="-1"/>
                <w:lang w:val="de-DE"/>
              </w:rPr>
              <w:t>Das Dekanat behält sich vor, die Bewilligung ganz oder teilweise zurückzunehmen oder zu widerrufen, falls den genannten Verpflichtungen nicht nachgekommen wird.</w:t>
            </w:r>
          </w:p>
          <w:p w14:paraId="6779D838" w14:textId="7178EA29" w:rsidR="00161ED7" w:rsidRPr="00161ED7" w:rsidRDefault="00161ED7" w:rsidP="00161ED7">
            <w:pPr>
              <w:pStyle w:val="Listenabsatz"/>
              <w:tabs>
                <w:tab w:val="left" w:pos="823"/>
                <w:tab w:val="left" w:pos="1738"/>
                <w:tab w:val="left" w:pos="2245"/>
                <w:tab w:val="left" w:pos="3157"/>
                <w:tab w:val="left" w:pos="4198"/>
                <w:tab w:val="left" w:pos="5003"/>
                <w:tab w:val="left" w:pos="5653"/>
                <w:tab w:val="left" w:pos="6855"/>
                <w:tab w:val="left" w:pos="7335"/>
              </w:tabs>
              <w:spacing w:before="9" w:line="264" w:lineRule="exact"/>
              <w:ind w:left="462" w:right="96"/>
              <w:jc w:val="both"/>
              <w:rPr>
                <w:lang w:val="de-DE"/>
              </w:rPr>
            </w:pPr>
          </w:p>
        </w:tc>
      </w:tr>
    </w:tbl>
    <w:p w14:paraId="5F8E4BA6" w14:textId="77777777" w:rsidR="009E0114" w:rsidRPr="009E0114" w:rsidRDefault="009E0114" w:rsidP="009E0114">
      <w:pPr>
        <w:jc w:val="center"/>
        <w:rPr>
          <w:lang w:val="de-DE"/>
        </w:rPr>
      </w:pPr>
    </w:p>
    <w:sectPr w:rsidR="009E0114" w:rsidRPr="009E0114">
      <w:headerReference w:type="default" r:id="rId11"/>
      <w:footerReference w:type="default" r:id="rId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63A7A4" w15:done="0"/>
  <w15:commentEx w15:paraId="5922FD24" w15:paraIdParent="1B63A7A4" w15:done="0"/>
  <w15:commentEx w15:paraId="2E56419E" w15:done="0"/>
  <w15:commentEx w15:paraId="3E2027AF" w15:paraIdParent="2E56419E" w15:done="0"/>
  <w15:commentEx w15:paraId="729F43E1" w15:done="0"/>
  <w15:commentEx w15:paraId="62FC10BD" w15:done="0"/>
  <w15:commentEx w15:paraId="7B1B0231" w15:paraIdParent="62FC10BD" w15:done="0"/>
  <w15:commentEx w15:paraId="56300258" w15:done="0"/>
  <w15:commentEx w15:paraId="0AD6BD38" w15:done="0"/>
  <w15:commentEx w15:paraId="6B25B940" w15:done="0"/>
  <w15:commentEx w15:paraId="2140B706" w15:done="0"/>
  <w15:commentEx w15:paraId="4ABA34E0" w15:done="0"/>
  <w15:commentEx w15:paraId="648B4B17" w15:done="0"/>
  <w15:commentEx w15:paraId="4ECCA9C4" w15:paraIdParent="648B4B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B27E9" w14:textId="77777777" w:rsidR="00902BAD" w:rsidRDefault="00902BAD" w:rsidP="009E0114">
      <w:r>
        <w:separator/>
      </w:r>
    </w:p>
  </w:endnote>
  <w:endnote w:type="continuationSeparator" w:id="0">
    <w:p w14:paraId="57C294E0" w14:textId="77777777" w:rsidR="00902BAD" w:rsidRDefault="00902BAD" w:rsidP="009E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27906"/>
      <w:docPartObj>
        <w:docPartGallery w:val="Page Numbers (Bottom of Page)"/>
        <w:docPartUnique/>
      </w:docPartObj>
    </w:sdtPr>
    <w:sdtEndPr/>
    <w:sdtContent>
      <w:p w14:paraId="362E80C8" w14:textId="7C54BF04" w:rsidR="00E7655D" w:rsidRDefault="00E7655D">
        <w:pPr>
          <w:pStyle w:val="Fuzeile"/>
          <w:jc w:val="right"/>
        </w:pPr>
        <w:r>
          <w:fldChar w:fldCharType="begin"/>
        </w:r>
        <w:r>
          <w:instrText>PAGE   \* MERGEFORMAT</w:instrText>
        </w:r>
        <w:r>
          <w:fldChar w:fldCharType="separate"/>
        </w:r>
        <w:r w:rsidR="00025024" w:rsidRPr="00025024">
          <w:rPr>
            <w:noProof/>
            <w:lang w:val="de-DE"/>
          </w:rPr>
          <w:t>2</w:t>
        </w:r>
        <w:r>
          <w:fldChar w:fldCharType="end"/>
        </w:r>
      </w:p>
    </w:sdtContent>
  </w:sdt>
  <w:p w14:paraId="310F4B3A" w14:textId="77777777" w:rsidR="00E7655D" w:rsidRDefault="00E765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EFFDF" w14:textId="77777777" w:rsidR="00902BAD" w:rsidRDefault="00902BAD" w:rsidP="009E0114">
      <w:r>
        <w:separator/>
      </w:r>
    </w:p>
  </w:footnote>
  <w:footnote w:type="continuationSeparator" w:id="0">
    <w:p w14:paraId="15422EDB" w14:textId="77777777" w:rsidR="00902BAD" w:rsidRDefault="00902BAD" w:rsidP="009E0114">
      <w:r>
        <w:continuationSeparator/>
      </w:r>
    </w:p>
  </w:footnote>
  <w:footnote w:id="1">
    <w:p w14:paraId="76AFAC69" w14:textId="77777777" w:rsidR="00E7655D" w:rsidRPr="00E77367" w:rsidRDefault="00E7655D" w:rsidP="009E0114">
      <w:pPr>
        <w:pStyle w:val="Funotentext"/>
        <w:rPr>
          <w:lang w:val="de-DE"/>
        </w:rPr>
      </w:pPr>
      <w:r>
        <w:rPr>
          <w:rStyle w:val="Funotenzeichen"/>
        </w:rPr>
        <w:footnoteRef/>
      </w:r>
      <w:r w:rsidRPr="00E77367">
        <w:rPr>
          <w:lang w:val="de-DE"/>
        </w:rPr>
        <w:t xml:space="preserve"> http://www.dfg.de/formulare/10_201/10_201_de.pdf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CFEA" w14:textId="6540A7C5" w:rsidR="00E7655D" w:rsidRPr="003D5B69" w:rsidRDefault="00C37B2A" w:rsidP="00C37B2A">
    <w:pPr>
      <w:pStyle w:val="Kopfzeile"/>
      <w:rPr>
        <w:sz w:val="18"/>
        <w:szCs w:val="18"/>
      </w:rPr>
    </w:pPr>
    <w:r>
      <w:rPr>
        <w:sz w:val="18"/>
        <w:szCs w:val="18"/>
      </w:rPr>
      <w:tab/>
    </w:r>
    <w:r>
      <w:rPr>
        <w:sz w:val="18"/>
        <w:szCs w:val="18"/>
      </w:rPr>
      <w:tab/>
      <w:t xml:space="preserve">Version </w:t>
    </w:r>
    <w:proofErr w:type="spellStart"/>
    <w:r>
      <w:rPr>
        <w:sz w:val="18"/>
        <w:szCs w:val="18"/>
      </w:rPr>
      <w:t>Juni</w:t>
    </w:r>
    <w:proofErr w:type="spellEnd"/>
    <w:r>
      <w:rPr>
        <w:sz w:val="18"/>
        <w:szCs w:val="18"/>
      </w:rPr>
      <w:t xml:space="preserve"> 2018</w:t>
    </w:r>
  </w:p>
  <w:p w14:paraId="78524482" w14:textId="77777777" w:rsidR="00E7655D" w:rsidRDefault="00E765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2D3"/>
    <w:multiLevelType w:val="hybridMultilevel"/>
    <w:tmpl w:val="1A8263F8"/>
    <w:lvl w:ilvl="0" w:tplc="A3A44468">
      <w:start w:val="1"/>
      <w:numFmt w:val="bullet"/>
      <w:lvlText w:val="o"/>
      <w:lvlJc w:val="left"/>
      <w:pPr>
        <w:ind w:left="1181" w:hanging="361"/>
      </w:pPr>
      <w:rPr>
        <w:rFonts w:ascii="Courier New" w:eastAsia="Courier New" w:hAnsi="Courier New" w:hint="default"/>
        <w:sz w:val="22"/>
        <w:szCs w:val="22"/>
      </w:rPr>
    </w:lvl>
    <w:lvl w:ilvl="1" w:tplc="DDDCE7D0">
      <w:start w:val="1"/>
      <w:numFmt w:val="bullet"/>
      <w:lvlText w:val="•"/>
      <w:lvlJc w:val="left"/>
      <w:pPr>
        <w:ind w:left="1937" w:hanging="361"/>
      </w:pPr>
      <w:rPr>
        <w:rFonts w:hint="default"/>
      </w:rPr>
    </w:lvl>
    <w:lvl w:ilvl="2" w:tplc="D8E209F4">
      <w:start w:val="1"/>
      <w:numFmt w:val="bullet"/>
      <w:lvlText w:val="•"/>
      <w:lvlJc w:val="left"/>
      <w:pPr>
        <w:ind w:left="2693" w:hanging="361"/>
      </w:pPr>
      <w:rPr>
        <w:rFonts w:hint="default"/>
      </w:rPr>
    </w:lvl>
    <w:lvl w:ilvl="3" w:tplc="14FA2D20">
      <w:start w:val="1"/>
      <w:numFmt w:val="bullet"/>
      <w:lvlText w:val="•"/>
      <w:lvlJc w:val="left"/>
      <w:pPr>
        <w:ind w:left="3449" w:hanging="361"/>
      </w:pPr>
      <w:rPr>
        <w:rFonts w:hint="default"/>
      </w:rPr>
    </w:lvl>
    <w:lvl w:ilvl="4" w:tplc="8B362332">
      <w:start w:val="1"/>
      <w:numFmt w:val="bullet"/>
      <w:lvlText w:val="•"/>
      <w:lvlJc w:val="left"/>
      <w:pPr>
        <w:ind w:left="4205" w:hanging="361"/>
      </w:pPr>
      <w:rPr>
        <w:rFonts w:hint="default"/>
      </w:rPr>
    </w:lvl>
    <w:lvl w:ilvl="5" w:tplc="893AE75E">
      <w:start w:val="1"/>
      <w:numFmt w:val="bullet"/>
      <w:lvlText w:val="•"/>
      <w:lvlJc w:val="left"/>
      <w:pPr>
        <w:ind w:left="4961" w:hanging="361"/>
      </w:pPr>
      <w:rPr>
        <w:rFonts w:hint="default"/>
      </w:rPr>
    </w:lvl>
    <w:lvl w:ilvl="6" w:tplc="8ACC5CA8">
      <w:start w:val="1"/>
      <w:numFmt w:val="bullet"/>
      <w:lvlText w:val="•"/>
      <w:lvlJc w:val="left"/>
      <w:pPr>
        <w:ind w:left="5717" w:hanging="361"/>
      </w:pPr>
      <w:rPr>
        <w:rFonts w:hint="default"/>
      </w:rPr>
    </w:lvl>
    <w:lvl w:ilvl="7" w:tplc="1B701DA4">
      <w:start w:val="1"/>
      <w:numFmt w:val="bullet"/>
      <w:lvlText w:val="•"/>
      <w:lvlJc w:val="left"/>
      <w:pPr>
        <w:ind w:left="6473" w:hanging="361"/>
      </w:pPr>
      <w:rPr>
        <w:rFonts w:hint="default"/>
      </w:rPr>
    </w:lvl>
    <w:lvl w:ilvl="8" w:tplc="975C0DE6">
      <w:start w:val="1"/>
      <w:numFmt w:val="bullet"/>
      <w:lvlText w:val="•"/>
      <w:lvlJc w:val="left"/>
      <w:pPr>
        <w:ind w:left="7229" w:hanging="361"/>
      </w:pPr>
      <w:rPr>
        <w:rFonts w:hint="default"/>
      </w:rPr>
    </w:lvl>
  </w:abstractNum>
  <w:abstractNum w:abstractNumId="1">
    <w:nsid w:val="17B35BB6"/>
    <w:multiLevelType w:val="hybridMultilevel"/>
    <w:tmpl w:val="A01CE0E2"/>
    <w:lvl w:ilvl="0" w:tplc="EED63AFE">
      <w:start w:val="1"/>
      <w:numFmt w:val="lowerLetter"/>
      <w:lvlText w:val="%1."/>
      <w:lvlJc w:val="left"/>
      <w:pPr>
        <w:ind w:left="1028" w:hanging="360"/>
      </w:pPr>
      <w:rPr>
        <w:rFonts w:hint="default"/>
        <w:b/>
      </w:rPr>
    </w:lvl>
    <w:lvl w:ilvl="1" w:tplc="04070019" w:tentative="1">
      <w:start w:val="1"/>
      <w:numFmt w:val="lowerLetter"/>
      <w:lvlText w:val="%2."/>
      <w:lvlJc w:val="left"/>
      <w:pPr>
        <w:ind w:left="1748" w:hanging="360"/>
      </w:pPr>
    </w:lvl>
    <w:lvl w:ilvl="2" w:tplc="0407001B" w:tentative="1">
      <w:start w:val="1"/>
      <w:numFmt w:val="lowerRoman"/>
      <w:lvlText w:val="%3."/>
      <w:lvlJc w:val="right"/>
      <w:pPr>
        <w:ind w:left="2468" w:hanging="180"/>
      </w:pPr>
    </w:lvl>
    <w:lvl w:ilvl="3" w:tplc="0407000F" w:tentative="1">
      <w:start w:val="1"/>
      <w:numFmt w:val="decimal"/>
      <w:lvlText w:val="%4."/>
      <w:lvlJc w:val="left"/>
      <w:pPr>
        <w:ind w:left="3188" w:hanging="360"/>
      </w:pPr>
    </w:lvl>
    <w:lvl w:ilvl="4" w:tplc="04070019" w:tentative="1">
      <w:start w:val="1"/>
      <w:numFmt w:val="lowerLetter"/>
      <w:lvlText w:val="%5."/>
      <w:lvlJc w:val="left"/>
      <w:pPr>
        <w:ind w:left="3908" w:hanging="360"/>
      </w:pPr>
    </w:lvl>
    <w:lvl w:ilvl="5" w:tplc="0407001B" w:tentative="1">
      <w:start w:val="1"/>
      <w:numFmt w:val="lowerRoman"/>
      <w:lvlText w:val="%6."/>
      <w:lvlJc w:val="right"/>
      <w:pPr>
        <w:ind w:left="4628" w:hanging="180"/>
      </w:pPr>
    </w:lvl>
    <w:lvl w:ilvl="6" w:tplc="0407000F" w:tentative="1">
      <w:start w:val="1"/>
      <w:numFmt w:val="decimal"/>
      <w:lvlText w:val="%7."/>
      <w:lvlJc w:val="left"/>
      <w:pPr>
        <w:ind w:left="5348" w:hanging="360"/>
      </w:pPr>
    </w:lvl>
    <w:lvl w:ilvl="7" w:tplc="04070019" w:tentative="1">
      <w:start w:val="1"/>
      <w:numFmt w:val="lowerLetter"/>
      <w:lvlText w:val="%8."/>
      <w:lvlJc w:val="left"/>
      <w:pPr>
        <w:ind w:left="6068" w:hanging="360"/>
      </w:pPr>
    </w:lvl>
    <w:lvl w:ilvl="8" w:tplc="0407001B" w:tentative="1">
      <w:start w:val="1"/>
      <w:numFmt w:val="lowerRoman"/>
      <w:lvlText w:val="%9."/>
      <w:lvlJc w:val="right"/>
      <w:pPr>
        <w:ind w:left="6788" w:hanging="180"/>
      </w:pPr>
    </w:lvl>
  </w:abstractNum>
  <w:abstractNum w:abstractNumId="2">
    <w:nsid w:val="1A027D27"/>
    <w:multiLevelType w:val="hybridMultilevel"/>
    <w:tmpl w:val="4148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1B2346"/>
    <w:multiLevelType w:val="hybridMultilevel"/>
    <w:tmpl w:val="DF847696"/>
    <w:lvl w:ilvl="0" w:tplc="E0A49E38">
      <w:start w:val="1"/>
      <w:numFmt w:val="decimal"/>
      <w:lvlText w:val="%1."/>
      <w:lvlJc w:val="left"/>
      <w:pPr>
        <w:ind w:left="822" w:hanging="361"/>
      </w:pPr>
      <w:rPr>
        <w:rFonts w:ascii="Calibri" w:eastAsia="Calibri" w:hAnsi="Calibri" w:hint="default"/>
        <w:sz w:val="22"/>
        <w:szCs w:val="22"/>
      </w:rPr>
    </w:lvl>
    <w:lvl w:ilvl="1" w:tplc="53F0AF6E">
      <w:start w:val="1"/>
      <w:numFmt w:val="lowerLetter"/>
      <w:lvlText w:val="%2."/>
      <w:lvlJc w:val="left"/>
      <w:pPr>
        <w:ind w:left="1542" w:hanging="360"/>
      </w:pPr>
      <w:rPr>
        <w:rFonts w:ascii="Calibri" w:eastAsia="Calibri" w:hAnsi="Calibri" w:hint="default"/>
        <w:spacing w:val="-1"/>
        <w:sz w:val="22"/>
        <w:szCs w:val="22"/>
      </w:rPr>
    </w:lvl>
    <w:lvl w:ilvl="2" w:tplc="8650458E">
      <w:start w:val="1"/>
      <w:numFmt w:val="bullet"/>
      <w:lvlText w:val="•"/>
      <w:lvlJc w:val="left"/>
      <w:pPr>
        <w:ind w:left="2342" w:hanging="360"/>
      </w:pPr>
      <w:rPr>
        <w:rFonts w:hint="default"/>
      </w:rPr>
    </w:lvl>
    <w:lvl w:ilvl="3" w:tplc="BC127BC2">
      <w:start w:val="1"/>
      <w:numFmt w:val="bullet"/>
      <w:lvlText w:val="•"/>
      <w:lvlJc w:val="left"/>
      <w:pPr>
        <w:ind w:left="3141" w:hanging="360"/>
      </w:pPr>
      <w:rPr>
        <w:rFonts w:hint="default"/>
      </w:rPr>
    </w:lvl>
    <w:lvl w:ilvl="4" w:tplc="541C32EC">
      <w:start w:val="1"/>
      <w:numFmt w:val="bullet"/>
      <w:lvlText w:val="•"/>
      <w:lvlJc w:val="left"/>
      <w:pPr>
        <w:ind w:left="3941" w:hanging="360"/>
      </w:pPr>
      <w:rPr>
        <w:rFonts w:hint="default"/>
      </w:rPr>
    </w:lvl>
    <w:lvl w:ilvl="5" w:tplc="EAB6E226">
      <w:start w:val="1"/>
      <w:numFmt w:val="bullet"/>
      <w:lvlText w:val="•"/>
      <w:lvlJc w:val="left"/>
      <w:pPr>
        <w:ind w:left="4741" w:hanging="360"/>
      </w:pPr>
      <w:rPr>
        <w:rFonts w:hint="default"/>
      </w:rPr>
    </w:lvl>
    <w:lvl w:ilvl="6" w:tplc="61A0B0AA">
      <w:start w:val="1"/>
      <w:numFmt w:val="bullet"/>
      <w:lvlText w:val="•"/>
      <w:lvlJc w:val="left"/>
      <w:pPr>
        <w:ind w:left="5541" w:hanging="360"/>
      </w:pPr>
      <w:rPr>
        <w:rFonts w:hint="default"/>
      </w:rPr>
    </w:lvl>
    <w:lvl w:ilvl="7" w:tplc="D5AA8C6E">
      <w:start w:val="1"/>
      <w:numFmt w:val="bullet"/>
      <w:lvlText w:val="•"/>
      <w:lvlJc w:val="left"/>
      <w:pPr>
        <w:ind w:left="6341" w:hanging="360"/>
      </w:pPr>
      <w:rPr>
        <w:rFonts w:hint="default"/>
      </w:rPr>
    </w:lvl>
    <w:lvl w:ilvl="8" w:tplc="034E2FE6">
      <w:start w:val="1"/>
      <w:numFmt w:val="bullet"/>
      <w:lvlText w:val="•"/>
      <w:lvlJc w:val="left"/>
      <w:pPr>
        <w:ind w:left="7141" w:hanging="360"/>
      </w:pPr>
      <w:rPr>
        <w:rFonts w:hint="default"/>
      </w:rPr>
    </w:lvl>
  </w:abstractNum>
  <w:abstractNum w:abstractNumId="4">
    <w:nsid w:val="25237AED"/>
    <w:multiLevelType w:val="hybridMultilevel"/>
    <w:tmpl w:val="589254A4"/>
    <w:lvl w:ilvl="0" w:tplc="04070001">
      <w:start w:val="1"/>
      <w:numFmt w:val="bullet"/>
      <w:lvlText w:val=""/>
      <w:lvlJc w:val="left"/>
      <w:pPr>
        <w:ind w:left="462" w:hanging="360"/>
      </w:pPr>
      <w:rPr>
        <w:rFonts w:ascii="Symbol" w:hAnsi="Symbol" w:hint="default"/>
      </w:rPr>
    </w:lvl>
    <w:lvl w:ilvl="1" w:tplc="04070003" w:tentative="1">
      <w:start w:val="1"/>
      <w:numFmt w:val="bullet"/>
      <w:lvlText w:val="o"/>
      <w:lvlJc w:val="left"/>
      <w:pPr>
        <w:ind w:left="1182" w:hanging="360"/>
      </w:pPr>
      <w:rPr>
        <w:rFonts w:ascii="Courier New" w:hAnsi="Courier New" w:cs="Courier New" w:hint="default"/>
      </w:rPr>
    </w:lvl>
    <w:lvl w:ilvl="2" w:tplc="04070005" w:tentative="1">
      <w:start w:val="1"/>
      <w:numFmt w:val="bullet"/>
      <w:lvlText w:val=""/>
      <w:lvlJc w:val="left"/>
      <w:pPr>
        <w:ind w:left="1902" w:hanging="360"/>
      </w:pPr>
      <w:rPr>
        <w:rFonts w:ascii="Wingdings" w:hAnsi="Wingdings" w:hint="default"/>
      </w:rPr>
    </w:lvl>
    <w:lvl w:ilvl="3" w:tplc="04070001" w:tentative="1">
      <w:start w:val="1"/>
      <w:numFmt w:val="bullet"/>
      <w:lvlText w:val=""/>
      <w:lvlJc w:val="left"/>
      <w:pPr>
        <w:ind w:left="2622" w:hanging="360"/>
      </w:pPr>
      <w:rPr>
        <w:rFonts w:ascii="Symbol" w:hAnsi="Symbol" w:hint="default"/>
      </w:rPr>
    </w:lvl>
    <w:lvl w:ilvl="4" w:tplc="04070003" w:tentative="1">
      <w:start w:val="1"/>
      <w:numFmt w:val="bullet"/>
      <w:lvlText w:val="o"/>
      <w:lvlJc w:val="left"/>
      <w:pPr>
        <w:ind w:left="3342" w:hanging="360"/>
      </w:pPr>
      <w:rPr>
        <w:rFonts w:ascii="Courier New" w:hAnsi="Courier New" w:cs="Courier New" w:hint="default"/>
      </w:rPr>
    </w:lvl>
    <w:lvl w:ilvl="5" w:tplc="04070005" w:tentative="1">
      <w:start w:val="1"/>
      <w:numFmt w:val="bullet"/>
      <w:lvlText w:val=""/>
      <w:lvlJc w:val="left"/>
      <w:pPr>
        <w:ind w:left="4062" w:hanging="360"/>
      </w:pPr>
      <w:rPr>
        <w:rFonts w:ascii="Wingdings" w:hAnsi="Wingdings" w:hint="default"/>
      </w:rPr>
    </w:lvl>
    <w:lvl w:ilvl="6" w:tplc="04070001" w:tentative="1">
      <w:start w:val="1"/>
      <w:numFmt w:val="bullet"/>
      <w:lvlText w:val=""/>
      <w:lvlJc w:val="left"/>
      <w:pPr>
        <w:ind w:left="4782" w:hanging="360"/>
      </w:pPr>
      <w:rPr>
        <w:rFonts w:ascii="Symbol" w:hAnsi="Symbol" w:hint="default"/>
      </w:rPr>
    </w:lvl>
    <w:lvl w:ilvl="7" w:tplc="04070003" w:tentative="1">
      <w:start w:val="1"/>
      <w:numFmt w:val="bullet"/>
      <w:lvlText w:val="o"/>
      <w:lvlJc w:val="left"/>
      <w:pPr>
        <w:ind w:left="5502" w:hanging="360"/>
      </w:pPr>
      <w:rPr>
        <w:rFonts w:ascii="Courier New" w:hAnsi="Courier New" w:cs="Courier New" w:hint="default"/>
      </w:rPr>
    </w:lvl>
    <w:lvl w:ilvl="8" w:tplc="04070005" w:tentative="1">
      <w:start w:val="1"/>
      <w:numFmt w:val="bullet"/>
      <w:lvlText w:val=""/>
      <w:lvlJc w:val="left"/>
      <w:pPr>
        <w:ind w:left="6222" w:hanging="360"/>
      </w:pPr>
      <w:rPr>
        <w:rFonts w:ascii="Wingdings" w:hAnsi="Wingdings" w:hint="default"/>
      </w:rPr>
    </w:lvl>
  </w:abstractNum>
  <w:abstractNum w:abstractNumId="5">
    <w:nsid w:val="26D14E6A"/>
    <w:multiLevelType w:val="hybridMultilevel"/>
    <w:tmpl w:val="E04A1850"/>
    <w:lvl w:ilvl="0" w:tplc="F3F6AC44">
      <w:start w:val="1"/>
      <w:numFmt w:val="decimal"/>
      <w:lvlText w:val="%1."/>
      <w:lvlJc w:val="left"/>
      <w:pPr>
        <w:ind w:left="668" w:hanging="284"/>
      </w:pPr>
      <w:rPr>
        <w:rFonts w:ascii="Calibri" w:eastAsia="Calibri" w:hAnsi="Calibri" w:hint="default"/>
        <w:b/>
        <w:bCs/>
        <w:sz w:val="22"/>
        <w:szCs w:val="22"/>
      </w:rPr>
    </w:lvl>
    <w:lvl w:ilvl="1" w:tplc="2056C766">
      <w:start w:val="1"/>
      <w:numFmt w:val="bullet"/>
      <w:lvlText w:val="•"/>
      <w:lvlJc w:val="left"/>
      <w:pPr>
        <w:ind w:left="1475" w:hanging="284"/>
      </w:pPr>
      <w:rPr>
        <w:rFonts w:hint="default"/>
      </w:rPr>
    </w:lvl>
    <w:lvl w:ilvl="2" w:tplc="324C035A">
      <w:start w:val="1"/>
      <w:numFmt w:val="bullet"/>
      <w:lvlText w:val="•"/>
      <w:lvlJc w:val="left"/>
      <w:pPr>
        <w:ind w:left="2283" w:hanging="284"/>
      </w:pPr>
      <w:rPr>
        <w:rFonts w:hint="default"/>
      </w:rPr>
    </w:lvl>
    <w:lvl w:ilvl="3" w:tplc="E98654C2">
      <w:start w:val="1"/>
      <w:numFmt w:val="bullet"/>
      <w:lvlText w:val="•"/>
      <w:lvlJc w:val="left"/>
      <w:pPr>
        <w:ind w:left="3090" w:hanging="284"/>
      </w:pPr>
      <w:rPr>
        <w:rFonts w:hint="default"/>
      </w:rPr>
    </w:lvl>
    <w:lvl w:ilvl="4" w:tplc="F8A2FC52">
      <w:start w:val="1"/>
      <w:numFmt w:val="bullet"/>
      <w:lvlText w:val="•"/>
      <w:lvlJc w:val="left"/>
      <w:pPr>
        <w:ind w:left="3897" w:hanging="284"/>
      </w:pPr>
      <w:rPr>
        <w:rFonts w:hint="default"/>
      </w:rPr>
    </w:lvl>
    <w:lvl w:ilvl="5" w:tplc="641AD7D4">
      <w:start w:val="1"/>
      <w:numFmt w:val="bullet"/>
      <w:lvlText w:val="•"/>
      <w:lvlJc w:val="left"/>
      <w:pPr>
        <w:ind w:left="4704" w:hanging="284"/>
      </w:pPr>
      <w:rPr>
        <w:rFonts w:hint="default"/>
      </w:rPr>
    </w:lvl>
    <w:lvl w:ilvl="6" w:tplc="8D56B98E">
      <w:start w:val="1"/>
      <w:numFmt w:val="bullet"/>
      <w:lvlText w:val="•"/>
      <w:lvlJc w:val="left"/>
      <w:pPr>
        <w:ind w:left="5512" w:hanging="284"/>
      </w:pPr>
      <w:rPr>
        <w:rFonts w:hint="default"/>
      </w:rPr>
    </w:lvl>
    <w:lvl w:ilvl="7" w:tplc="10E6C058">
      <w:start w:val="1"/>
      <w:numFmt w:val="bullet"/>
      <w:lvlText w:val="•"/>
      <w:lvlJc w:val="left"/>
      <w:pPr>
        <w:ind w:left="6319" w:hanging="284"/>
      </w:pPr>
      <w:rPr>
        <w:rFonts w:hint="default"/>
      </w:rPr>
    </w:lvl>
    <w:lvl w:ilvl="8" w:tplc="9614130A">
      <w:start w:val="1"/>
      <w:numFmt w:val="bullet"/>
      <w:lvlText w:val="•"/>
      <w:lvlJc w:val="left"/>
      <w:pPr>
        <w:ind w:left="7126" w:hanging="284"/>
      </w:pPr>
      <w:rPr>
        <w:rFonts w:hint="default"/>
      </w:rPr>
    </w:lvl>
  </w:abstractNum>
  <w:abstractNum w:abstractNumId="6">
    <w:nsid w:val="28395EC1"/>
    <w:multiLevelType w:val="hybridMultilevel"/>
    <w:tmpl w:val="B82E3D06"/>
    <w:lvl w:ilvl="0" w:tplc="6F2A1706">
      <w:start w:val="1"/>
      <w:numFmt w:val="bullet"/>
      <w:lvlText w:val=""/>
      <w:lvlJc w:val="left"/>
      <w:pPr>
        <w:ind w:left="1131" w:hanging="361"/>
      </w:pPr>
      <w:rPr>
        <w:rFonts w:ascii="Symbol" w:eastAsia="Symbol" w:hAnsi="Symbol" w:hint="default"/>
        <w:sz w:val="22"/>
        <w:szCs w:val="22"/>
      </w:rPr>
    </w:lvl>
    <w:lvl w:ilvl="1" w:tplc="95B4813C">
      <w:start w:val="1"/>
      <w:numFmt w:val="lowerLetter"/>
      <w:lvlText w:val="%2)"/>
      <w:lvlJc w:val="left"/>
      <w:pPr>
        <w:ind w:left="1491" w:hanging="361"/>
      </w:pPr>
      <w:rPr>
        <w:rFonts w:ascii="Calibri" w:eastAsia="Calibri" w:hAnsi="Calibri" w:hint="default"/>
        <w:spacing w:val="-1"/>
        <w:sz w:val="22"/>
        <w:szCs w:val="22"/>
      </w:rPr>
    </w:lvl>
    <w:lvl w:ilvl="2" w:tplc="04070003">
      <w:start w:val="1"/>
      <w:numFmt w:val="bullet"/>
      <w:lvlText w:val="o"/>
      <w:lvlJc w:val="left"/>
      <w:pPr>
        <w:ind w:left="1851" w:hanging="361"/>
      </w:pPr>
      <w:rPr>
        <w:rFonts w:ascii="Courier New" w:hAnsi="Courier New" w:cs="Courier New" w:hint="default"/>
        <w:sz w:val="22"/>
        <w:szCs w:val="22"/>
      </w:rPr>
    </w:lvl>
    <w:lvl w:ilvl="3" w:tplc="E9029226">
      <w:start w:val="1"/>
      <w:numFmt w:val="bullet"/>
      <w:lvlText w:val="•"/>
      <w:lvlJc w:val="left"/>
      <w:pPr>
        <w:ind w:left="1851" w:hanging="361"/>
      </w:pPr>
      <w:rPr>
        <w:rFonts w:hint="default"/>
      </w:rPr>
    </w:lvl>
    <w:lvl w:ilvl="4" w:tplc="5490AA56">
      <w:start w:val="1"/>
      <w:numFmt w:val="bullet"/>
      <w:lvlText w:val="•"/>
      <w:lvlJc w:val="left"/>
      <w:pPr>
        <w:ind w:left="2211" w:hanging="361"/>
      </w:pPr>
      <w:rPr>
        <w:rFonts w:hint="default"/>
      </w:rPr>
    </w:lvl>
    <w:lvl w:ilvl="5" w:tplc="0F360E36">
      <w:start w:val="1"/>
      <w:numFmt w:val="bullet"/>
      <w:lvlText w:val="•"/>
      <w:lvlJc w:val="left"/>
      <w:pPr>
        <w:ind w:left="3433" w:hanging="361"/>
      </w:pPr>
      <w:rPr>
        <w:rFonts w:hint="default"/>
      </w:rPr>
    </w:lvl>
    <w:lvl w:ilvl="6" w:tplc="9C3A0B8C">
      <w:start w:val="1"/>
      <w:numFmt w:val="bullet"/>
      <w:lvlText w:val="•"/>
      <w:lvlJc w:val="left"/>
      <w:pPr>
        <w:ind w:left="4656" w:hanging="361"/>
      </w:pPr>
      <w:rPr>
        <w:rFonts w:hint="default"/>
      </w:rPr>
    </w:lvl>
    <w:lvl w:ilvl="7" w:tplc="4580CB52">
      <w:start w:val="1"/>
      <w:numFmt w:val="bullet"/>
      <w:lvlText w:val="•"/>
      <w:lvlJc w:val="left"/>
      <w:pPr>
        <w:ind w:left="5878" w:hanging="361"/>
      </w:pPr>
      <w:rPr>
        <w:rFonts w:hint="default"/>
      </w:rPr>
    </w:lvl>
    <w:lvl w:ilvl="8" w:tplc="A7A29BDC">
      <w:start w:val="1"/>
      <w:numFmt w:val="bullet"/>
      <w:lvlText w:val="•"/>
      <w:lvlJc w:val="left"/>
      <w:pPr>
        <w:ind w:left="7101" w:hanging="361"/>
      </w:pPr>
      <w:rPr>
        <w:rFonts w:hint="default"/>
      </w:rPr>
    </w:lvl>
  </w:abstractNum>
  <w:abstractNum w:abstractNumId="7">
    <w:nsid w:val="34A022B6"/>
    <w:multiLevelType w:val="hybridMultilevel"/>
    <w:tmpl w:val="9FDA114A"/>
    <w:lvl w:ilvl="0" w:tplc="816A48D8">
      <w:start w:val="1"/>
      <w:numFmt w:val="bullet"/>
      <w:lvlText w:val="•"/>
      <w:lvlJc w:val="left"/>
      <w:pPr>
        <w:ind w:left="668" w:hanging="207"/>
      </w:pPr>
      <w:rPr>
        <w:rFonts w:ascii="Calibri" w:eastAsia="Calibri" w:hAnsi="Calibri" w:hint="default"/>
        <w:sz w:val="22"/>
        <w:szCs w:val="22"/>
      </w:rPr>
    </w:lvl>
    <w:lvl w:ilvl="1" w:tplc="04FA6C18">
      <w:start w:val="1"/>
      <w:numFmt w:val="bullet"/>
      <w:lvlText w:val="•"/>
      <w:lvlJc w:val="left"/>
      <w:pPr>
        <w:ind w:left="1475" w:hanging="207"/>
      </w:pPr>
      <w:rPr>
        <w:rFonts w:hint="default"/>
      </w:rPr>
    </w:lvl>
    <w:lvl w:ilvl="2" w:tplc="460E1D58">
      <w:start w:val="1"/>
      <w:numFmt w:val="bullet"/>
      <w:lvlText w:val="•"/>
      <w:lvlJc w:val="left"/>
      <w:pPr>
        <w:ind w:left="2283" w:hanging="207"/>
      </w:pPr>
      <w:rPr>
        <w:rFonts w:hint="default"/>
      </w:rPr>
    </w:lvl>
    <w:lvl w:ilvl="3" w:tplc="FBF6C0DA">
      <w:start w:val="1"/>
      <w:numFmt w:val="bullet"/>
      <w:lvlText w:val="•"/>
      <w:lvlJc w:val="left"/>
      <w:pPr>
        <w:ind w:left="3090" w:hanging="207"/>
      </w:pPr>
      <w:rPr>
        <w:rFonts w:hint="default"/>
      </w:rPr>
    </w:lvl>
    <w:lvl w:ilvl="4" w:tplc="E49CCE56">
      <w:start w:val="1"/>
      <w:numFmt w:val="bullet"/>
      <w:lvlText w:val="•"/>
      <w:lvlJc w:val="left"/>
      <w:pPr>
        <w:ind w:left="3897" w:hanging="207"/>
      </w:pPr>
      <w:rPr>
        <w:rFonts w:hint="default"/>
      </w:rPr>
    </w:lvl>
    <w:lvl w:ilvl="5" w:tplc="71900F04">
      <w:start w:val="1"/>
      <w:numFmt w:val="bullet"/>
      <w:lvlText w:val="•"/>
      <w:lvlJc w:val="left"/>
      <w:pPr>
        <w:ind w:left="4704" w:hanging="207"/>
      </w:pPr>
      <w:rPr>
        <w:rFonts w:hint="default"/>
      </w:rPr>
    </w:lvl>
    <w:lvl w:ilvl="6" w:tplc="66C6177E">
      <w:start w:val="1"/>
      <w:numFmt w:val="bullet"/>
      <w:lvlText w:val="•"/>
      <w:lvlJc w:val="left"/>
      <w:pPr>
        <w:ind w:left="5512" w:hanging="207"/>
      </w:pPr>
      <w:rPr>
        <w:rFonts w:hint="default"/>
      </w:rPr>
    </w:lvl>
    <w:lvl w:ilvl="7" w:tplc="AD3C8D36">
      <w:start w:val="1"/>
      <w:numFmt w:val="bullet"/>
      <w:lvlText w:val="•"/>
      <w:lvlJc w:val="left"/>
      <w:pPr>
        <w:ind w:left="6319" w:hanging="207"/>
      </w:pPr>
      <w:rPr>
        <w:rFonts w:hint="default"/>
      </w:rPr>
    </w:lvl>
    <w:lvl w:ilvl="8" w:tplc="D69A63A0">
      <w:start w:val="1"/>
      <w:numFmt w:val="bullet"/>
      <w:lvlText w:val="•"/>
      <w:lvlJc w:val="left"/>
      <w:pPr>
        <w:ind w:left="7126" w:hanging="207"/>
      </w:pPr>
      <w:rPr>
        <w:rFonts w:hint="default"/>
      </w:rPr>
    </w:lvl>
  </w:abstractNum>
  <w:abstractNum w:abstractNumId="8">
    <w:nsid w:val="37672B1E"/>
    <w:multiLevelType w:val="hybridMultilevel"/>
    <w:tmpl w:val="BC5EFB92"/>
    <w:lvl w:ilvl="0" w:tplc="AB1CD4FC">
      <w:start w:val="1"/>
      <w:numFmt w:val="bullet"/>
      <w:lvlText w:val="•"/>
      <w:lvlJc w:val="left"/>
      <w:pPr>
        <w:ind w:left="580" w:hanging="207"/>
      </w:pPr>
      <w:rPr>
        <w:rFonts w:ascii="Calibri" w:eastAsia="Calibri" w:hAnsi="Calibri" w:hint="default"/>
        <w:sz w:val="22"/>
        <w:szCs w:val="22"/>
      </w:rPr>
    </w:lvl>
    <w:lvl w:ilvl="1" w:tplc="488A2EF6">
      <w:start w:val="1"/>
      <w:numFmt w:val="bullet"/>
      <w:lvlText w:val="•"/>
      <w:lvlJc w:val="left"/>
      <w:pPr>
        <w:ind w:left="1397" w:hanging="207"/>
      </w:pPr>
      <w:rPr>
        <w:rFonts w:hint="default"/>
      </w:rPr>
    </w:lvl>
    <w:lvl w:ilvl="2" w:tplc="1B364124">
      <w:start w:val="1"/>
      <w:numFmt w:val="bullet"/>
      <w:lvlText w:val="•"/>
      <w:lvlJc w:val="left"/>
      <w:pPr>
        <w:ind w:left="2214" w:hanging="207"/>
      </w:pPr>
      <w:rPr>
        <w:rFonts w:hint="default"/>
      </w:rPr>
    </w:lvl>
    <w:lvl w:ilvl="3" w:tplc="8AFE9AFC">
      <w:start w:val="1"/>
      <w:numFmt w:val="bullet"/>
      <w:lvlText w:val="•"/>
      <w:lvlJc w:val="left"/>
      <w:pPr>
        <w:ind w:left="3030" w:hanging="207"/>
      </w:pPr>
      <w:rPr>
        <w:rFonts w:hint="default"/>
      </w:rPr>
    </w:lvl>
    <w:lvl w:ilvl="4" w:tplc="3C1ED1EE">
      <w:start w:val="1"/>
      <w:numFmt w:val="bullet"/>
      <w:lvlText w:val="•"/>
      <w:lvlJc w:val="left"/>
      <w:pPr>
        <w:ind w:left="3847" w:hanging="207"/>
      </w:pPr>
      <w:rPr>
        <w:rFonts w:hint="default"/>
      </w:rPr>
    </w:lvl>
    <w:lvl w:ilvl="5" w:tplc="13CCD186">
      <w:start w:val="1"/>
      <w:numFmt w:val="bullet"/>
      <w:lvlText w:val="•"/>
      <w:lvlJc w:val="left"/>
      <w:pPr>
        <w:ind w:left="4663" w:hanging="207"/>
      </w:pPr>
      <w:rPr>
        <w:rFonts w:hint="default"/>
      </w:rPr>
    </w:lvl>
    <w:lvl w:ilvl="6" w:tplc="BF68B466">
      <w:start w:val="1"/>
      <w:numFmt w:val="bullet"/>
      <w:lvlText w:val="•"/>
      <w:lvlJc w:val="left"/>
      <w:pPr>
        <w:ind w:left="5480" w:hanging="207"/>
      </w:pPr>
      <w:rPr>
        <w:rFonts w:hint="default"/>
      </w:rPr>
    </w:lvl>
    <w:lvl w:ilvl="7" w:tplc="194A92B4">
      <w:start w:val="1"/>
      <w:numFmt w:val="bullet"/>
      <w:lvlText w:val="•"/>
      <w:lvlJc w:val="left"/>
      <w:pPr>
        <w:ind w:left="6297" w:hanging="207"/>
      </w:pPr>
      <w:rPr>
        <w:rFonts w:hint="default"/>
      </w:rPr>
    </w:lvl>
    <w:lvl w:ilvl="8" w:tplc="971A65CC">
      <w:start w:val="1"/>
      <w:numFmt w:val="bullet"/>
      <w:lvlText w:val="•"/>
      <w:lvlJc w:val="left"/>
      <w:pPr>
        <w:ind w:left="7113" w:hanging="207"/>
      </w:pPr>
      <w:rPr>
        <w:rFonts w:hint="default"/>
      </w:rPr>
    </w:lvl>
  </w:abstractNum>
  <w:abstractNum w:abstractNumId="9">
    <w:nsid w:val="44A235FD"/>
    <w:multiLevelType w:val="hybridMultilevel"/>
    <w:tmpl w:val="D99A7240"/>
    <w:lvl w:ilvl="0" w:tplc="91144B74">
      <w:start w:val="1"/>
      <w:numFmt w:val="bullet"/>
      <w:lvlText w:val=""/>
      <w:lvlJc w:val="left"/>
      <w:pPr>
        <w:ind w:left="462" w:hanging="361"/>
      </w:pPr>
      <w:rPr>
        <w:rFonts w:ascii="Symbol" w:eastAsia="Symbol" w:hAnsi="Symbol" w:hint="default"/>
        <w:sz w:val="22"/>
        <w:szCs w:val="22"/>
      </w:rPr>
    </w:lvl>
    <w:lvl w:ilvl="1" w:tplc="0C624F78">
      <w:start w:val="1"/>
      <w:numFmt w:val="bullet"/>
      <w:lvlText w:val="•"/>
      <w:lvlJc w:val="left"/>
      <w:pPr>
        <w:ind w:left="1290" w:hanging="361"/>
      </w:pPr>
      <w:rPr>
        <w:rFonts w:hint="default"/>
      </w:rPr>
    </w:lvl>
    <w:lvl w:ilvl="2" w:tplc="FE3CFD0A">
      <w:start w:val="1"/>
      <w:numFmt w:val="bullet"/>
      <w:lvlText w:val="•"/>
      <w:lvlJc w:val="left"/>
      <w:pPr>
        <w:ind w:left="2118" w:hanging="361"/>
      </w:pPr>
      <w:rPr>
        <w:rFonts w:hint="default"/>
      </w:rPr>
    </w:lvl>
    <w:lvl w:ilvl="3" w:tplc="08EA458C">
      <w:start w:val="1"/>
      <w:numFmt w:val="bullet"/>
      <w:lvlText w:val="•"/>
      <w:lvlJc w:val="left"/>
      <w:pPr>
        <w:ind w:left="2945" w:hanging="361"/>
      </w:pPr>
      <w:rPr>
        <w:rFonts w:hint="default"/>
      </w:rPr>
    </w:lvl>
    <w:lvl w:ilvl="4" w:tplc="70746F3E">
      <w:start w:val="1"/>
      <w:numFmt w:val="bullet"/>
      <w:lvlText w:val="•"/>
      <w:lvlJc w:val="left"/>
      <w:pPr>
        <w:ind w:left="3773" w:hanging="361"/>
      </w:pPr>
      <w:rPr>
        <w:rFonts w:hint="default"/>
      </w:rPr>
    </w:lvl>
    <w:lvl w:ilvl="5" w:tplc="1D744A2A">
      <w:start w:val="1"/>
      <w:numFmt w:val="bullet"/>
      <w:lvlText w:val="•"/>
      <w:lvlJc w:val="left"/>
      <w:pPr>
        <w:ind w:left="4601" w:hanging="361"/>
      </w:pPr>
      <w:rPr>
        <w:rFonts w:hint="default"/>
      </w:rPr>
    </w:lvl>
    <w:lvl w:ilvl="6" w:tplc="82EE4B98">
      <w:start w:val="1"/>
      <w:numFmt w:val="bullet"/>
      <w:lvlText w:val="•"/>
      <w:lvlJc w:val="left"/>
      <w:pPr>
        <w:ind w:left="5429" w:hanging="361"/>
      </w:pPr>
      <w:rPr>
        <w:rFonts w:hint="default"/>
      </w:rPr>
    </w:lvl>
    <w:lvl w:ilvl="7" w:tplc="806C30D8">
      <w:start w:val="1"/>
      <w:numFmt w:val="bullet"/>
      <w:lvlText w:val="•"/>
      <w:lvlJc w:val="left"/>
      <w:pPr>
        <w:ind w:left="6257" w:hanging="361"/>
      </w:pPr>
      <w:rPr>
        <w:rFonts w:hint="default"/>
      </w:rPr>
    </w:lvl>
    <w:lvl w:ilvl="8" w:tplc="1AAC8B0A">
      <w:start w:val="1"/>
      <w:numFmt w:val="bullet"/>
      <w:lvlText w:val="•"/>
      <w:lvlJc w:val="left"/>
      <w:pPr>
        <w:ind w:left="7085" w:hanging="361"/>
      </w:pPr>
      <w:rPr>
        <w:rFonts w:hint="default"/>
      </w:rPr>
    </w:lvl>
  </w:abstractNum>
  <w:abstractNum w:abstractNumId="10">
    <w:nsid w:val="49CF5243"/>
    <w:multiLevelType w:val="hybridMultilevel"/>
    <w:tmpl w:val="1FE620E8"/>
    <w:lvl w:ilvl="0" w:tplc="7010B46A">
      <w:start w:val="1"/>
      <w:numFmt w:val="bullet"/>
      <w:lvlText w:val="-"/>
      <w:lvlJc w:val="left"/>
      <w:pPr>
        <w:ind w:left="2426" w:hanging="360"/>
      </w:pPr>
      <w:rPr>
        <w:rFonts w:ascii="Courier New" w:eastAsia="Courier New" w:hAnsi="Courier New" w:hint="default"/>
        <w:sz w:val="22"/>
        <w:szCs w:val="22"/>
      </w:rPr>
    </w:lvl>
    <w:lvl w:ilvl="1" w:tplc="04070003">
      <w:start w:val="1"/>
      <w:numFmt w:val="bullet"/>
      <w:lvlText w:val="o"/>
      <w:lvlJc w:val="left"/>
      <w:pPr>
        <w:ind w:left="3146" w:hanging="360"/>
      </w:pPr>
      <w:rPr>
        <w:rFonts w:ascii="Courier New" w:hAnsi="Courier New" w:cs="Courier New" w:hint="default"/>
      </w:rPr>
    </w:lvl>
    <w:lvl w:ilvl="2" w:tplc="04070005" w:tentative="1">
      <w:start w:val="1"/>
      <w:numFmt w:val="bullet"/>
      <w:lvlText w:val=""/>
      <w:lvlJc w:val="left"/>
      <w:pPr>
        <w:ind w:left="3866" w:hanging="360"/>
      </w:pPr>
      <w:rPr>
        <w:rFonts w:ascii="Wingdings" w:hAnsi="Wingdings" w:hint="default"/>
      </w:rPr>
    </w:lvl>
    <w:lvl w:ilvl="3" w:tplc="04070001" w:tentative="1">
      <w:start w:val="1"/>
      <w:numFmt w:val="bullet"/>
      <w:lvlText w:val=""/>
      <w:lvlJc w:val="left"/>
      <w:pPr>
        <w:ind w:left="4586" w:hanging="360"/>
      </w:pPr>
      <w:rPr>
        <w:rFonts w:ascii="Symbol" w:hAnsi="Symbol" w:hint="default"/>
      </w:rPr>
    </w:lvl>
    <w:lvl w:ilvl="4" w:tplc="04070003" w:tentative="1">
      <w:start w:val="1"/>
      <w:numFmt w:val="bullet"/>
      <w:lvlText w:val="o"/>
      <w:lvlJc w:val="left"/>
      <w:pPr>
        <w:ind w:left="5306" w:hanging="360"/>
      </w:pPr>
      <w:rPr>
        <w:rFonts w:ascii="Courier New" w:hAnsi="Courier New" w:cs="Courier New" w:hint="default"/>
      </w:rPr>
    </w:lvl>
    <w:lvl w:ilvl="5" w:tplc="04070005" w:tentative="1">
      <w:start w:val="1"/>
      <w:numFmt w:val="bullet"/>
      <w:lvlText w:val=""/>
      <w:lvlJc w:val="left"/>
      <w:pPr>
        <w:ind w:left="6026" w:hanging="360"/>
      </w:pPr>
      <w:rPr>
        <w:rFonts w:ascii="Wingdings" w:hAnsi="Wingdings" w:hint="default"/>
      </w:rPr>
    </w:lvl>
    <w:lvl w:ilvl="6" w:tplc="04070001" w:tentative="1">
      <w:start w:val="1"/>
      <w:numFmt w:val="bullet"/>
      <w:lvlText w:val=""/>
      <w:lvlJc w:val="left"/>
      <w:pPr>
        <w:ind w:left="6746" w:hanging="360"/>
      </w:pPr>
      <w:rPr>
        <w:rFonts w:ascii="Symbol" w:hAnsi="Symbol" w:hint="default"/>
      </w:rPr>
    </w:lvl>
    <w:lvl w:ilvl="7" w:tplc="04070003" w:tentative="1">
      <w:start w:val="1"/>
      <w:numFmt w:val="bullet"/>
      <w:lvlText w:val="o"/>
      <w:lvlJc w:val="left"/>
      <w:pPr>
        <w:ind w:left="7466" w:hanging="360"/>
      </w:pPr>
      <w:rPr>
        <w:rFonts w:ascii="Courier New" w:hAnsi="Courier New" w:cs="Courier New" w:hint="default"/>
      </w:rPr>
    </w:lvl>
    <w:lvl w:ilvl="8" w:tplc="04070005" w:tentative="1">
      <w:start w:val="1"/>
      <w:numFmt w:val="bullet"/>
      <w:lvlText w:val=""/>
      <w:lvlJc w:val="left"/>
      <w:pPr>
        <w:ind w:left="8186" w:hanging="360"/>
      </w:pPr>
      <w:rPr>
        <w:rFonts w:ascii="Wingdings" w:hAnsi="Wingdings" w:hint="default"/>
      </w:rPr>
    </w:lvl>
  </w:abstractNum>
  <w:abstractNum w:abstractNumId="11">
    <w:nsid w:val="543652FB"/>
    <w:multiLevelType w:val="hybridMultilevel"/>
    <w:tmpl w:val="6714E3E8"/>
    <w:lvl w:ilvl="0" w:tplc="F438C018">
      <w:start w:val="1"/>
      <w:numFmt w:val="bullet"/>
      <w:lvlText w:val="o"/>
      <w:lvlJc w:val="left"/>
      <w:pPr>
        <w:ind w:left="1182" w:hanging="361"/>
      </w:pPr>
      <w:rPr>
        <w:rFonts w:ascii="Courier New" w:eastAsia="Courier New" w:hAnsi="Courier New" w:hint="default"/>
        <w:sz w:val="22"/>
        <w:szCs w:val="22"/>
      </w:rPr>
    </w:lvl>
    <w:lvl w:ilvl="1" w:tplc="F4AC0E42">
      <w:start w:val="1"/>
      <w:numFmt w:val="bullet"/>
      <w:lvlText w:val="-"/>
      <w:lvlJc w:val="left"/>
      <w:pPr>
        <w:ind w:left="1554" w:hanging="425"/>
      </w:pPr>
      <w:rPr>
        <w:rFonts w:ascii="Courier New" w:eastAsia="Courier New" w:hAnsi="Courier New" w:hint="default"/>
        <w:sz w:val="22"/>
        <w:szCs w:val="22"/>
      </w:rPr>
    </w:lvl>
    <w:lvl w:ilvl="2" w:tplc="70E2FE60">
      <w:start w:val="1"/>
      <w:numFmt w:val="bullet"/>
      <w:lvlText w:val="•"/>
      <w:lvlJc w:val="left"/>
      <w:pPr>
        <w:ind w:left="2352" w:hanging="425"/>
      </w:pPr>
      <w:rPr>
        <w:rFonts w:hint="default"/>
      </w:rPr>
    </w:lvl>
    <w:lvl w:ilvl="3" w:tplc="38F8DAE2">
      <w:start w:val="1"/>
      <w:numFmt w:val="bullet"/>
      <w:lvlText w:val="•"/>
      <w:lvlJc w:val="left"/>
      <w:pPr>
        <w:ind w:left="3151" w:hanging="425"/>
      </w:pPr>
      <w:rPr>
        <w:rFonts w:hint="default"/>
      </w:rPr>
    </w:lvl>
    <w:lvl w:ilvl="4" w:tplc="D390D25A">
      <w:start w:val="1"/>
      <w:numFmt w:val="bullet"/>
      <w:lvlText w:val="•"/>
      <w:lvlJc w:val="left"/>
      <w:pPr>
        <w:ind w:left="3949" w:hanging="425"/>
      </w:pPr>
      <w:rPr>
        <w:rFonts w:hint="default"/>
      </w:rPr>
    </w:lvl>
    <w:lvl w:ilvl="5" w:tplc="54DCD6FE">
      <w:start w:val="1"/>
      <w:numFmt w:val="bullet"/>
      <w:lvlText w:val="•"/>
      <w:lvlJc w:val="left"/>
      <w:pPr>
        <w:ind w:left="4748" w:hanging="425"/>
      </w:pPr>
      <w:rPr>
        <w:rFonts w:hint="default"/>
      </w:rPr>
    </w:lvl>
    <w:lvl w:ilvl="6" w:tplc="5016F1F8">
      <w:start w:val="1"/>
      <w:numFmt w:val="bullet"/>
      <w:lvlText w:val="•"/>
      <w:lvlJc w:val="left"/>
      <w:pPr>
        <w:ind w:left="5546" w:hanging="425"/>
      </w:pPr>
      <w:rPr>
        <w:rFonts w:hint="default"/>
      </w:rPr>
    </w:lvl>
    <w:lvl w:ilvl="7" w:tplc="4A0E5FF0">
      <w:start w:val="1"/>
      <w:numFmt w:val="bullet"/>
      <w:lvlText w:val="•"/>
      <w:lvlJc w:val="left"/>
      <w:pPr>
        <w:ind w:left="6345" w:hanging="425"/>
      </w:pPr>
      <w:rPr>
        <w:rFonts w:hint="default"/>
      </w:rPr>
    </w:lvl>
    <w:lvl w:ilvl="8" w:tplc="D722D38C">
      <w:start w:val="1"/>
      <w:numFmt w:val="bullet"/>
      <w:lvlText w:val="•"/>
      <w:lvlJc w:val="left"/>
      <w:pPr>
        <w:ind w:left="7144" w:hanging="425"/>
      </w:pPr>
      <w:rPr>
        <w:rFonts w:hint="default"/>
      </w:rPr>
    </w:lvl>
  </w:abstractNum>
  <w:abstractNum w:abstractNumId="12">
    <w:nsid w:val="57AF2590"/>
    <w:multiLevelType w:val="hybridMultilevel"/>
    <w:tmpl w:val="6FF0AEFE"/>
    <w:lvl w:ilvl="0" w:tplc="A05C881C">
      <w:start w:val="1"/>
      <w:numFmt w:val="bullet"/>
      <w:lvlText w:val="o"/>
      <w:lvlJc w:val="left"/>
      <w:pPr>
        <w:ind w:left="822" w:hanging="361"/>
      </w:pPr>
      <w:rPr>
        <w:rFonts w:ascii="Courier New" w:eastAsia="Courier New" w:hAnsi="Courier New" w:hint="default"/>
        <w:sz w:val="22"/>
        <w:szCs w:val="22"/>
      </w:rPr>
    </w:lvl>
    <w:lvl w:ilvl="1" w:tplc="04070003">
      <w:start w:val="1"/>
      <w:numFmt w:val="bullet"/>
      <w:lvlText w:val="o"/>
      <w:lvlJc w:val="left"/>
      <w:pPr>
        <w:ind w:left="1614" w:hanging="361"/>
      </w:pPr>
      <w:rPr>
        <w:rFonts w:ascii="Courier New" w:hAnsi="Courier New" w:cs="Courier New" w:hint="default"/>
      </w:rPr>
    </w:lvl>
    <w:lvl w:ilvl="2" w:tplc="452AD6C4">
      <w:start w:val="1"/>
      <w:numFmt w:val="bullet"/>
      <w:lvlText w:val="•"/>
      <w:lvlJc w:val="left"/>
      <w:pPr>
        <w:ind w:left="2406" w:hanging="361"/>
      </w:pPr>
      <w:rPr>
        <w:rFonts w:hint="default"/>
      </w:rPr>
    </w:lvl>
    <w:lvl w:ilvl="3" w:tplc="99F8484A">
      <w:start w:val="1"/>
      <w:numFmt w:val="bullet"/>
      <w:lvlText w:val="•"/>
      <w:lvlJc w:val="left"/>
      <w:pPr>
        <w:ind w:left="3197" w:hanging="361"/>
      </w:pPr>
      <w:rPr>
        <w:rFonts w:hint="default"/>
      </w:rPr>
    </w:lvl>
    <w:lvl w:ilvl="4" w:tplc="CA9C6BE0">
      <w:start w:val="1"/>
      <w:numFmt w:val="bullet"/>
      <w:lvlText w:val="•"/>
      <w:lvlJc w:val="left"/>
      <w:pPr>
        <w:ind w:left="3989" w:hanging="361"/>
      </w:pPr>
      <w:rPr>
        <w:rFonts w:hint="default"/>
      </w:rPr>
    </w:lvl>
    <w:lvl w:ilvl="5" w:tplc="0598FEF6">
      <w:start w:val="1"/>
      <w:numFmt w:val="bullet"/>
      <w:lvlText w:val="•"/>
      <w:lvlJc w:val="left"/>
      <w:pPr>
        <w:ind w:left="4781" w:hanging="361"/>
      </w:pPr>
      <w:rPr>
        <w:rFonts w:hint="default"/>
      </w:rPr>
    </w:lvl>
    <w:lvl w:ilvl="6" w:tplc="C4EAD33E">
      <w:start w:val="1"/>
      <w:numFmt w:val="bullet"/>
      <w:lvlText w:val="•"/>
      <w:lvlJc w:val="left"/>
      <w:pPr>
        <w:ind w:left="5573" w:hanging="361"/>
      </w:pPr>
      <w:rPr>
        <w:rFonts w:hint="default"/>
      </w:rPr>
    </w:lvl>
    <w:lvl w:ilvl="7" w:tplc="AC7A4116">
      <w:start w:val="1"/>
      <w:numFmt w:val="bullet"/>
      <w:lvlText w:val="•"/>
      <w:lvlJc w:val="left"/>
      <w:pPr>
        <w:ind w:left="6365" w:hanging="361"/>
      </w:pPr>
      <w:rPr>
        <w:rFonts w:hint="default"/>
      </w:rPr>
    </w:lvl>
    <w:lvl w:ilvl="8" w:tplc="39C80148">
      <w:start w:val="1"/>
      <w:numFmt w:val="bullet"/>
      <w:lvlText w:val="•"/>
      <w:lvlJc w:val="left"/>
      <w:pPr>
        <w:ind w:left="7157" w:hanging="361"/>
      </w:pPr>
      <w:rPr>
        <w:rFonts w:hint="default"/>
      </w:rPr>
    </w:lvl>
  </w:abstractNum>
  <w:abstractNum w:abstractNumId="13">
    <w:nsid w:val="62C7450F"/>
    <w:multiLevelType w:val="hybridMultilevel"/>
    <w:tmpl w:val="30766FD8"/>
    <w:lvl w:ilvl="0" w:tplc="351E3E74">
      <w:start w:val="1"/>
      <w:numFmt w:val="bullet"/>
      <w:lvlText w:val="•"/>
      <w:lvlJc w:val="left"/>
      <w:pPr>
        <w:ind w:left="668" w:hanging="207"/>
      </w:pPr>
      <w:rPr>
        <w:rFonts w:ascii="Calibri" w:eastAsia="Calibri" w:hAnsi="Calibri" w:hint="default"/>
        <w:sz w:val="22"/>
        <w:szCs w:val="22"/>
      </w:rPr>
    </w:lvl>
    <w:lvl w:ilvl="1" w:tplc="61A2DDB8">
      <w:start w:val="1"/>
      <w:numFmt w:val="bullet"/>
      <w:lvlText w:val="•"/>
      <w:lvlJc w:val="left"/>
      <w:pPr>
        <w:ind w:left="1475" w:hanging="207"/>
      </w:pPr>
      <w:rPr>
        <w:rFonts w:hint="default"/>
      </w:rPr>
    </w:lvl>
    <w:lvl w:ilvl="2" w:tplc="71A8B194">
      <w:start w:val="1"/>
      <w:numFmt w:val="bullet"/>
      <w:lvlText w:val="•"/>
      <w:lvlJc w:val="left"/>
      <w:pPr>
        <w:ind w:left="2283" w:hanging="207"/>
      </w:pPr>
      <w:rPr>
        <w:rFonts w:hint="default"/>
      </w:rPr>
    </w:lvl>
    <w:lvl w:ilvl="3" w:tplc="2B6C3982">
      <w:start w:val="1"/>
      <w:numFmt w:val="bullet"/>
      <w:lvlText w:val="•"/>
      <w:lvlJc w:val="left"/>
      <w:pPr>
        <w:ind w:left="3090" w:hanging="207"/>
      </w:pPr>
      <w:rPr>
        <w:rFonts w:hint="default"/>
      </w:rPr>
    </w:lvl>
    <w:lvl w:ilvl="4" w:tplc="A7C6EE2E">
      <w:start w:val="1"/>
      <w:numFmt w:val="bullet"/>
      <w:lvlText w:val="•"/>
      <w:lvlJc w:val="left"/>
      <w:pPr>
        <w:ind w:left="3897" w:hanging="207"/>
      </w:pPr>
      <w:rPr>
        <w:rFonts w:hint="default"/>
      </w:rPr>
    </w:lvl>
    <w:lvl w:ilvl="5" w:tplc="0E986274">
      <w:start w:val="1"/>
      <w:numFmt w:val="bullet"/>
      <w:lvlText w:val="•"/>
      <w:lvlJc w:val="left"/>
      <w:pPr>
        <w:ind w:left="4704" w:hanging="207"/>
      </w:pPr>
      <w:rPr>
        <w:rFonts w:hint="default"/>
      </w:rPr>
    </w:lvl>
    <w:lvl w:ilvl="6" w:tplc="79DEB468">
      <w:start w:val="1"/>
      <w:numFmt w:val="bullet"/>
      <w:lvlText w:val="•"/>
      <w:lvlJc w:val="left"/>
      <w:pPr>
        <w:ind w:left="5512" w:hanging="207"/>
      </w:pPr>
      <w:rPr>
        <w:rFonts w:hint="default"/>
      </w:rPr>
    </w:lvl>
    <w:lvl w:ilvl="7" w:tplc="912EF7EC">
      <w:start w:val="1"/>
      <w:numFmt w:val="bullet"/>
      <w:lvlText w:val="•"/>
      <w:lvlJc w:val="left"/>
      <w:pPr>
        <w:ind w:left="6319" w:hanging="207"/>
      </w:pPr>
      <w:rPr>
        <w:rFonts w:hint="default"/>
      </w:rPr>
    </w:lvl>
    <w:lvl w:ilvl="8" w:tplc="DD827E98">
      <w:start w:val="1"/>
      <w:numFmt w:val="bullet"/>
      <w:lvlText w:val="•"/>
      <w:lvlJc w:val="left"/>
      <w:pPr>
        <w:ind w:left="7126" w:hanging="207"/>
      </w:pPr>
      <w:rPr>
        <w:rFonts w:hint="default"/>
      </w:rPr>
    </w:lvl>
  </w:abstractNum>
  <w:abstractNum w:abstractNumId="14">
    <w:nsid w:val="672718B9"/>
    <w:multiLevelType w:val="hybridMultilevel"/>
    <w:tmpl w:val="6A304CC8"/>
    <w:lvl w:ilvl="0" w:tplc="26D64D4E">
      <w:start w:val="1"/>
      <w:numFmt w:val="bullet"/>
      <w:lvlText w:val="•"/>
      <w:lvlJc w:val="left"/>
      <w:pPr>
        <w:ind w:left="668" w:hanging="207"/>
      </w:pPr>
      <w:rPr>
        <w:rFonts w:ascii="Calibri" w:eastAsia="Calibri" w:hAnsi="Calibri" w:hint="default"/>
        <w:sz w:val="22"/>
        <w:szCs w:val="22"/>
      </w:rPr>
    </w:lvl>
    <w:lvl w:ilvl="1" w:tplc="253494B6">
      <w:start w:val="1"/>
      <w:numFmt w:val="bullet"/>
      <w:lvlText w:val="•"/>
      <w:lvlJc w:val="left"/>
      <w:pPr>
        <w:ind w:left="1475" w:hanging="207"/>
      </w:pPr>
      <w:rPr>
        <w:rFonts w:hint="default"/>
      </w:rPr>
    </w:lvl>
    <w:lvl w:ilvl="2" w:tplc="B88C8262">
      <w:start w:val="1"/>
      <w:numFmt w:val="bullet"/>
      <w:lvlText w:val="•"/>
      <w:lvlJc w:val="left"/>
      <w:pPr>
        <w:ind w:left="2283" w:hanging="207"/>
      </w:pPr>
      <w:rPr>
        <w:rFonts w:hint="default"/>
      </w:rPr>
    </w:lvl>
    <w:lvl w:ilvl="3" w:tplc="5770CEB4">
      <w:start w:val="1"/>
      <w:numFmt w:val="bullet"/>
      <w:lvlText w:val="•"/>
      <w:lvlJc w:val="left"/>
      <w:pPr>
        <w:ind w:left="3090" w:hanging="207"/>
      </w:pPr>
      <w:rPr>
        <w:rFonts w:hint="default"/>
      </w:rPr>
    </w:lvl>
    <w:lvl w:ilvl="4" w:tplc="7C28A29A">
      <w:start w:val="1"/>
      <w:numFmt w:val="bullet"/>
      <w:lvlText w:val="•"/>
      <w:lvlJc w:val="left"/>
      <w:pPr>
        <w:ind w:left="3897" w:hanging="207"/>
      </w:pPr>
      <w:rPr>
        <w:rFonts w:hint="default"/>
      </w:rPr>
    </w:lvl>
    <w:lvl w:ilvl="5" w:tplc="8EC25032">
      <w:start w:val="1"/>
      <w:numFmt w:val="bullet"/>
      <w:lvlText w:val="•"/>
      <w:lvlJc w:val="left"/>
      <w:pPr>
        <w:ind w:left="4704" w:hanging="207"/>
      </w:pPr>
      <w:rPr>
        <w:rFonts w:hint="default"/>
      </w:rPr>
    </w:lvl>
    <w:lvl w:ilvl="6" w:tplc="EF5E91CE">
      <w:start w:val="1"/>
      <w:numFmt w:val="bullet"/>
      <w:lvlText w:val="•"/>
      <w:lvlJc w:val="left"/>
      <w:pPr>
        <w:ind w:left="5512" w:hanging="207"/>
      </w:pPr>
      <w:rPr>
        <w:rFonts w:hint="default"/>
      </w:rPr>
    </w:lvl>
    <w:lvl w:ilvl="7" w:tplc="2918EF22">
      <w:start w:val="1"/>
      <w:numFmt w:val="bullet"/>
      <w:lvlText w:val="•"/>
      <w:lvlJc w:val="left"/>
      <w:pPr>
        <w:ind w:left="6319" w:hanging="207"/>
      </w:pPr>
      <w:rPr>
        <w:rFonts w:hint="default"/>
      </w:rPr>
    </w:lvl>
    <w:lvl w:ilvl="8" w:tplc="937A3EE6">
      <w:start w:val="1"/>
      <w:numFmt w:val="bullet"/>
      <w:lvlText w:val="•"/>
      <w:lvlJc w:val="left"/>
      <w:pPr>
        <w:ind w:left="7126" w:hanging="207"/>
      </w:pPr>
      <w:rPr>
        <w:rFonts w:hint="default"/>
      </w:rPr>
    </w:lvl>
  </w:abstractNum>
  <w:abstractNum w:abstractNumId="15">
    <w:nsid w:val="7BCA37A7"/>
    <w:multiLevelType w:val="hybridMultilevel"/>
    <w:tmpl w:val="8DEABDA8"/>
    <w:lvl w:ilvl="0" w:tplc="6F2A1706">
      <w:start w:val="1"/>
      <w:numFmt w:val="bullet"/>
      <w:lvlText w:val=""/>
      <w:lvlJc w:val="left"/>
      <w:pPr>
        <w:ind w:left="1131" w:hanging="361"/>
      </w:pPr>
      <w:rPr>
        <w:rFonts w:ascii="Symbol" w:eastAsia="Symbol" w:hAnsi="Symbol" w:hint="default"/>
        <w:sz w:val="22"/>
        <w:szCs w:val="22"/>
      </w:rPr>
    </w:lvl>
    <w:lvl w:ilvl="1" w:tplc="95B4813C">
      <w:start w:val="1"/>
      <w:numFmt w:val="lowerLetter"/>
      <w:lvlText w:val="%2)"/>
      <w:lvlJc w:val="left"/>
      <w:pPr>
        <w:ind w:left="1491" w:hanging="361"/>
      </w:pPr>
      <w:rPr>
        <w:rFonts w:ascii="Calibri" w:eastAsia="Calibri" w:hAnsi="Calibri" w:hint="default"/>
        <w:spacing w:val="-1"/>
        <w:sz w:val="22"/>
        <w:szCs w:val="22"/>
      </w:rPr>
    </w:lvl>
    <w:lvl w:ilvl="2" w:tplc="7010B46A">
      <w:start w:val="1"/>
      <w:numFmt w:val="bullet"/>
      <w:lvlText w:val="-"/>
      <w:lvlJc w:val="left"/>
      <w:pPr>
        <w:ind w:left="1851" w:hanging="361"/>
      </w:pPr>
      <w:rPr>
        <w:rFonts w:ascii="Courier New" w:eastAsia="Courier New" w:hAnsi="Courier New" w:hint="default"/>
        <w:sz w:val="22"/>
        <w:szCs w:val="22"/>
      </w:rPr>
    </w:lvl>
    <w:lvl w:ilvl="3" w:tplc="E9029226">
      <w:start w:val="1"/>
      <w:numFmt w:val="bullet"/>
      <w:lvlText w:val="•"/>
      <w:lvlJc w:val="left"/>
      <w:pPr>
        <w:ind w:left="1851" w:hanging="361"/>
      </w:pPr>
      <w:rPr>
        <w:rFonts w:hint="default"/>
      </w:rPr>
    </w:lvl>
    <w:lvl w:ilvl="4" w:tplc="5490AA56">
      <w:start w:val="1"/>
      <w:numFmt w:val="bullet"/>
      <w:lvlText w:val="•"/>
      <w:lvlJc w:val="left"/>
      <w:pPr>
        <w:ind w:left="2211" w:hanging="361"/>
      </w:pPr>
      <w:rPr>
        <w:rFonts w:hint="default"/>
      </w:rPr>
    </w:lvl>
    <w:lvl w:ilvl="5" w:tplc="0F360E36">
      <w:start w:val="1"/>
      <w:numFmt w:val="bullet"/>
      <w:lvlText w:val="•"/>
      <w:lvlJc w:val="left"/>
      <w:pPr>
        <w:ind w:left="3433" w:hanging="361"/>
      </w:pPr>
      <w:rPr>
        <w:rFonts w:hint="default"/>
      </w:rPr>
    </w:lvl>
    <w:lvl w:ilvl="6" w:tplc="9C3A0B8C">
      <w:start w:val="1"/>
      <w:numFmt w:val="bullet"/>
      <w:lvlText w:val="•"/>
      <w:lvlJc w:val="left"/>
      <w:pPr>
        <w:ind w:left="4656" w:hanging="361"/>
      </w:pPr>
      <w:rPr>
        <w:rFonts w:hint="default"/>
      </w:rPr>
    </w:lvl>
    <w:lvl w:ilvl="7" w:tplc="4580CB52">
      <w:start w:val="1"/>
      <w:numFmt w:val="bullet"/>
      <w:lvlText w:val="•"/>
      <w:lvlJc w:val="left"/>
      <w:pPr>
        <w:ind w:left="5878" w:hanging="361"/>
      </w:pPr>
      <w:rPr>
        <w:rFonts w:hint="default"/>
      </w:rPr>
    </w:lvl>
    <w:lvl w:ilvl="8" w:tplc="A7A29BDC">
      <w:start w:val="1"/>
      <w:numFmt w:val="bullet"/>
      <w:lvlText w:val="•"/>
      <w:lvlJc w:val="left"/>
      <w:pPr>
        <w:ind w:left="7101" w:hanging="361"/>
      </w:pPr>
      <w:rPr>
        <w:rFonts w:hint="default"/>
      </w:rPr>
    </w:lvl>
  </w:abstractNum>
  <w:num w:numId="1">
    <w:abstractNumId w:val="5"/>
  </w:num>
  <w:num w:numId="2">
    <w:abstractNumId w:val="7"/>
  </w:num>
  <w:num w:numId="3">
    <w:abstractNumId w:val="14"/>
  </w:num>
  <w:num w:numId="4">
    <w:abstractNumId w:val="8"/>
  </w:num>
  <w:num w:numId="5">
    <w:abstractNumId w:val="9"/>
  </w:num>
  <w:num w:numId="6">
    <w:abstractNumId w:val="15"/>
  </w:num>
  <w:num w:numId="7">
    <w:abstractNumId w:val="12"/>
  </w:num>
  <w:num w:numId="8">
    <w:abstractNumId w:val="6"/>
  </w:num>
  <w:num w:numId="9">
    <w:abstractNumId w:val="11"/>
  </w:num>
  <w:num w:numId="10">
    <w:abstractNumId w:val="3"/>
  </w:num>
  <w:num w:numId="11">
    <w:abstractNumId w:val="0"/>
  </w:num>
  <w:num w:numId="12">
    <w:abstractNumId w:val="4"/>
  </w:num>
  <w:num w:numId="13">
    <w:abstractNumId w:val="13"/>
  </w:num>
  <w:num w:numId="14">
    <w:abstractNumId w:val="2"/>
  </w:num>
  <w:num w:numId="15">
    <w:abstractNumId w:val="10"/>
  </w:num>
  <w:num w:numId="1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el">
    <w15:presenceInfo w15:providerId="None" w15:userId="th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14"/>
    <w:rsid w:val="00025024"/>
    <w:rsid w:val="00065BAE"/>
    <w:rsid w:val="00066DB0"/>
    <w:rsid w:val="00161ED7"/>
    <w:rsid w:val="001C6ADE"/>
    <w:rsid w:val="001D59FD"/>
    <w:rsid w:val="00220223"/>
    <w:rsid w:val="00223909"/>
    <w:rsid w:val="002E4F66"/>
    <w:rsid w:val="00311F22"/>
    <w:rsid w:val="00376E2A"/>
    <w:rsid w:val="003852B4"/>
    <w:rsid w:val="003A0F45"/>
    <w:rsid w:val="003C60D5"/>
    <w:rsid w:val="003D5B69"/>
    <w:rsid w:val="004613BA"/>
    <w:rsid w:val="004A3907"/>
    <w:rsid w:val="004D2219"/>
    <w:rsid w:val="00573952"/>
    <w:rsid w:val="005851D5"/>
    <w:rsid w:val="005B783D"/>
    <w:rsid w:val="00686BF2"/>
    <w:rsid w:val="006C48F1"/>
    <w:rsid w:val="006D2809"/>
    <w:rsid w:val="007138AB"/>
    <w:rsid w:val="00744F65"/>
    <w:rsid w:val="007C0664"/>
    <w:rsid w:val="007D4F47"/>
    <w:rsid w:val="007D5443"/>
    <w:rsid w:val="007F2D2B"/>
    <w:rsid w:val="00862BDA"/>
    <w:rsid w:val="00902BAD"/>
    <w:rsid w:val="009D2EBF"/>
    <w:rsid w:val="009E0114"/>
    <w:rsid w:val="009E7B14"/>
    <w:rsid w:val="00A7647E"/>
    <w:rsid w:val="00A920BD"/>
    <w:rsid w:val="00B50627"/>
    <w:rsid w:val="00B80AE1"/>
    <w:rsid w:val="00B8766B"/>
    <w:rsid w:val="00BB0C97"/>
    <w:rsid w:val="00C10995"/>
    <w:rsid w:val="00C37B2A"/>
    <w:rsid w:val="00CE703A"/>
    <w:rsid w:val="00D36B26"/>
    <w:rsid w:val="00D65836"/>
    <w:rsid w:val="00D8119B"/>
    <w:rsid w:val="00DC0FE7"/>
    <w:rsid w:val="00DE31F0"/>
    <w:rsid w:val="00E31EF8"/>
    <w:rsid w:val="00E40242"/>
    <w:rsid w:val="00E7655D"/>
    <w:rsid w:val="00EA2228"/>
    <w:rsid w:val="00EA634F"/>
    <w:rsid w:val="00ED159E"/>
    <w:rsid w:val="00ED2325"/>
    <w:rsid w:val="00EF267E"/>
    <w:rsid w:val="00F10B95"/>
    <w:rsid w:val="00FB5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B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E0114"/>
    <w:pPr>
      <w:widowControl w:val="0"/>
      <w:spacing w:after="0" w:line="240" w:lineRule="auto"/>
    </w:pPr>
    <w:rPr>
      <w:lang w:val="en-US"/>
    </w:rPr>
  </w:style>
  <w:style w:type="paragraph" w:styleId="berschrift1">
    <w:name w:val="heading 1"/>
    <w:basedOn w:val="Standard"/>
    <w:link w:val="berschrift1Zchn"/>
    <w:uiPriority w:val="1"/>
    <w:qFormat/>
    <w:rsid w:val="009E0114"/>
    <w:pPr>
      <w:spacing w:before="37"/>
      <w:outlineLvl w:val="0"/>
    </w:pPr>
    <w:rPr>
      <w:rFonts w:ascii="Calibri" w:eastAsia="Calibri" w:hAnsi="Calibri"/>
      <w:b/>
      <w:bCs/>
      <w:sz w:val="24"/>
      <w:szCs w:val="24"/>
    </w:rPr>
  </w:style>
  <w:style w:type="paragraph" w:styleId="berschrift2">
    <w:name w:val="heading 2"/>
    <w:basedOn w:val="Standard"/>
    <w:next w:val="Standard"/>
    <w:link w:val="berschrift2Zchn"/>
    <w:uiPriority w:val="1"/>
    <w:unhideWhenUsed/>
    <w:qFormat/>
    <w:rsid w:val="009E01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E0114"/>
    <w:rPr>
      <w:rFonts w:ascii="Calibri" w:eastAsia="Calibri" w:hAnsi="Calibri"/>
      <w:b/>
      <w:bCs/>
      <w:sz w:val="24"/>
      <w:szCs w:val="24"/>
      <w:lang w:val="en-US"/>
    </w:rPr>
  </w:style>
  <w:style w:type="table" w:styleId="Tabellenraster">
    <w:name w:val="Table Grid"/>
    <w:basedOn w:val="NormaleTabelle"/>
    <w:uiPriority w:val="39"/>
    <w:rsid w:val="009E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E0114"/>
  </w:style>
  <w:style w:type="paragraph" w:styleId="Listenabsatz">
    <w:name w:val="List Paragraph"/>
    <w:basedOn w:val="Standard"/>
    <w:uiPriority w:val="1"/>
    <w:qFormat/>
    <w:rsid w:val="009E0114"/>
  </w:style>
  <w:style w:type="paragraph" w:styleId="Funotentext">
    <w:name w:val="footnote text"/>
    <w:basedOn w:val="Standard"/>
    <w:link w:val="FunotentextZchn"/>
    <w:uiPriority w:val="99"/>
    <w:semiHidden/>
    <w:unhideWhenUsed/>
    <w:rsid w:val="009E0114"/>
    <w:rPr>
      <w:sz w:val="20"/>
      <w:szCs w:val="20"/>
    </w:rPr>
  </w:style>
  <w:style w:type="character" w:customStyle="1" w:styleId="FunotentextZchn">
    <w:name w:val="Fußnotentext Zchn"/>
    <w:basedOn w:val="Absatz-Standardschriftart"/>
    <w:link w:val="Funotentext"/>
    <w:uiPriority w:val="99"/>
    <w:semiHidden/>
    <w:rsid w:val="009E0114"/>
    <w:rPr>
      <w:sz w:val="20"/>
      <w:szCs w:val="20"/>
      <w:lang w:val="en-US"/>
    </w:rPr>
  </w:style>
  <w:style w:type="character" w:styleId="Funotenzeichen">
    <w:name w:val="footnote reference"/>
    <w:basedOn w:val="Absatz-Standardschriftart"/>
    <w:uiPriority w:val="99"/>
    <w:semiHidden/>
    <w:unhideWhenUsed/>
    <w:rsid w:val="009E0114"/>
    <w:rPr>
      <w:vertAlign w:val="superscript"/>
    </w:rPr>
  </w:style>
  <w:style w:type="character" w:customStyle="1" w:styleId="berschrift2Zchn">
    <w:name w:val="Überschrift 2 Zchn"/>
    <w:basedOn w:val="Absatz-Standardschriftart"/>
    <w:link w:val="berschrift2"/>
    <w:uiPriority w:val="9"/>
    <w:semiHidden/>
    <w:rsid w:val="009E0114"/>
    <w:rPr>
      <w:rFonts w:asciiTheme="majorHAnsi" w:eastAsiaTheme="majorEastAsia" w:hAnsiTheme="majorHAnsi" w:cstheme="majorBidi"/>
      <w:color w:val="2E74B5" w:themeColor="accent1" w:themeShade="BF"/>
      <w:sz w:val="26"/>
      <w:szCs w:val="26"/>
      <w:lang w:val="en-US"/>
    </w:rPr>
  </w:style>
  <w:style w:type="paragraph" w:styleId="Textkrper">
    <w:name w:val="Body Text"/>
    <w:basedOn w:val="Standard"/>
    <w:link w:val="TextkrperZchn"/>
    <w:uiPriority w:val="1"/>
    <w:qFormat/>
    <w:rsid w:val="009E0114"/>
    <w:pPr>
      <w:ind w:left="668" w:hanging="360"/>
    </w:pPr>
    <w:rPr>
      <w:rFonts w:ascii="Calibri" w:eastAsia="Calibri" w:hAnsi="Calibri"/>
    </w:rPr>
  </w:style>
  <w:style w:type="character" w:customStyle="1" w:styleId="TextkrperZchn">
    <w:name w:val="Textkörper Zchn"/>
    <w:basedOn w:val="Absatz-Standardschriftart"/>
    <w:link w:val="Textkrper"/>
    <w:uiPriority w:val="1"/>
    <w:rsid w:val="009E0114"/>
    <w:rPr>
      <w:rFonts w:ascii="Calibri" w:eastAsia="Calibri" w:hAnsi="Calibri"/>
      <w:lang w:val="en-US"/>
    </w:rPr>
  </w:style>
  <w:style w:type="character" w:styleId="Hyperlink">
    <w:name w:val="Hyperlink"/>
    <w:basedOn w:val="Absatz-Standardschriftart"/>
    <w:uiPriority w:val="99"/>
    <w:unhideWhenUsed/>
    <w:rsid w:val="009E0114"/>
    <w:rPr>
      <w:color w:val="0563C1" w:themeColor="hyperlink"/>
      <w:u w:val="single"/>
    </w:rPr>
  </w:style>
  <w:style w:type="paragraph" w:styleId="Kopfzeile">
    <w:name w:val="header"/>
    <w:basedOn w:val="Standard"/>
    <w:link w:val="KopfzeileZchn"/>
    <w:uiPriority w:val="99"/>
    <w:unhideWhenUsed/>
    <w:rsid w:val="00066DB0"/>
    <w:pPr>
      <w:tabs>
        <w:tab w:val="center" w:pos="4536"/>
        <w:tab w:val="right" w:pos="9072"/>
      </w:tabs>
    </w:pPr>
  </w:style>
  <w:style w:type="character" w:customStyle="1" w:styleId="KopfzeileZchn">
    <w:name w:val="Kopfzeile Zchn"/>
    <w:basedOn w:val="Absatz-Standardschriftart"/>
    <w:link w:val="Kopfzeile"/>
    <w:uiPriority w:val="99"/>
    <w:rsid w:val="00066DB0"/>
    <w:rPr>
      <w:lang w:val="en-US"/>
    </w:rPr>
  </w:style>
  <w:style w:type="paragraph" w:styleId="Fuzeile">
    <w:name w:val="footer"/>
    <w:basedOn w:val="Standard"/>
    <w:link w:val="FuzeileZchn"/>
    <w:uiPriority w:val="99"/>
    <w:unhideWhenUsed/>
    <w:rsid w:val="00066DB0"/>
    <w:pPr>
      <w:tabs>
        <w:tab w:val="center" w:pos="4536"/>
        <w:tab w:val="right" w:pos="9072"/>
      </w:tabs>
    </w:pPr>
  </w:style>
  <w:style w:type="character" w:customStyle="1" w:styleId="FuzeileZchn">
    <w:name w:val="Fußzeile Zchn"/>
    <w:basedOn w:val="Absatz-Standardschriftart"/>
    <w:link w:val="Fuzeile"/>
    <w:uiPriority w:val="99"/>
    <w:rsid w:val="00066DB0"/>
    <w:rPr>
      <w:lang w:val="en-US"/>
    </w:rPr>
  </w:style>
  <w:style w:type="paragraph" w:styleId="Sprechblasentext">
    <w:name w:val="Balloon Text"/>
    <w:basedOn w:val="Standard"/>
    <w:link w:val="SprechblasentextZchn"/>
    <w:uiPriority w:val="99"/>
    <w:semiHidden/>
    <w:unhideWhenUsed/>
    <w:rsid w:val="00E31E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EF8"/>
    <w:rPr>
      <w:rFonts w:ascii="Tahoma" w:hAnsi="Tahoma" w:cs="Tahoma"/>
      <w:sz w:val="16"/>
      <w:szCs w:val="16"/>
      <w:lang w:val="en-US"/>
    </w:rPr>
  </w:style>
  <w:style w:type="character" w:styleId="Kommentarzeichen">
    <w:name w:val="annotation reference"/>
    <w:basedOn w:val="Absatz-Standardschriftart"/>
    <w:uiPriority w:val="99"/>
    <w:semiHidden/>
    <w:unhideWhenUsed/>
    <w:rsid w:val="00E31EF8"/>
    <w:rPr>
      <w:sz w:val="16"/>
      <w:szCs w:val="16"/>
    </w:rPr>
  </w:style>
  <w:style w:type="paragraph" w:styleId="Kommentartext">
    <w:name w:val="annotation text"/>
    <w:basedOn w:val="Standard"/>
    <w:link w:val="KommentartextZchn"/>
    <w:uiPriority w:val="99"/>
    <w:semiHidden/>
    <w:unhideWhenUsed/>
    <w:rsid w:val="00E31EF8"/>
    <w:rPr>
      <w:sz w:val="20"/>
      <w:szCs w:val="20"/>
    </w:rPr>
  </w:style>
  <w:style w:type="character" w:customStyle="1" w:styleId="KommentartextZchn">
    <w:name w:val="Kommentartext Zchn"/>
    <w:basedOn w:val="Absatz-Standardschriftart"/>
    <w:link w:val="Kommentartext"/>
    <w:uiPriority w:val="99"/>
    <w:semiHidden/>
    <w:rsid w:val="00E31EF8"/>
    <w:rPr>
      <w:sz w:val="20"/>
      <w:szCs w:val="20"/>
      <w:lang w:val="en-US"/>
    </w:rPr>
  </w:style>
  <w:style w:type="paragraph" w:styleId="Kommentarthema">
    <w:name w:val="annotation subject"/>
    <w:basedOn w:val="Kommentartext"/>
    <w:next w:val="Kommentartext"/>
    <w:link w:val="KommentarthemaZchn"/>
    <w:uiPriority w:val="99"/>
    <w:semiHidden/>
    <w:unhideWhenUsed/>
    <w:rsid w:val="00E31EF8"/>
    <w:rPr>
      <w:b/>
      <w:bCs/>
    </w:rPr>
  </w:style>
  <w:style w:type="character" w:customStyle="1" w:styleId="KommentarthemaZchn">
    <w:name w:val="Kommentarthema Zchn"/>
    <w:basedOn w:val="KommentartextZchn"/>
    <w:link w:val="Kommentarthema"/>
    <w:uiPriority w:val="99"/>
    <w:semiHidden/>
    <w:rsid w:val="00E31EF8"/>
    <w:rPr>
      <w:b/>
      <w:bCs/>
      <w:sz w:val="20"/>
      <w:szCs w:val="20"/>
      <w:lang w:val="en-US"/>
    </w:rPr>
  </w:style>
  <w:style w:type="paragraph" w:styleId="berarbeitung">
    <w:name w:val="Revision"/>
    <w:hidden/>
    <w:uiPriority w:val="99"/>
    <w:semiHidden/>
    <w:rsid w:val="009E7B1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E0114"/>
    <w:pPr>
      <w:widowControl w:val="0"/>
      <w:spacing w:after="0" w:line="240" w:lineRule="auto"/>
    </w:pPr>
    <w:rPr>
      <w:lang w:val="en-US"/>
    </w:rPr>
  </w:style>
  <w:style w:type="paragraph" w:styleId="berschrift1">
    <w:name w:val="heading 1"/>
    <w:basedOn w:val="Standard"/>
    <w:link w:val="berschrift1Zchn"/>
    <w:uiPriority w:val="1"/>
    <w:qFormat/>
    <w:rsid w:val="009E0114"/>
    <w:pPr>
      <w:spacing w:before="37"/>
      <w:outlineLvl w:val="0"/>
    </w:pPr>
    <w:rPr>
      <w:rFonts w:ascii="Calibri" w:eastAsia="Calibri" w:hAnsi="Calibri"/>
      <w:b/>
      <w:bCs/>
      <w:sz w:val="24"/>
      <w:szCs w:val="24"/>
    </w:rPr>
  </w:style>
  <w:style w:type="paragraph" w:styleId="berschrift2">
    <w:name w:val="heading 2"/>
    <w:basedOn w:val="Standard"/>
    <w:next w:val="Standard"/>
    <w:link w:val="berschrift2Zchn"/>
    <w:uiPriority w:val="1"/>
    <w:unhideWhenUsed/>
    <w:qFormat/>
    <w:rsid w:val="009E01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E0114"/>
    <w:rPr>
      <w:rFonts w:ascii="Calibri" w:eastAsia="Calibri" w:hAnsi="Calibri"/>
      <w:b/>
      <w:bCs/>
      <w:sz w:val="24"/>
      <w:szCs w:val="24"/>
      <w:lang w:val="en-US"/>
    </w:rPr>
  </w:style>
  <w:style w:type="table" w:styleId="Tabellenraster">
    <w:name w:val="Table Grid"/>
    <w:basedOn w:val="NormaleTabelle"/>
    <w:uiPriority w:val="39"/>
    <w:rsid w:val="009E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E0114"/>
  </w:style>
  <w:style w:type="paragraph" w:styleId="Listenabsatz">
    <w:name w:val="List Paragraph"/>
    <w:basedOn w:val="Standard"/>
    <w:uiPriority w:val="1"/>
    <w:qFormat/>
    <w:rsid w:val="009E0114"/>
  </w:style>
  <w:style w:type="paragraph" w:styleId="Funotentext">
    <w:name w:val="footnote text"/>
    <w:basedOn w:val="Standard"/>
    <w:link w:val="FunotentextZchn"/>
    <w:uiPriority w:val="99"/>
    <w:semiHidden/>
    <w:unhideWhenUsed/>
    <w:rsid w:val="009E0114"/>
    <w:rPr>
      <w:sz w:val="20"/>
      <w:szCs w:val="20"/>
    </w:rPr>
  </w:style>
  <w:style w:type="character" w:customStyle="1" w:styleId="FunotentextZchn">
    <w:name w:val="Fußnotentext Zchn"/>
    <w:basedOn w:val="Absatz-Standardschriftart"/>
    <w:link w:val="Funotentext"/>
    <w:uiPriority w:val="99"/>
    <w:semiHidden/>
    <w:rsid w:val="009E0114"/>
    <w:rPr>
      <w:sz w:val="20"/>
      <w:szCs w:val="20"/>
      <w:lang w:val="en-US"/>
    </w:rPr>
  </w:style>
  <w:style w:type="character" w:styleId="Funotenzeichen">
    <w:name w:val="footnote reference"/>
    <w:basedOn w:val="Absatz-Standardschriftart"/>
    <w:uiPriority w:val="99"/>
    <w:semiHidden/>
    <w:unhideWhenUsed/>
    <w:rsid w:val="009E0114"/>
    <w:rPr>
      <w:vertAlign w:val="superscript"/>
    </w:rPr>
  </w:style>
  <w:style w:type="character" w:customStyle="1" w:styleId="berschrift2Zchn">
    <w:name w:val="Überschrift 2 Zchn"/>
    <w:basedOn w:val="Absatz-Standardschriftart"/>
    <w:link w:val="berschrift2"/>
    <w:uiPriority w:val="9"/>
    <w:semiHidden/>
    <w:rsid w:val="009E0114"/>
    <w:rPr>
      <w:rFonts w:asciiTheme="majorHAnsi" w:eastAsiaTheme="majorEastAsia" w:hAnsiTheme="majorHAnsi" w:cstheme="majorBidi"/>
      <w:color w:val="2E74B5" w:themeColor="accent1" w:themeShade="BF"/>
      <w:sz w:val="26"/>
      <w:szCs w:val="26"/>
      <w:lang w:val="en-US"/>
    </w:rPr>
  </w:style>
  <w:style w:type="paragraph" w:styleId="Textkrper">
    <w:name w:val="Body Text"/>
    <w:basedOn w:val="Standard"/>
    <w:link w:val="TextkrperZchn"/>
    <w:uiPriority w:val="1"/>
    <w:qFormat/>
    <w:rsid w:val="009E0114"/>
    <w:pPr>
      <w:ind w:left="668" w:hanging="360"/>
    </w:pPr>
    <w:rPr>
      <w:rFonts w:ascii="Calibri" w:eastAsia="Calibri" w:hAnsi="Calibri"/>
    </w:rPr>
  </w:style>
  <w:style w:type="character" w:customStyle="1" w:styleId="TextkrperZchn">
    <w:name w:val="Textkörper Zchn"/>
    <w:basedOn w:val="Absatz-Standardschriftart"/>
    <w:link w:val="Textkrper"/>
    <w:uiPriority w:val="1"/>
    <w:rsid w:val="009E0114"/>
    <w:rPr>
      <w:rFonts w:ascii="Calibri" w:eastAsia="Calibri" w:hAnsi="Calibri"/>
      <w:lang w:val="en-US"/>
    </w:rPr>
  </w:style>
  <w:style w:type="character" w:styleId="Hyperlink">
    <w:name w:val="Hyperlink"/>
    <w:basedOn w:val="Absatz-Standardschriftart"/>
    <w:uiPriority w:val="99"/>
    <w:unhideWhenUsed/>
    <w:rsid w:val="009E0114"/>
    <w:rPr>
      <w:color w:val="0563C1" w:themeColor="hyperlink"/>
      <w:u w:val="single"/>
    </w:rPr>
  </w:style>
  <w:style w:type="paragraph" w:styleId="Kopfzeile">
    <w:name w:val="header"/>
    <w:basedOn w:val="Standard"/>
    <w:link w:val="KopfzeileZchn"/>
    <w:uiPriority w:val="99"/>
    <w:unhideWhenUsed/>
    <w:rsid w:val="00066DB0"/>
    <w:pPr>
      <w:tabs>
        <w:tab w:val="center" w:pos="4536"/>
        <w:tab w:val="right" w:pos="9072"/>
      </w:tabs>
    </w:pPr>
  </w:style>
  <w:style w:type="character" w:customStyle="1" w:styleId="KopfzeileZchn">
    <w:name w:val="Kopfzeile Zchn"/>
    <w:basedOn w:val="Absatz-Standardschriftart"/>
    <w:link w:val="Kopfzeile"/>
    <w:uiPriority w:val="99"/>
    <w:rsid w:val="00066DB0"/>
    <w:rPr>
      <w:lang w:val="en-US"/>
    </w:rPr>
  </w:style>
  <w:style w:type="paragraph" w:styleId="Fuzeile">
    <w:name w:val="footer"/>
    <w:basedOn w:val="Standard"/>
    <w:link w:val="FuzeileZchn"/>
    <w:uiPriority w:val="99"/>
    <w:unhideWhenUsed/>
    <w:rsid w:val="00066DB0"/>
    <w:pPr>
      <w:tabs>
        <w:tab w:val="center" w:pos="4536"/>
        <w:tab w:val="right" w:pos="9072"/>
      </w:tabs>
    </w:pPr>
  </w:style>
  <w:style w:type="character" w:customStyle="1" w:styleId="FuzeileZchn">
    <w:name w:val="Fußzeile Zchn"/>
    <w:basedOn w:val="Absatz-Standardschriftart"/>
    <w:link w:val="Fuzeile"/>
    <w:uiPriority w:val="99"/>
    <w:rsid w:val="00066DB0"/>
    <w:rPr>
      <w:lang w:val="en-US"/>
    </w:rPr>
  </w:style>
  <w:style w:type="paragraph" w:styleId="Sprechblasentext">
    <w:name w:val="Balloon Text"/>
    <w:basedOn w:val="Standard"/>
    <w:link w:val="SprechblasentextZchn"/>
    <w:uiPriority w:val="99"/>
    <w:semiHidden/>
    <w:unhideWhenUsed/>
    <w:rsid w:val="00E31E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EF8"/>
    <w:rPr>
      <w:rFonts w:ascii="Tahoma" w:hAnsi="Tahoma" w:cs="Tahoma"/>
      <w:sz w:val="16"/>
      <w:szCs w:val="16"/>
      <w:lang w:val="en-US"/>
    </w:rPr>
  </w:style>
  <w:style w:type="character" w:styleId="Kommentarzeichen">
    <w:name w:val="annotation reference"/>
    <w:basedOn w:val="Absatz-Standardschriftart"/>
    <w:uiPriority w:val="99"/>
    <w:semiHidden/>
    <w:unhideWhenUsed/>
    <w:rsid w:val="00E31EF8"/>
    <w:rPr>
      <w:sz w:val="16"/>
      <w:szCs w:val="16"/>
    </w:rPr>
  </w:style>
  <w:style w:type="paragraph" w:styleId="Kommentartext">
    <w:name w:val="annotation text"/>
    <w:basedOn w:val="Standard"/>
    <w:link w:val="KommentartextZchn"/>
    <w:uiPriority w:val="99"/>
    <w:semiHidden/>
    <w:unhideWhenUsed/>
    <w:rsid w:val="00E31EF8"/>
    <w:rPr>
      <w:sz w:val="20"/>
      <w:szCs w:val="20"/>
    </w:rPr>
  </w:style>
  <w:style w:type="character" w:customStyle="1" w:styleId="KommentartextZchn">
    <w:name w:val="Kommentartext Zchn"/>
    <w:basedOn w:val="Absatz-Standardschriftart"/>
    <w:link w:val="Kommentartext"/>
    <w:uiPriority w:val="99"/>
    <w:semiHidden/>
    <w:rsid w:val="00E31EF8"/>
    <w:rPr>
      <w:sz w:val="20"/>
      <w:szCs w:val="20"/>
      <w:lang w:val="en-US"/>
    </w:rPr>
  </w:style>
  <w:style w:type="paragraph" w:styleId="Kommentarthema">
    <w:name w:val="annotation subject"/>
    <w:basedOn w:val="Kommentartext"/>
    <w:next w:val="Kommentartext"/>
    <w:link w:val="KommentarthemaZchn"/>
    <w:uiPriority w:val="99"/>
    <w:semiHidden/>
    <w:unhideWhenUsed/>
    <w:rsid w:val="00E31EF8"/>
    <w:rPr>
      <w:b/>
      <w:bCs/>
    </w:rPr>
  </w:style>
  <w:style w:type="character" w:customStyle="1" w:styleId="KommentarthemaZchn">
    <w:name w:val="Kommentarthema Zchn"/>
    <w:basedOn w:val="KommentartextZchn"/>
    <w:link w:val="Kommentarthema"/>
    <w:uiPriority w:val="99"/>
    <w:semiHidden/>
    <w:rsid w:val="00E31EF8"/>
    <w:rPr>
      <w:b/>
      <w:bCs/>
      <w:sz w:val="20"/>
      <w:szCs w:val="20"/>
      <w:lang w:val="en-US"/>
    </w:rPr>
  </w:style>
  <w:style w:type="paragraph" w:styleId="berarbeitung">
    <w:name w:val="Revision"/>
    <w:hidden/>
    <w:uiPriority w:val="99"/>
    <w:semiHidden/>
    <w:rsid w:val="009E7B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forschungspool@uni-oldenburg.de" TargetMode="External"/><Relationship Id="rId4" Type="http://schemas.microsoft.com/office/2007/relationships/stylesWithEffects" Target="stylesWithEffects.xml"/><Relationship Id="rId9" Type="http://schemas.openxmlformats.org/officeDocument/2006/relationships/hyperlink" Target="mailto:forschungspool@uni-oldenburg.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22B2-E18D-4E8A-9950-1876F91E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19493</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dc:creator>
  <cp:lastModifiedBy>Christine</cp:lastModifiedBy>
  <cp:revision>3</cp:revision>
  <dcterms:created xsi:type="dcterms:W3CDTF">2018-06-25T10:35:00Z</dcterms:created>
  <dcterms:modified xsi:type="dcterms:W3CDTF">2018-06-25T10:36:00Z</dcterms:modified>
</cp:coreProperties>
</file>