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407"/>
        <w:gridCol w:w="1162"/>
        <w:gridCol w:w="678"/>
        <w:gridCol w:w="2266"/>
        <w:gridCol w:w="2409"/>
        <w:gridCol w:w="1284"/>
      </w:tblGrid>
      <w:tr w:rsidR="00356639">
        <w:tc>
          <w:tcPr>
            <w:tcW w:w="3569" w:type="dxa"/>
            <w:gridSpan w:val="2"/>
            <w:tcBorders>
              <w:top w:val="single" w:sz="6" w:space="0" w:color="auto"/>
              <w:bottom w:val="single" w:sz="6" w:space="0" w:color="auto"/>
            </w:tcBorders>
          </w:tcPr>
          <w:p w:rsidR="00356639" w:rsidRDefault="00587AEB">
            <w:pPr>
              <w:spacing w:before="60" w:after="60"/>
              <w:rPr>
                <w:rFonts w:ascii="Arial" w:hAnsi="Arial"/>
                <w:sz w:val="16"/>
              </w:rPr>
            </w:pPr>
            <w:r>
              <w:rPr>
                <w:rFonts w:ascii="Arial" w:hAnsi="Arial"/>
                <w:b/>
              </w:rPr>
              <w:t>Wi</w:t>
            </w:r>
            <w:r w:rsidR="00A42C87">
              <w:rPr>
                <w:rFonts w:ascii="Arial" w:hAnsi="Arial"/>
                <w:b/>
              </w:rPr>
              <w:t xml:space="preserve">Se </w:t>
            </w:r>
            <w:r w:rsidR="00D46CF4">
              <w:rPr>
                <w:rFonts w:ascii="Arial" w:hAnsi="Arial"/>
                <w:b/>
              </w:rPr>
              <w:t>2018</w:t>
            </w:r>
            <w:r>
              <w:rPr>
                <w:rFonts w:ascii="Arial" w:hAnsi="Arial"/>
                <w:b/>
              </w:rPr>
              <w:t>/20</w:t>
            </w:r>
            <w:r w:rsidR="00FD1ED0">
              <w:rPr>
                <w:rFonts w:ascii="Arial" w:hAnsi="Arial"/>
                <w:b/>
              </w:rPr>
              <w:t>1</w:t>
            </w:r>
            <w:r w:rsidR="00D46CF4">
              <w:rPr>
                <w:rFonts w:ascii="Arial" w:hAnsi="Arial"/>
                <w:b/>
              </w:rPr>
              <w:t>9</w:t>
            </w:r>
          </w:p>
          <w:p w:rsidR="00356639" w:rsidRDefault="00356639" w:rsidP="00E57F75">
            <w:pPr>
              <w:spacing w:before="60" w:after="60"/>
              <w:rPr>
                <w:rFonts w:ascii="Arial" w:hAnsi="Arial"/>
              </w:rPr>
            </w:pPr>
            <w:r>
              <w:rPr>
                <w:rFonts w:ascii="Arial" w:hAnsi="Arial"/>
                <w:sz w:val="16"/>
              </w:rPr>
              <w:t>Veranstalter/in:</w:t>
            </w:r>
            <w:r>
              <w:rPr>
                <w:rFonts w:ascii="Arial" w:hAnsi="Arial"/>
              </w:rPr>
              <w:t xml:space="preserve"> </w:t>
            </w:r>
            <w:r w:rsidR="00E66956">
              <w:rPr>
                <w:rFonts w:ascii="Arial" w:hAnsi="Arial"/>
                <w:b/>
                <w:sz w:val="22"/>
              </w:rPr>
              <w:fldChar w:fldCharType="begin">
                <w:ffData>
                  <w:name w:val="Text25"/>
                  <w:enabled/>
                  <w:calcOnExit w:val="0"/>
                  <w:textInput/>
                </w:ffData>
              </w:fldChar>
            </w:r>
            <w:bookmarkStart w:id="0" w:name="Text25"/>
            <w:r>
              <w:rPr>
                <w:rFonts w:ascii="Arial" w:hAnsi="Arial"/>
                <w:b/>
                <w:sz w:val="22"/>
              </w:rPr>
              <w:instrText xml:space="preserve"> FORMTEXT </w:instrText>
            </w:r>
            <w:r w:rsidR="00E66956">
              <w:rPr>
                <w:rFonts w:ascii="Arial" w:hAnsi="Arial"/>
                <w:b/>
                <w:sz w:val="22"/>
              </w:rPr>
            </w:r>
            <w:r w:rsidR="00E66956">
              <w:rPr>
                <w:rFonts w:ascii="Arial" w:hAnsi="Arial"/>
                <w:b/>
                <w:sz w:val="22"/>
              </w:rPr>
              <w:fldChar w:fldCharType="separate"/>
            </w:r>
            <w:r w:rsidR="00E57F75">
              <w:rPr>
                <w:rFonts w:ascii="Arial" w:hAnsi="Arial"/>
                <w:b/>
                <w:sz w:val="22"/>
              </w:rPr>
              <w:t>Julia Voigt</w:t>
            </w:r>
            <w:r w:rsidR="00E66956">
              <w:rPr>
                <w:rFonts w:ascii="Arial" w:hAnsi="Arial"/>
                <w:b/>
                <w:sz w:val="22"/>
              </w:rPr>
              <w:fldChar w:fldCharType="end"/>
            </w:r>
            <w:bookmarkEnd w:id="0"/>
          </w:p>
        </w:tc>
        <w:tc>
          <w:tcPr>
            <w:tcW w:w="6637" w:type="dxa"/>
            <w:gridSpan w:val="4"/>
            <w:tcBorders>
              <w:top w:val="single" w:sz="6" w:space="0" w:color="auto"/>
              <w:bottom w:val="single" w:sz="6" w:space="0" w:color="auto"/>
            </w:tcBorders>
          </w:tcPr>
          <w:p w:rsidR="00356639" w:rsidRDefault="00356639" w:rsidP="00E57F75">
            <w:pPr>
              <w:spacing w:before="60" w:after="60"/>
              <w:rPr>
                <w:rFonts w:ascii="Arial" w:hAnsi="Arial"/>
                <w:b/>
                <w:sz w:val="22"/>
              </w:rPr>
            </w:pPr>
            <w:r>
              <w:rPr>
                <w:rFonts w:ascii="Arial" w:hAnsi="Arial"/>
                <w:sz w:val="16"/>
              </w:rPr>
              <w:t>Titel der Veranstaltung:</w:t>
            </w:r>
            <w:r>
              <w:rPr>
                <w:rFonts w:ascii="Arial" w:hAnsi="Arial"/>
              </w:rPr>
              <w:t xml:space="preserve"> </w:t>
            </w:r>
            <w:r w:rsidR="00E66956">
              <w:rPr>
                <w:rFonts w:ascii="Arial" w:hAnsi="Arial"/>
                <w:b/>
                <w:sz w:val="22"/>
              </w:rPr>
              <w:fldChar w:fldCharType="begin">
                <w:ffData>
                  <w:name w:val="Text26"/>
                  <w:enabled/>
                  <w:calcOnExit w:val="0"/>
                  <w:textInput/>
                </w:ffData>
              </w:fldChar>
            </w:r>
            <w:bookmarkStart w:id="1" w:name="Text26"/>
            <w:r>
              <w:rPr>
                <w:rFonts w:ascii="Arial" w:hAnsi="Arial"/>
                <w:b/>
                <w:sz w:val="22"/>
              </w:rPr>
              <w:instrText xml:space="preserve"> FORMTEXT </w:instrText>
            </w:r>
            <w:r w:rsidR="00E66956">
              <w:rPr>
                <w:rFonts w:ascii="Arial" w:hAnsi="Arial"/>
                <w:b/>
                <w:sz w:val="22"/>
              </w:rPr>
            </w:r>
            <w:r w:rsidR="00E66956">
              <w:rPr>
                <w:rFonts w:ascii="Arial" w:hAnsi="Arial"/>
                <w:b/>
                <w:sz w:val="22"/>
              </w:rPr>
              <w:fldChar w:fldCharType="separate"/>
            </w:r>
            <w:r w:rsidR="00E57F75" w:rsidRPr="00E57F75">
              <w:rPr>
                <w:rFonts w:ascii="Arial" w:hAnsi="Arial"/>
                <w:b/>
                <w:noProof/>
                <w:sz w:val="22"/>
              </w:rPr>
              <w:t>Übung zur Didaktik und Methodik in sonderpädagogischen Handlungsfeldern Schwerpunkt LE/V/ESE</w:t>
            </w:r>
            <w:r w:rsidR="00E66956">
              <w:rPr>
                <w:rFonts w:ascii="Arial" w:hAnsi="Arial"/>
                <w:b/>
                <w:sz w:val="22"/>
              </w:rPr>
              <w:fldChar w:fldCharType="end"/>
            </w:r>
            <w:bookmarkEnd w:id="1"/>
          </w:p>
          <w:p w:rsidR="00630E73" w:rsidRDefault="00630E73" w:rsidP="00E57F75">
            <w:pPr>
              <w:spacing w:before="60" w:after="60"/>
              <w:rPr>
                <w:rFonts w:ascii="Arial" w:hAnsi="Arial"/>
                <w:sz w:val="16"/>
              </w:rPr>
            </w:pPr>
            <w:r>
              <w:rPr>
                <w:rFonts w:ascii="Arial" w:hAnsi="Arial"/>
                <w:b/>
                <w:sz w:val="22"/>
              </w:rPr>
              <w:t>1.02.134</w:t>
            </w:r>
          </w:p>
        </w:tc>
      </w:tr>
      <w:tr w:rsidR="00356639">
        <w:tc>
          <w:tcPr>
            <w:tcW w:w="2407" w:type="dxa"/>
            <w:tcBorders>
              <w:top w:val="nil"/>
              <w:bottom w:val="single" w:sz="6" w:space="0" w:color="auto"/>
            </w:tcBorders>
          </w:tcPr>
          <w:p w:rsidR="00356639" w:rsidRDefault="00356639">
            <w:pPr>
              <w:tabs>
                <w:tab w:val="left" w:pos="1134"/>
              </w:tabs>
              <w:spacing w:before="60" w:after="60"/>
              <w:rPr>
                <w:rFonts w:ascii="Arial" w:hAnsi="Arial"/>
              </w:rPr>
            </w:pPr>
            <w:r>
              <w:rPr>
                <w:rFonts w:ascii="Arial" w:hAnsi="Arial"/>
                <w:sz w:val="16"/>
              </w:rPr>
              <w:t>Wochentag:</w:t>
            </w:r>
            <w:r>
              <w:rPr>
                <w:rFonts w:ascii="Arial" w:hAnsi="Arial"/>
              </w:rPr>
              <w:tab/>
            </w:r>
            <w:r w:rsidR="00E66956">
              <w:rPr>
                <w:rFonts w:ascii="Arial" w:hAnsi="Arial"/>
                <w:b/>
              </w:rPr>
              <w:fldChar w:fldCharType="begin">
                <w:ffData>
                  <w:name w:val="Dropdown1"/>
                  <w:enabled/>
                  <w:calcOnExit w:val="0"/>
                  <w:ddList>
                    <w:result w:val="1"/>
                    <w:listEntry w:val="Montag"/>
                    <w:listEntry w:val="Dienstag"/>
                    <w:listEntry w:val="Mittwoch"/>
                    <w:listEntry w:val="Donnerstag"/>
                    <w:listEntry w:val="Freitag"/>
                    <w:listEntry w:val="Kompakt"/>
                  </w:ddList>
                </w:ffData>
              </w:fldChar>
            </w:r>
            <w:bookmarkStart w:id="2" w:name="Dropdown1"/>
            <w:r>
              <w:rPr>
                <w:rFonts w:ascii="Arial" w:hAnsi="Arial"/>
                <w:b/>
              </w:rPr>
              <w:instrText xml:space="preserve"> FORMDROPDOWN </w:instrText>
            </w:r>
            <w:r w:rsidR="00E15222">
              <w:rPr>
                <w:rFonts w:ascii="Arial" w:hAnsi="Arial"/>
                <w:b/>
              </w:rPr>
            </w:r>
            <w:r w:rsidR="00E15222">
              <w:rPr>
                <w:rFonts w:ascii="Arial" w:hAnsi="Arial"/>
                <w:b/>
              </w:rPr>
              <w:fldChar w:fldCharType="separate"/>
            </w:r>
            <w:r w:rsidR="00E66956">
              <w:rPr>
                <w:rFonts w:ascii="Arial" w:hAnsi="Arial"/>
                <w:b/>
              </w:rPr>
              <w:fldChar w:fldCharType="end"/>
            </w:r>
            <w:bookmarkEnd w:id="2"/>
          </w:p>
        </w:tc>
        <w:tc>
          <w:tcPr>
            <w:tcW w:w="1840" w:type="dxa"/>
            <w:gridSpan w:val="2"/>
            <w:tcBorders>
              <w:top w:val="nil"/>
              <w:bottom w:val="single" w:sz="6" w:space="0" w:color="auto"/>
            </w:tcBorders>
          </w:tcPr>
          <w:p w:rsidR="00356639" w:rsidRDefault="00356639" w:rsidP="00630E73">
            <w:pPr>
              <w:tabs>
                <w:tab w:val="left" w:pos="497"/>
              </w:tabs>
              <w:spacing w:before="60" w:after="60"/>
              <w:rPr>
                <w:rFonts w:ascii="Arial" w:hAnsi="Arial"/>
                <w:b/>
              </w:rPr>
            </w:pPr>
            <w:r>
              <w:rPr>
                <w:rFonts w:ascii="Arial" w:hAnsi="Arial"/>
                <w:sz w:val="16"/>
              </w:rPr>
              <w:t>Zeit:</w:t>
            </w:r>
            <w:r>
              <w:rPr>
                <w:rFonts w:ascii="Arial" w:hAnsi="Arial"/>
              </w:rPr>
              <w:tab/>
            </w:r>
            <w:r w:rsidR="00630E73">
              <w:rPr>
                <w:rFonts w:ascii="Arial" w:hAnsi="Arial"/>
                <w:b/>
              </w:rPr>
              <w:t>08-10</w:t>
            </w:r>
          </w:p>
        </w:tc>
        <w:tc>
          <w:tcPr>
            <w:tcW w:w="2266" w:type="dxa"/>
            <w:tcBorders>
              <w:top w:val="nil"/>
              <w:bottom w:val="single" w:sz="6" w:space="0" w:color="auto"/>
            </w:tcBorders>
          </w:tcPr>
          <w:p w:rsidR="00356639" w:rsidRDefault="00356639" w:rsidP="00E57F75">
            <w:pPr>
              <w:tabs>
                <w:tab w:val="left" w:pos="639"/>
              </w:tabs>
              <w:spacing w:before="60" w:after="60"/>
              <w:rPr>
                <w:rFonts w:ascii="Arial" w:hAnsi="Arial"/>
              </w:rPr>
            </w:pPr>
            <w:r>
              <w:rPr>
                <w:rFonts w:ascii="Arial" w:hAnsi="Arial"/>
                <w:sz w:val="16"/>
              </w:rPr>
              <w:t>Raum:</w:t>
            </w:r>
            <w:r>
              <w:rPr>
                <w:rFonts w:ascii="Arial" w:hAnsi="Arial"/>
              </w:rPr>
              <w:tab/>
            </w:r>
            <w:r w:rsidR="00E66956">
              <w:rPr>
                <w:rFonts w:ascii="Arial" w:hAnsi="Arial"/>
                <w:b/>
              </w:rPr>
              <w:fldChar w:fldCharType="begin">
                <w:ffData>
                  <w:name w:val="Text33"/>
                  <w:enabled/>
                  <w:calcOnExit w:val="0"/>
                  <w:textInput/>
                </w:ffData>
              </w:fldChar>
            </w:r>
            <w:bookmarkStart w:id="3" w:name="Text33"/>
            <w:r>
              <w:rPr>
                <w:rFonts w:ascii="Arial" w:hAnsi="Arial"/>
                <w:b/>
              </w:rPr>
              <w:instrText xml:space="preserve"> FORMTEXT </w:instrText>
            </w:r>
            <w:r w:rsidR="00E66956">
              <w:rPr>
                <w:rFonts w:ascii="Arial" w:hAnsi="Arial"/>
                <w:b/>
              </w:rPr>
            </w:r>
            <w:r w:rsidR="00E66956">
              <w:rPr>
                <w:rFonts w:ascii="Arial" w:hAnsi="Arial"/>
                <w:b/>
              </w:rPr>
              <w:fldChar w:fldCharType="separate"/>
            </w:r>
            <w:r w:rsidR="00E57F75" w:rsidRPr="00E57F75">
              <w:rPr>
                <w:rFonts w:ascii="Arial" w:hAnsi="Arial"/>
                <w:b/>
                <w:noProof/>
              </w:rPr>
              <w:t>A01 1-103/113</w:t>
            </w:r>
            <w:r w:rsidR="00E66956">
              <w:rPr>
                <w:rFonts w:ascii="Arial" w:hAnsi="Arial"/>
                <w:b/>
              </w:rPr>
              <w:fldChar w:fldCharType="end"/>
            </w:r>
            <w:bookmarkEnd w:id="3"/>
          </w:p>
        </w:tc>
        <w:tc>
          <w:tcPr>
            <w:tcW w:w="2409" w:type="dxa"/>
            <w:tcBorders>
              <w:top w:val="nil"/>
              <w:bottom w:val="single" w:sz="6" w:space="0" w:color="auto"/>
            </w:tcBorders>
          </w:tcPr>
          <w:p w:rsidR="00356639" w:rsidRDefault="00356639" w:rsidP="00E57F75">
            <w:pPr>
              <w:tabs>
                <w:tab w:val="left" w:pos="1631"/>
              </w:tabs>
              <w:spacing w:before="60" w:after="60"/>
              <w:rPr>
                <w:rFonts w:ascii="Arial" w:hAnsi="Arial"/>
              </w:rPr>
            </w:pPr>
            <w:r>
              <w:rPr>
                <w:rFonts w:ascii="Arial" w:hAnsi="Arial"/>
                <w:sz w:val="16"/>
              </w:rPr>
              <w:t>Veranstaltungsform:</w:t>
            </w:r>
            <w:r>
              <w:rPr>
                <w:rFonts w:ascii="Arial" w:hAnsi="Arial"/>
              </w:rPr>
              <w:tab/>
            </w:r>
            <w:r w:rsidR="00E66956">
              <w:rPr>
                <w:rFonts w:ascii="Arial" w:hAnsi="Arial"/>
                <w:b/>
              </w:rPr>
              <w:fldChar w:fldCharType="begin">
                <w:ffData>
                  <w:name w:val="Text34"/>
                  <w:enabled/>
                  <w:calcOnExit w:val="0"/>
                  <w:textInput/>
                </w:ffData>
              </w:fldChar>
            </w:r>
            <w:bookmarkStart w:id="4" w:name="Text34"/>
            <w:r>
              <w:rPr>
                <w:rFonts w:ascii="Arial" w:hAnsi="Arial"/>
                <w:b/>
              </w:rPr>
              <w:instrText xml:space="preserve"> FORMTEXT </w:instrText>
            </w:r>
            <w:r w:rsidR="00E66956">
              <w:rPr>
                <w:rFonts w:ascii="Arial" w:hAnsi="Arial"/>
                <w:b/>
              </w:rPr>
            </w:r>
            <w:r w:rsidR="00E66956">
              <w:rPr>
                <w:rFonts w:ascii="Arial" w:hAnsi="Arial"/>
                <w:b/>
              </w:rPr>
              <w:fldChar w:fldCharType="separate"/>
            </w:r>
            <w:r w:rsidR="00E57F75">
              <w:rPr>
                <w:rFonts w:ascii="Arial" w:hAnsi="Arial"/>
                <w:b/>
                <w:noProof/>
              </w:rPr>
              <w:t>S</w:t>
            </w:r>
            <w:r w:rsidR="00E66956">
              <w:rPr>
                <w:rFonts w:ascii="Arial" w:hAnsi="Arial"/>
                <w:b/>
              </w:rPr>
              <w:fldChar w:fldCharType="end"/>
            </w:r>
            <w:bookmarkEnd w:id="4"/>
          </w:p>
        </w:tc>
        <w:tc>
          <w:tcPr>
            <w:tcW w:w="1284" w:type="dxa"/>
            <w:tcBorders>
              <w:top w:val="nil"/>
              <w:bottom w:val="single" w:sz="6" w:space="0" w:color="auto"/>
            </w:tcBorders>
          </w:tcPr>
          <w:p w:rsidR="00356639" w:rsidRDefault="00356639" w:rsidP="00775053">
            <w:pPr>
              <w:tabs>
                <w:tab w:val="left" w:pos="1631"/>
              </w:tabs>
              <w:spacing w:before="60" w:after="60"/>
              <w:rPr>
                <w:rFonts w:ascii="Arial" w:hAnsi="Arial"/>
              </w:rPr>
            </w:pPr>
            <w:r>
              <w:rPr>
                <w:rFonts w:ascii="Arial" w:hAnsi="Arial"/>
                <w:bCs/>
                <w:sz w:val="17"/>
              </w:rPr>
              <w:t>KP:</w:t>
            </w:r>
            <w:r>
              <w:rPr>
                <w:rFonts w:ascii="Arial" w:hAnsi="Arial"/>
                <w:b/>
                <w:sz w:val="17"/>
              </w:rPr>
              <w:t xml:space="preserve"> </w:t>
            </w:r>
            <w:r w:rsidR="00E66956">
              <w:rPr>
                <w:rFonts w:ascii="Arial" w:hAnsi="Arial"/>
                <w:b/>
              </w:rPr>
              <w:fldChar w:fldCharType="begin">
                <w:ffData>
                  <w:name w:val="Text37"/>
                  <w:enabled/>
                  <w:calcOnExit w:val="0"/>
                  <w:textInput/>
                </w:ffData>
              </w:fldChar>
            </w:r>
            <w:bookmarkStart w:id="5" w:name="Text37"/>
            <w:r>
              <w:rPr>
                <w:rFonts w:ascii="Arial" w:hAnsi="Arial"/>
                <w:b/>
              </w:rPr>
              <w:instrText xml:space="preserve"> FORMTEXT </w:instrText>
            </w:r>
            <w:r w:rsidR="00E66956">
              <w:rPr>
                <w:rFonts w:ascii="Arial" w:hAnsi="Arial"/>
                <w:b/>
              </w:rPr>
            </w:r>
            <w:r w:rsidR="00E66956">
              <w:rPr>
                <w:rFonts w:ascii="Arial" w:hAnsi="Arial"/>
                <w:b/>
              </w:rPr>
              <w:fldChar w:fldCharType="separate"/>
            </w:r>
            <w:r w:rsidR="00775053">
              <w:rPr>
                <w:rFonts w:ascii="Arial" w:hAnsi="Arial"/>
                <w:b/>
                <w:noProof/>
              </w:rPr>
              <w:t>9</w:t>
            </w:r>
            <w:r w:rsidR="00E66956">
              <w:rPr>
                <w:rFonts w:ascii="Arial" w:hAnsi="Arial"/>
                <w:b/>
              </w:rPr>
              <w:fldChar w:fldCharType="end"/>
            </w:r>
            <w:bookmarkEnd w:id="5"/>
          </w:p>
        </w:tc>
      </w:tr>
      <w:tr w:rsidR="00356639">
        <w:trPr>
          <w:cantSplit/>
          <w:trHeight w:val="851"/>
        </w:trPr>
        <w:tc>
          <w:tcPr>
            <w:tcW w:w="10206" w:type="dxa"/>
            <w:gridSpan w:val="6"/>
            <w:tcBorders>
              <w:top w:val="single" w:sz="4" w:space="0" w:color="auto"/>
              <w:bottom w:val="single" w:sz="4" w:space="0" w:color="auto"/>
            </w:tcBorders>
          </w:tcPr>
          <w:p w:rsidR="00356639" w:rsidRPr="00A46B19" w:rsidRDefault="00E66956">
            <w:pPr>
              <w:spacing w:before="40" w:after="40"/>
              <w:rPr>
                <w:rFonts w:ascii="Arial" w:hAnsi="Arial"/>
                <w:sz w:val="24"/>
                <w:szCs w:val="24"/>
              </w:rPr>
            </w:pPr>
            <w:r>
              <w:rPr>
                <w:rFonts w:ascii="Arial" w:hAnsi="Arial"/>
              </w:rPr>
              <w:fldChar w:fldCharType="begin">
                <w:ffData>
                  <w:name w:val="Kontrollkästchen28"/>
                  <w:enabled/>
                  <w:calcOnExit w:val="0"/>
                  <w:checkBox>
                    <w:sizeAuto/>
                    <w:default w:val="0"/>
                    <w:checked/>
                  </w:checkBox>
                </w:ffData>
              </w:fldChar>
            </w:r>
            <w:bookmarkStart w:id="6" w:name="Kontrollkästchen28"/>
            <w:r w:rsidR="00356639">
              <w:rPr>
                <w:rFonts w:ascii="Arial" w:hAnsi="Arial"/>
              </w:rPr>
              <w:instrText xml:space="preserve"> FORMCHECKBOX </w:instrText>
            </w:r>
            <w:r w:rsidR="00E15222">
              <w:rPr>
                <w:rFonts w:ascii="Arial" w:hAnsi="Arial"/>
              </w:rPr>
            </w:r>
            <w:r w:rsidR="00E15222">
              <w:rPr>
                <w:rFonts w:ascii="Arial" w:hAnsi="Arial"/>
              </w:rPr>
              <w:fldChar w:fldCharType="separate"/>
            </w:r>
            <w:r>
              <w:rPr>
                <w:rFonts w:ascii="Arial" w:hAnsi="Arial"/>
              </w:rPr>
              <w:fldChar w:fldCharType="end"/>
            </w:r>
            <w:bookmarkEnd w:id="6"/>
            <w:r w:rsidR="00356639">
              <w:rPr>
                <w:rFonts w:ascii="Arial" w:hAnsi="Arial"/>
              </w:rPr>
              <w:t xml:space="preserve"> </w:t>
            </w:r>
            <w:r w:rsidR="00356639">
              <w:rPr>
                <w:rFonts w:ascii="Arial" w:hAnsi="Arial"/>
                <w:b/>
                <w:bCs/>
              </w:rPr>
              <w:t>BA-Sonderpädagogik: Modul</w:t>
            </w:r>
            <w:r w:rsidR="00356639">
              <w:rPr>
                <w:rFonts w:ascii="Arial" w:hAnsi="Arial"/>
                <w:sz w:val="16"/>
              </w:rPr>
              <w:t xml:space="preserve"> </w:t>
            </w:r>
            <w:r w:rsidR="00630E73">
              <w:rPr>
                <w:rFonts w:ascii="Arial" w:hAnsi="Arial"/>
                <w:b/>
                <w:sz w:val="24"/>
                <w:szCs w:val="24"/>
              </w:rPr>
              <w:t>sop413 Didaktik in sonderpädagogischen Handlungsfeldern</w:t>
            </w:r>
            <w:r w:rsidR="00356639" w:rsidRPr="00A46B19">
              <w:rPr>
                <w:rFonts w:ascii="Arial" w:hAnsi="Arial"/>
                <w:sz w:val="24"/>
                <w:szCs w:val="24"/>
              </w:rPr>
              <w:t xml:space="preserve"> </w:t>
            </w:r>
          </w:p>
          <w:p w:rsidR="00356639" w:rsidRDefault="00356639">
            <w:pPr>
              <w:spacing w:before="40" w:after="40"/>
              <w:rPr>
                <w:rFonts w:ascii="Arial" w:hAnsi="Arial"/>
                <w:b/>
                <w:sz w:val="24"/>
                <w:szCs w:val="24"/>
              </w:rPr>
            </w:pPr>
            <w:r>
              <w:rPr>
                <w:rFonts w:ascii="Arial" w:hAnsi="Arial"/>
                <w:b/>
              </w:rPr>
              <w:t xml:space="preserve">Modulverantwortlicher: </w:t>
            </w:r>
            <w:r w:rsidR="00630E73">
              <w:rPr>
                <w:rFonts w:ascii="Arial" w:hAnsi="Arial"/>
                <w:b/>
                <w:sz w:val="24"/>
                <w:szCs w:val="24"/>
              </w:rPr>
              <w:t>Apl. Prof. Dr. Heinrich Ricking</w:t>
            </w:r>
          </w:p>
          <w:p w:rsidR="00D64303" w:rsidRDefault="00E66956" w:rsidP="00D64303">
            <w:pPr>
              <w:spacing w:before="40" w:after="40"/>
              <w:rPr>
                <w:rFonts w:ascii="Arial" w:hAnsi="Arial"/>
                <w:b/>
                <w:sz w:val="24"/>
                <w:szCs w:val="24"/>
              </w:rPr>
            </w:pPr>
            <w:r>
              <w:rPr>
                <w:rFonts w:ascii="Arial" w:hAnsi="Arial"/>
                <w:b/>
                <w:sz w:val="24"/>
                <w:szCs w:val="24"/>
              </w:rPr>
              <w:fldChar w:fldCharType="begin">
                <w:ffData>
                  <w:name w:val="Kontrollkästchen29"/>
                  <w:enabled/>
                  <w:calcOnExit w:val="0"/>
                  <w:checkBox>
                    <w:sizeAuto/>
                    <w:default w:val="0"/>
                    <w:checked/>
                  </w:checkBox>
                </w:ffData>
              </w:fldChar>
            </w:r>
            <w:bookmarkStart w:id="7" w:name="Kontrollkästchen29"/>
            <w:r w:rsidR="00D64303">
              <w:rPr>
                <w:rFonts w:ascii="Arial" w:hAnsi="Arial"/>
                <w:b/>
                <w:sz w:val="24"/>
                <w:szCs w:val="24"/>
              </w:rPr>
              <w:instrText xml:space="preserve"> FORMCHECKBOX </w:instrText>
            </w:r>
            <w:r w:rsidR="00E15222">
              <w:rPr>
                <w:rFonts w:ascii="Arial" w:hAnsi="Arial"/>
                <w:b/>
                <w:sz w:val="24"/>
                <w:szCs w:val="24"/>
              </w:rPr>
            </w:r>
            <w:r w:rsidR="00E15222">
              <w:rPr>
                <w:rFonts w:ascii="Arial" w:hAnsi="Arial"/>
                <w:b/>
                <w:sz w:val="24"/>
                <w:szCs w:val="24"/>
              </w:rPr>
              <w:fldChar w:fldCharType="separate"/>
            </w:r>
            <w:r>
              <w:rPr>
                <w:rFonts w:ascii="Arial" w:hAnsi="Arial"/>
                <w:b/>
                <w:sz w:val="24"/>
                <w:szCs w:val="24"/>
              </w:rPr>
              <w:fldChar w:fldCharType="end"/>
            </w:r>
            <w:bookmarkEnd w:id="7"/>
            <w:r w:rsidR="00D64303">
              <w:rPr>
                <w:rFonts w:ascii="Arial" w:hAnsi="Arial"/>
                <w:b/>
                <w:sz w:val="24"/>
                <w:szCs w:val="24"/>
              </w:rPr>
              <w:t xml:space="preserve"> </w:t>
            </w:r>
            <w:r w:rsidR="00D64303" w:rsidRPr="00D64303">
              <w:rPr>
                <w:rFonts w:ascii="Arial" w:hAnsi="Arial"/>
                <w:b/>
              </w:rPr>
              <w:t>Prüfungsleistungen</w:t>
            </w:r>
            <w:r w:rsidR="00D64303">
              <w:rPr>
                <w:rFonts w:ascii="Arial" w:hAnsi="Arial"/>
                <w:b/>
                <w:sz w:val="24"/>
                <w:szCs w:val="24"/>
              </w:rPr>
              <w:t xml:space="preserve"> </w:t>
            </w:r>
            <w:r>
              <w:rPr>
                <w:rFonts w:ascii="Arial" w:hAnsi="Arial"/>
                <w:b/>
                <w:sz w:val="24"/>
                <w:szCs w:val="24"/>
              </w:rPr>
              <w:fldChar w:fldCharType="begin">
                <w:ffData>
                  <w:name w:val="Text43"/>
                  <w:enabled/>
                  <w:calcOnExit w:val="0"/>
                  <w:textInput/>
                </w:ffData>
              </w:fldChar>
            </w:r>
            <w:bookmarkStart w:id="8" w:name="Text43"/>
            <w:r w:rsidR="00D64303">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D64303">
              <w:rPr>
                <w:rFonts w:ascii="Arial" w:hAnsi="Arial"/>
                <w:b/>
                <w:noProof/>
                <w:sz w:val="24"/>
                <w:szCs w:val="24"/>
              </w:rPr>
              <w:t> </w:t>
            </w:r>
            <w:r w:rsidR="00D64303">
              <w:rPr>
                <w:rFonts w:ascii="Arial" w:hAnsi="Arial"/>
                <w:b/>
                <w:noProof/>
                <w:sz w:val="24"/>
                <w:szCs w:val="24"/>
              </w:rPr>
              <w:t> </w:t>
            </w:r>
            <w:r w:rsidR="00D64303">
              <w:rPr>
                <w:rFonts w:ascii="Arial" w:hAnsi="Arial"/>
                <w:b/>
                <w:noProof/>
                <w:sz w:val="24"/>
                <w:szCs w:val="24"/>
              </w:rPr>
              <w:t> </w:t>
            </w:r>
            <w:r w:rsidR="00D64303">
              <w:rPr>
                <w:rFonts w:ascii="Arial" w:hAnsi="Arial"/>
                <w:b/>
                <w:noProof/>
                <w:sz w:val="24"/>
                <w:szCs w:val="24"/>
              </w:rPr>
              <w:t> </w:t>
            </w:r>
            <w:r w:rsidR="00D64303">
              <w:rPr>
                <w:rFonts w:ascii="Arial" w:hAnsi="Arial"/>
                <w:b/>
                <w:noProof/>
                <w:sz w:val="24"/>
                <w:szCs w:val="24"/>
              </w:rPr>
              <w:t> </w:t>
            </w:r>
            <w:r>
              <w:rPr>
                <w:rFonts w:ascii="Arial" w:hAnsi="Arial"/>
                <w:b/>
                <w:sz w:val="24"/>
                <w:szCs w:val="24"/>
              </w:rPr>
              <w:fldChar w:fldCharType="end"/>
            </w:r>
            <w:bookmarkEnd w:id="8"/>
          </w:p>
          <w:p w:rsidR="00D64303" w:rsidRDefault="00E66956" w:rsidP="00D64303">
            <w:pPr>
              <w:spacing w:before="40" w:after="40"/>
              <w:rPr>
                <w:rFonts w:ascii="Arial" w:hAnsi="Arial"/>
                <w:b/>
                <w:sz w:val="16"/>
              </w:rPr>
            </w:pPr>
            <w:r>
              <w:rPr>
                <w:rFonts w:ascii="Arial" w:hAnsi="Arial"/>
                <w:b/>
                <w:sz w:val="24"/>
                <w:szCs w:val="24"/>
              </w:rPr>
              <w:fldChar w:fldCharType="begin">
                <w:ffData>
                  <w:name w:val="Kontrollkästchen30"/>
                  <w:enabled/>
                  <w:calcOnExit w:val="0"/>
                  <w:checkBox>
                    <w:sizeAuto/>
                    <w:default w:val="0"/>
                  </w:checkBox>
                </w:ffData>
              </w:fldChar>
            </w:r>
            <w:bookmarkStart w:id="9" w:name="Kontrollkästchen30"/>
            <w:r w:rsidR="00D64303">
              <w:rPr>
                <w:rFonts w:ascii="Arial" w:hAnsi="Arial"/>
                <w:b/>
                <w:sz w:val="24"/>
                <w:szCs w:val="24"/>
              </w:rPr>
              <w:instrText xml:space="preserve"> FORMCHECKBOX </w:instrText>
            </w:r>
            <w:r w:rsidR="00E15222">
              <w:rPr>
                <w:rFonts w:ascii="Arial" w:hAnsi="Arial"/>
                <w:b/>
                <w:sz w:val="24"/>
                <w:szCs w:val="24"/>
              </w:rPr>
            </w:r>
            <w:r w:rsidR="00E15222">
              <w:rPr>
                <w:rFonts w:ascii="Arial" w:hAnsi="Arial"/>
                <w:b/>
                <w:sz w:val="24"/>
                <w:szCs w:val="24"/>
              </w:rPr>
              <w:fldChar w:fldCharType="separate"/>
            </w:r>
            <w:r>
              <w:rPr>
                <w:rFonts w:ascii="Arial" w:hAnsi="Arial"/>
                <w:b/>
                <w:sz w:val="24"/>
                <w:szCs w:val="24"/>
              </w:rPr>
              <w:fldChar w:fldCharType="end"/>
            </w:r>
            <w:bookmarkEnd w:id="9"/>
            <w:r w:rsidR="00D64303">
              <w:rPr>
                <w:rFonts w:ascii="Arial" w:hAnsi="Arial"/>
                <w:b/>
                <w:sz w:val="24"/>
                <w:szCs w:val="24"/>
              </w:rPr>
              <w:t xml:space="preserve"> </w:t>
            </w:r>
            <w:r w:rsidR="00D64303" w:rsidRPr="00D64303">
              <w:rPr>
                <w:rFonts w:ascii="Arial" w:hAnsi="Arial"/>
                <w:b/>
              </w:rPr>
              <w:t>keine Prüfungsleistungen</w:t>
            </w:r>
            <w:r w:rsidR="00D64303">
              <w:rPr>
                <w:rFonts w:ascii="Arial" w:hAnsi="Arial"/>
                <w:b/>
                <w:sz w:val="24"/>
                <w:szCs w:val="24"/>
              </w:rPr>
              <w:t xml:space="preserve"> </w:t>
            </w:r>
          </w:p>
        </w:tc>
      </w:tr>
      <w:tr w:rsidR="00356639" w:rsidTr="00630E73">
        <w:trPr>
          <w:cantSplit/>
          <w:trHeight w:hRule="exact" w:val="11055"/>
        </w:trPr>
        <w:tc>
          <w:tcPr>
            <w:tcW w:w="10206" w:type="dxa"/>
            <w:gridSpan w:val="6"/>
            <w:tcBorders>
              <w:top w:val="single" w:sz="4" w:space="0" w:color="auto"/>
              <w:bottom w:val="single" w:sz="4" w:space="0" w:color="auto"/>
            </w:tcBorders>
          </w:tcPr>
          <w:p w:rsidR="00356639" w:rsidRDefault="00356639">
            <w:pPr>
              <w:spacing w:before="120"/>
              <w:rPr>
                <w:rFonts w:ascii="Tahoma" w:hAnsi="Tahoma" w:cs="Tahoma"/>
              </w:rPr>
            </w:pPr>
            <w:r>
              <w:rPr>
                <w:rFonts w:ascii="Tahoma" w:hAnsi="Tahoma" w:cs="Tahoma"/>
              </w:rPr>
              <w:t>Veranstaltungsinhalte:</w:t>
            </w:r>
          </w:p>
          <w:p w:rsidR="00630E73" w:rsidRDefault="00630E73" w:rsidP="00630E73">
            <w:pPr>
              <w:spacing w:before="120" w:line="360" w:lineRule="exact"/>
              <w:jc w:val="both"/>
              <w:rPr>
                <w:rFonts w:ascii="Tahoma" w:hAnsi="Tahoma" w:cs="Tahoma"/>
                <w:sz w:val="24"/>
              </w:rPr>
            </w:pPr>
          </w:p>
          <w:bookmarkStart w:id="10" w:name="_GoBack"/>
          <w:p w:rsidR="00775053" w:rsidRPr="00630E73" w:rsidRDefault="00E66956" w:rsidP="00630E73">
            <w:pPr>
              <w:pStyle w:val="Listenabsatz"/>
              <w:numPr>
                <w:ilvl w:val="0"/>
                <w:numId w:val="6"/>
              </w:numPr>
              <w:spacing w:before="120" w:line="360" w:lineRule="exact"/>
              <w:ind w:left="714" w:hanging="357"/>
              <w:contextualSpacing w:val="0"/>
              <w:jc w:val="both"/>
              <w:rPr>
                <w:rFonts w:ascii="Tahoma" w:hAnsi="Tahoma" w:cs="Tahoma"/>
                <w:sz w:val="24"/>
              </w:rPr>
            </w:pPr>
            <w:r w:rsidRPr="00630E73">
              <w:rPr>
                <w:rFonts w:ascii="Tahoma" w:hAnsi="Tahoma" w:cs="Tahoma"/>
                <w:sz w:val="24"/>
              </w:rPr>
              <w:fldChar w:fldCharType="begin">
                <w:ffData>
                  <w:name w:val="Text41"/>
                  <w:enabled/>
                  <w:calcOnExit w:val="0"/>
                  <w:textInput/>
                </w:ffData>
              </w:fldChar>
            </w:r>
            <w:r w:rsidR="00356639" w:rsidRPr="00630E73">
              <w:rPr>
                <w:rFonts w:ascii="Tahoma" w:hAnsi="Tahoma" w:cs="Tahoma"/>
                <w:sz w:val="24"/>
              </w:rPr>
              <w:instrText xml:space="preserve"> FORMTEXT </w:instrText>
            </w:r>
            <w:r w:rsidRPr="00630E73">
              <w:rPr>
                <w:rFonts w:ascii="Tahoma" w:hAnsi="Tahoma" w:cs="Tahoma"/>
                <w:sz w:val="24"/>
              </w:rPr>
              <w:fldChar w:fldCharType="separate"/>
            </w:r>
            <w:r w:rsidR="00775053" w:rsidRPr="00630E73">
              <w:rPr>
                <w:rFonts w:ascii="Tahoma" w:hAnsi="Tahoma" w:cs="Tahoma"/>
                <w:sz w:val="24"/>
              </w:rPr>
              <w:t>Theoretische Konzepte und Modelle zur Didaktik und Methodik kennen</w:t>
            </w:r>
          </w:p>
          <w:p w:rsidR="00775053" w:rsidRPr="00630E73" w:rsidRDefault="00775053" w:rsidP="00630E73">
            <w:pPr>
              <w:pStyle w:val="Listenabsatz"/>
              <w:numPr>
                <w:ilvl w:val="0"/>
                <w:numId w:val="6"/>
              </w:numPr>
              <w:spacing w:before="120" w:line="360" w:lineRule="exact"/>
              <w:ind w:left="714" w:hanging="357"/>
              <w:contextualSpacing w:val="0"/>
              <w:jc w:val="both"/>
              <w:rPr>
                <w:rFonts w:ascii="Tahoma" w:hAnsi="Tahoma" w:cs="Tahoma"/>
                <w:sz w:val="24"/>
              </w:rPr>
            </w:pPr>
            <w:r w:rsidRPr="00630E73">
              <w:rPr>
                <w:rFonts w:ascii="Tahoma" w:hAnsi="Tahoma" w:cs="Tahoma"/>
                <w:sz w:val="24"/>
              </w:rPr>
              <w:t>Die besonderen Lebens- und Lernlagen der Schülerinnen und Schüler in Bezug auf Unterricht analysieren und verstehen</w:t>
            </w:r>
          </w:p>
          <w:p w:rsidR="00775053" w:rsidRPr="00630E73" w:rsidRDefault="00775053" w:rsidP="00630E73">
            <w:pPr>
              <w:pStyle w:val="Listenabsatz"/>
              <w:numPr>
                <w:ilvl w:val="0"/>
                <w:numId w:val="6"/>
              </w:numPr>
              <w:spacing w:before="120" w:line="360" w:lineRule="exact"/>
              <w:ind w:left="714" w:hanging="357"/>
              <w:contextualSpacing w:val="0"/>
              <w:jc w:val="both"/>
              <w:rPr>
                <w:rFonts w:ascii="Tahoma" w:hAnsi="Tahoma" w:cs="Tahoma"/>
                <w:sz w:val="24"/>
              </w:rPr>
            </w:pPr>
            <w:r w:rsidRPr="00630E73">
              <w:rPr>
                <w:rFonts w:ascii="Tahoma" w:hAnsi="Tahoma" w:cs="Tahoma"/>
                <w:sz w:val="24"/>
              </w:rPr>
              <w:t>Unterricht in sonderpädagogischer Perspektive planen und theoriereflektiert betrachten.</w:t>
            </w:r>
          </w:p>
          <w:p w:rsidR="00775053" w:rsidRPr="00630E73" w:rsidRDefault="00775053" w:rsidP="00630E73">
            <w:pPr>
              <w:pStyle w:val="Listenabsatz"/>
              <w:numPr>
                <w:ilvl w:val="0"/>
                <w:numId w:val="6"/>
              </w:numPr>
              <w:spacing w:before="120" w:line="360" w:lineRule="exact"/>
              <w:ind w:left="714" w:hanging="357"/>
              <w:contextualSpacing w:val="0"/>
              <w:jc w:val="both"/>
              <w:rPr>
                <w:rFonts w:ascii="Tahoma" w:hAnsi="Tahoma" w:cs="Tahoma"/>
                <w:sz w:val="24"/>
              </w:rPr>
            </w:pPr>
            <w:r w:rsidRPr="00630E73">
              <w:rPr>
                <w:rFonts w:ascii="Tahoma" w:hAnsi="Tahoma" w:cs="Tahoma"/>
                <w:sz w:val="24"/>
              </w:rPr>
              <w:t>Zentrale Methoden des Unterrichts in sonderpädagogischen Kontexten sachgerecht anwenden.</w:t>
            </w:r>
          </w:p>
          <w:p w:rsidR="00775053" w:rsidRDefault="00775053" w:rsidP="00630E73">
            <w:pPr>
              <w:spacing w:before="120" w:line="360" w:lineRule="exact"/>
              <w:jc w:val="both"/>
              <w:rPr>
                <w:rFonts w:ascii="Tahoma" w:hAnsi="Tahoma" w:cs="Tahoma"/>
                <w:sz w:val="24"/>
              </w:rPr>
            </w:pPr>
          </w:p>
          <w:p w:rsidR="00E57F75" w:rsidRDefault="00E57F75" w:rsidP="00630E73">
            <w:pPr>
              <w:spacing w:before="120" w:line="360" w:lineRule="exact"/>
              <w:jc w:val="both"/>
              <w:rPr>
                <w:rFonts w:ascii="Tahoma" w:hAnsi="Tahoma" w:cs="Tahoma"/>
                <w:noProof/>
                <w:sz w:val="24"/>
              </w:rPr>
            </w:pPr>
            <w:r>
              <w:rPr>
                <w:rFonts w:ascii="Tahoma" w:hAnsi="Tahoma" w:cs="Tahoma"/>
                <w:noProof/>
                <w:sz w:val="24"/>
              </w:rPr>
              <w:t>In der Übung zur Didaktik und Methodik in sonderpädagogischen Handlungsfeldern werden die Themen der Vorlesung inhaltlich vertieft und auf das Praxisfeld Schule angewandt.</w:t>
            </w:r>
          </w:p>
          <w:p w:rsidR="00E57F75" w:rsidRDefault="00E57F75" w:rsidP="00630E73">
            <w:pPr>
              <w:spacing w:before="120" w:line="360" w:lineRule="exact"/>
              <w:jc w:val="both"/>
              <w:rPr>
                <w:rFonts w:ascii="Tahoma" w:hAnsi="Tahoma" w:cs="Tahoma"/>
                <w:noProof/>
                <w:sz w:val="24"/>
              </w:rPr>
            </w:pPr>
            <w:r>
              <w:rPr>
                <w:rFonts w:ascii="Tahoma" w:hAnsi="Tahoma" w:cs="Tahoma"/>
                <w:noProof/>
                <w:sz w:val="24"/>
              </w:rPr>
              <w:t xml:space="preserve"> Übergeordnete Themenkomplexe sind die Bereiche Didaktik, Methodik und Unterrichtsmodelle. In der begleitenden Übung liegt der Fokus darauf theoretische Grundlagen auf das Praxisfeld zu über tragen und unter dem Aspekt der besonderen Anforderungen in Bezug auf Schülerinnen und Schüler mit sonderpädagogischem Unterstützungsbedarf zu reflektieren. </w:t>
            </w:r>
            <w:r w:rsidR="00AD30FC">
              <w:rPr>
                <w:rFonts w:ascii="Tahoma" w:hAnsi="Tahoma" w:cs="Tahoma"/>
                <w:noProof/>
                <w:sz w:val="24"/>
              </w:rPr>
              <w:t>Dabei erarbeiten sich die Studierenden die Grundlagen zur Erarbeitung eines ausführlichen Unterrichtsentwurfes.</w:t>
            </w:r>
          </w:p>
          <w:p w:rsidR="00E57F75" w:rsidRDefault="00E57F75" w:rsidP="00630E73">
            <w:pPr>
              <w:spacing w:before="120" w:line="360" w:lineRule="exact"/>
              <w:jc w:val="both"/>
              <w:rPr>
                <w:rFonts w:ascii="Tahoma" w:hAnsi="Tahoma" w:cs="Tahoma"/>
                <w:noProof/>
                <w:sz w:val="24"/>
              </w:rPr>
            </w:pPr>
            <w:r>
              <w:rPr>
                <w:rFonts w:ascii="Tahoma" w:hAnsi="Tahoma" w:cs="Tahoma"/>
                <w:noProof/>
                <w:sz w:val="24"/>
              </w:rPr>
              <w:t>Durch eine Kooperation mit Schulen sollen direkte Einblicke in schulische Arbeitsfelder gewährleistet werden. Die Erfahrungen in der Praxis werden im Seminar aufgegriffen, kritisch reflektiert und theoretisch fundiert.</w:t>
            </w:r>
          </w:p>
          <w:p w:rsidR="00E57F75" w:rsidRDefault="00E57F75" w:rsidP="00630E73">
            <w:pPr>
              <w:spacing w:before="120" w:line="360" w:lineRule="exact"/>
              <w:jc w:val="both"/>
              <w:rPr>
                <w:rFonts w:ascii="Tahoma" w:hAnsi="Tahoma" w:cs="Tahoma"/>
                <w:noProof/>
                <w:sz w:val="24"/>
              </w:rPr>
            </w:pPr>
            <w:r>
              <w:rPr>
                <w:rFonts w:ascii="Tahoma" w:hAnsi="Tahoma" w:cs="Tahoma"/>
                <w:noProof/>
                <w:sz w:val="24"/>
              </w:rPr>
              <w:t>Im kommenden Sommersemester sollen die erarbeiten Grundlagen praktisch umgesetzt werden. In den Hospitationsklassen sollen Unterrichtsstunden geplant</w:t>
            </w:r>
            <w:r w:rsidR="00AD30FC">
              <w:rPr>
                <w:rFonts w:ascii="Tahoma" w:hAnsi="Tahoma" w:cs="Tahoma"/>
                <w:noProof/>
                <w:sz w:val="24"/>
              </w:rPr>
              <w:t xml:space="preserve">, </w:t>
            </w:r>
            <w:r>
              <w:rPr>
                <w:rFonts w:ascii="Tahoma" w:hAnsi="Tahoma" w:cs="Tahoma"/>
                <w:noProof/>
                <w:sz w:val="24"/>
              </w:rPr>
              <w:t>durchgeführt</w:t>
            </w:r>
            <w:r w:rsidR="00AD30FC">
              <w:rPr>
                <w:rFonts w:ascii="Tahoma" w:hAnsi="Tahoma" w:cs="Tahoma"/>
                <w:noProof/>
                <w:sz w:val="24"/>
              </w:rPr>
              <w:t xml:space="preserve"> und anschließend kritieriengeleitet reflektiert werden. </w:t>
            </w:r>
          </w:p>
          <w:p w:rsidR="00356639" w:rsidRDefault="00E66956" w:rsidP="00630E73">
            <w:pPr>
              <w:spacing w:before="120" w:line="360" w:lineRule="exact"/>
              <w:jc w:val="both"/>
              <w:rPr>
                <w:rFonts w:ascii="Tahoma" w:hAnsi="Tahoma" w:cs="Tahoma"/>
                <w:sz w:val="24"/>
              </w:rPr>
            </w:pPr>
            <w:r>
              <w:rPr>
                <w:rFonts w:ascii="Tahoma" w:hAnsi="Tahoma" w:cs="Tahoma"/>
                <w:sz w:val="24"/>
              </w:rPr>
              <w:fldChar w:fldCharType="end"/>
            </w:r>
            <w:bookmarkEnd w:id="10"/>
          </w:p>
          <w:p w:rsidR="00356639" w:rsidRDefault="00356639">
            <w:pPr>
              <w:spacing w:before="40" w:after="40"/>
              <w:rPr>
                <w:rFonts w:ascii="Arial" w:hAnsi="Arial"/>
              </w:rPr>
            </w:pPr>
          </w:p>
        </w:tc>
      </w:tr>
    </w:tbl>
    <w:p w:rsidR="00356639" w:rsidRDefault="00356639" w:rsidP="00A46B19">
      <w:pPr>
        <w:spacing w:before="120"/>
        <w:ind w:right="113"/>
      </w:pPr>
    </w:p>
    <w:sectPr w:rsidR="00356639" w:rsidSect="00806A42">
      <w:type w:val="continuous"/>
      <w:pgSz w:w="11907" w:h="16840" w:code="9"/>
      <w:pgMar w:top="1134" w:right="567" w:bottom="1134" w:left="1134"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33ED3"/>
    <w:multiLevelType w:val="singleLevel"/>
    <w:tmpl w:val="D85604F8"/>
    <w:lvl w:ilvl="0">
      <w:start w:val="1"/>
      <w:numFmt w:val="upperLetter"/>
      <w:lvlText w:val="%1."/>
      <w:lvlJc w:val="left"/>
      <w:pPr>
        <w:tabs>
          <w:tab w:val="num" w:pos="360"/>
        </w:tabs>
        <w:ind w:left="360" w:hanging="360"/>
      </w:pPr>
      <w:rPr>
        <w:rFonts w:hint="default"/>
        <w:b/>
      </w:rPr>
    </w:lvl>
  </w:abstractNum>
  <w:abstractNum w:abstractNumId="1" w15:restartNumberingAfterBreak="0">
    <w:nsid w:val="23AF39F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7F8332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F8C3603"/>
    <w:multiLevelType w:val="hybridMultilevel"/>
    <w:tmpl w:val="8B246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471088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D8C2A5B"/>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42"/>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AEB"/>
    <w:rsid w:val="00052FCC"/>
    <w:rsid w:val="00070B55"/>
    <w:rsid w:val="000E3356"/>
    <w:rsid w:val="00154D6B"/>
    <w:rsid w:val="00155792"/>
    <w:rsid w:val="00176656"/>
    <w:rsid w:val="001B75B0"/>
    <w:rsid w:val="001F4B8C"/>
    <w:rsid w:val="002D4FFC"/>
    <w:rsid w:val="00356639"/>
    <w:rsid w:val="0039182F"/>
    <w:rsid w:val="003F652B"/>
    <w:rsid w:val="00587AEB"/>
    <w:rsid w:val="005E6980"/>
    <w:rsid w:val="00630E73"/>
    <w:rsid w:val="00775053"/>
    <w:rsid w:val="007F46ED"/>
    <w:rsid w:val="00806A42"/>
    <w:rsid w:val="00893532"/>
    <w:rsid w:val="008A6D87"/>
    <w:rsid w:val="00A42C87"/>
    <w:rsid w:val="00A46B19"/>
    <w:rsid w:val="00AD30FC"/>
    <w:rsid w:val="00B34E5D"/>
    <w:rsid w:val="00CC3777"/>
    <w:rsid w:val="00D46CF4"/>
    <w:rsid w:val="00D559DB"/>
    <w:rsid w:val="00D615B3"/>
    <w:rsid w:val="00D63C35"/>
    <w:rsid w:val="00D64303"/>
    <w:rsid w:val="00D935A1"/>
    <w:rsid w:val="00DA65C4"/>
    <w:rsid w:val="00E15222"/>
    <w:rsid w:val="00E57F75"/>
    <w:rsid w:val="00E66956"/>
    <w:rsid w:val="00F445BC"/>
    <w:rsid w:val="00FB64A4"/>
    <w:rsid w:val="00FD1E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4AAA3F"/>
  <w15:docId w15:val="{A8F122AB-C354-45AB-9F94-67A223240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6A4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06A42"/>
    <w:pPr>
      <w:framePr w:w="9982" w:h="7528" w:hSpace="141" w:wrap="around" w:vAnchor="text" w:hAnchor="page" w:x="1351" w:y="222"/>
      <w:pBdr>
        <w:top w:val="single" w:sz="6" w:space="6" w:color="auto"/>
        <w:left w:val="single" w:sz="6" w:space="6" w:color="auto"/>
        <w:bottom w:val="single" w:sz="6" w:space="6" w:color="auto"/>
        <w:right w:val="single" w:sz="6" w:space="6" w:color="auto"/>
      </w:pBdr>
      <w:spacing w:before="40" w:after="40"/>
    </w:pPr>
    <w:rPr>
      <w:rFonts w:ascii="Arial" w:hAnsi="Arial"/>
      <w:sz w:val="24"/>
    </w:rPr>
  </w:style>
  <w:style w:type="paragraph" w:styleId="Beschriftung">
    <w:name w:val="caption"/>
    <w:basedOn w:val="Standard"/>
    <w:next w:val="Standard"/>
    <w:qFormat/>
    <w:rsid w:val="00806A42"/>
    <w:pPr>
      <w:framePr w:w="9895" w:h="7777" w:hSpace="141" w:wrap="around" w:vAnchor="text" w:hAnchor="page" w:x="1324" w:y="114"/>
      <w:pBdr>
        <w:top w:val="single" w:sz="6" w:space="6" w:color="auto"/>
        <w:left w:val="single" w:sz="6" w:space="6" w:color="auto"/>
        <w:bottom w:val="single" w:sz="6" w:space="6" w:color="auto"/>
        <w:right w:val="single" w:sz="6" w:space="6" w:color="auto"/>
      </w:pBdr>
      <w:spacing w:before="120"/>
    </w:pPr>
    <w:rPr>
      <w:rFonts w:ascii="Tahoma" w:hAnsi="Tahoma"/>
      <w:sz w:val="24"/>
    </w:rPr>
  </w:style>
  <w:style w:type="paragraph" w:styleId="Listenabsatz">
    <w:name w:val="List Paragraph"/>
    <w:basedOn w:val="Standard"/>
    <w:uiPriority w:val="34"/>
    <w:qFormat/>
    <w:rsid w:val="00630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98F3F-9F01-4690-9DE8-C31A1E6A8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83FC423.dotm</Template>
  <TotalTime>0</TotalTime>
  <Pages>1</Pages>
  <Words>220</Words>
  <Characters>1849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Kommentierte Veranstaltung</vt:lpstr>
    </vt:vector>
  </TitlesOfParts>
  <Company>Universität Oldenburg  FB1</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Kommentierte Veranstaltung</dc:title>
  <dc:creator>B. Kynaß</dc:creator>
  <cp:lastModifiedBy>Birgit Kynass</cp:lastModifiedBy>
  <cp:revision>2</cp:revision>
  <cp:lastPrinted>2004-11-16T10:06:00Z</cp:lastPrinted>
  <dcterms:created xsi:type="dcterms:W3CDTF">2018-09-04T13:10:00Z</dcterms:created>
  <dcterms:modified xsi:type="dcterms:W3CDTF">2018-09-04T13:10:00Z</dcterms:modified>
</cp:coreProperties>
</file>